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F8" w:rsidRPr="00BD44A2" w:rsidRDefault="001B38F8" w:rsidP="001B38F8">
      <w:pPr>
        <w:pStyle w:val="3"/>
        <w:numPr>
          <w:ilvl w:val="0"/>
          <w:numId w:val="0"/>
        </w:numPr>
        <w:spacing w:before="0" w:after="0"/>
        <w:ind w:left="720" w:hanging="720"/>
        <w:jc w:val="right"/>
        <w:rPr>
          <w:rFonts w:ascii="Times New Roman" w:hAnsi="Times New Roman" w:cs="Times New Roman"/>
          <w:b w:val="0"/>
        </w:rPr>
      </w:pPr>
      <w:r w:rsidRPr="00BD44A2">
        <w:rPr>
          <w:rFonts w:ascii="Times New Roman" w:hAnsi="Times New Roman" w:cs="Times New Roman"/>
          <w:b w:val="0"/>
        </w:rPr>
        <w:t xml:space="preserve">Приложение № 1 </w:t>
      </w:r>
    </w:p>
    <w:p w:rsidR="00563159" w:rsidRDefault="00563159" w:rsidP="00563159">
      <w:pPr>
        <w:widowControl w:val="0"/>
        <w:jc w:val="right"/>
      </w:pPr>
      <w:r>
        <w:t xml:space="preserve">к аукционной документации </w:t>
      </w:r>
    </w:p>
    <w:p w:rsidR="001B38F8" w:rsidRDefault="001B38F8" w:rsidP="001B38F8">
      <w:pPr>
        <w:widowControl w:val="0"/>
        <w:spacing w:line="360" w:lineRule="auto"/>
        <w:jc w:val="right"/>
        <w:rPr>
          <w:b/>
          <w:sz w:val="28"/>
          <w:szCs w:val="28"/>
        </w:rPr>
      </w:pPr>
    </w:p>
    <w:p w:rsidR="001B38F8" w:rsidRDefault="001B38F8" w:rsidP="001B38F8">
      <w:pPr>
        <w:widowControl w:val="0"/>
        <w:spacing w:line="360" w:lineRule="auto"/>
        <w:jc w:val="center"/>
        <w:rPr>
          <w:b/>
          <w:sz w:val="28"/>
          <w:szCs w:val="28"/>
        </w:rPr>
      </w:pPr>
      <w:r>
        <w:rPr>
          <w:b/>
          <w:sz w:val="28"/>
          <w:szCs w:val="28"/>
        </w:rPr>
        <w:t>ИНФОРМАЦИОННАЯ КАРТА АУКЦИОНА</w:t>
      </w:r>
      <w:r w:rsidR="0090622B">
        <w:rPr>
          <w:b/>
          <w:sz w:val="28"/>
          <w:szCs w:val="28"/>
        </w:rPr>
        <w:t xml:space="preserve"> (ИЗВЕЩЕНИЕ)</w:t>
      </w:r>
      <w:r w:rsidR="0090622B">
        <w:rPr>
          <w:b/>
          <w:sz w:val="28"/>
          <w:szCs w:val="28"/>
        </w:rPr>
        <w:tab/>
      </w:r>
    </w:p>
    <w:p w:rsidR="001B38F8" w:rsidRDefault="001B38F8" w:rsidP="001B38F8">
      <w:pPr>
        <w:widowControl w:val="0"/>
        <w:spacing w:line="360" w:lineRule="auto"/>
        <w:jc w:val="center"/>
        <w:rPr>
          <w:b/>
          <w:sz w:val="28"/>
          <w:szCs w:val="28"/>
        </w:rPr>
      </w:pPr>
    </w:p>
    <w:tbl>
      <w:tblPr>
        <w:tblW w:w="9754" w:type="dxa"/>
        <w:tblInd w:w="-432" w:type="dxa"/>
        <w:tblLayout w:type="fixed"/>
        <w:tblLook w:val="0000" w:firstRow="0" w:lastRow="0" w:firstColumn="0" w:lastColumn="0" w:noHBand="0" w:noVBand="0"/>
      </w:tblPr>
      <w:tblGrid>
        <w:gridCol w:w="682"/>
        <w:gridCol w:w="3060"/>
        <w:gridCol w:w="6012"/>
      </w:tblGrid>
      <w:tr w:rsidR="001B38F8" w:rsidTr="00903ADD">
        <w:tc>
          <w:tcPr>
            <w:tcW w:w="682" w:type="dxa"/>
            <w:tcBorders>
              <w:top w:val="single" w:sz="4" w:space="0" w:color="auto"/>
              <w:left w:val="single" w:sz="4" w:space="0" w:color="auto"/>
              <w:bottom w:val="single" w:sz="4" w:space="0" w:color="auto"/>
              <w:right w:val="single" w:sz="4" w:space="0" w:color="auto"/>
            </w:tcBorders>
            <w:vAlign w:val="center"/>
          </w:tcPr>
          <w:p w:rsidR="001B38F8" w:rsidRDefault="001B38F8" w:rsidP="00903ADD">
            <w:pPr>
              <w:widowControl w:val="0"/>
              <w:spacing w:line="360" w:lineRule="auto"/>
              <w:jc w:val="center"/>
              <w:rPr>
                <w:bCs/>
                <w:szCs w:val="18"/>
              </w:rPr>
            </w:pPr>
            <w:r>
              <w:rPr>
                <w:bCs/>
                <w:szCs w:val="18"/>
              </w:rPr>
              <w:t>№</w:t>
            </w:r>
          </w:p>
        </w:tc>
        <w:tc>
          <w:tcPr>
            <w:tcW w:w="3060" w:type="dxa"/>
            <w:tcBorders>
              <w:top w:val="single" w:sz="4" w:space="0" w:color="auto"/>
              <w:left w:val="single" w:sz="4" w:space="0" w:color="auto"/>
              <w:bottom w:val="single" w:sz="4" w:space="0" w:color="auto"/>
              <w:right w:val="single" w:sz="4" w:space="0" w:color="auto"/>
            </w:tcBorders>
            <w:vAlign w:val="center"/>
          </w:tcPr>
          <w:p w:rsidR="001B38F8" w:rsidRDefault="001B38F8" w:rsidP="00903ADD">
            <w:pPr>
              <w:pStyle w:val="1"/>
              <w:numPr>
                <w:ilvl w:val="0"/>
                <w:numId w:val="0"/>
              </w:numPr>
              <w:ind w:left="-108"/>
              <w:rPr>
                <w:b w:val="0"/>
                <w:bCs/>
                <w:sz w:val="24"/>
              </w:rPr>
            </w:pPr>
            <w:r>
              <w:rPr>
                <w:b w:val="0"/>
                <w:bCs/>
                <w:sz w:val="24"/>
              </w:rPr>
              <w:t>Наименование сведений</w:t>
            </w:r>
          </w:p>
        </w:tc>
        <w:tc>
          <w:tcPr>
            <w:tcW w:w="6012" w:type="dxa"/>
            <w:tcBorders>
              <w:top w:val="single" w:sz="4" w:space="0" w:color="auto"/>
              <w:left w:val="single" w:sz="4" w:space="0" w:color="auto"/>
              <w:bottom w:val="single" w:sz="4" w:space="0" w:color="auto"/>
              <w:right w:val="single" w:sz="4" w:space="0" w:color="auto"/>
            </w:tcBorders>
            <w:vAlign w:val="center"/>
          </w:tcPr>
          <w:p w:rsidR="001B38F8" w:rsidRPr="00480965" w:rsidRDefault="001B38F8" w:rsidP="00903ADD">
            <w:pPr>
              <w:pStyle w:val="1"/>
              <w:numPr>
                <w:ilvl w:val="0"/>
                <w:numId w:val="0"/>
              </w:numPr>
              <w:ind w:left="-49"/>
              <w:rPr>
                <w:b w:val="0"/>
                <w:bCs/>
                <w:sz w:val="24"/>
              </w:rPr>
            </w:pPr>
            <w:r w:rsidRPr="00480965">
              <w:rPr>
                <w:b w:val="0"/>
                <w:bCs/>
                <w:sz w:val="24"/>
              </w:rPr>
              <w:t>Содержание</w:t>
            </w:r>
          </w:p>
        </w:tc>
      </w:tr>
      <w:tr w:rsidR="001B38F8" w:rsidTr="00903ADD">
        <w:tc>
          <w:tcPr>
            <w:tcW w:w="682" w:type="dxa"/>
            <w:tcBorders>
              <w:top w:val="single" w:sz="4" w:space="0" w:color="auto"/>
              <w:left w:val="single" w:sz="4" w:space="0" w:color="auto"/>
              <w:bottom w:val="single" w:sz="4" w:space="0" w:color="auto"/>
              <w:right w:val="single" w:sz="4" w:space="0" w:color="auto"/>
            </w:tcBorders>
            <w:vAlign w:val="center"/>
          </w:tcPr>
          <w:p w:rsidR="001B38F8" w:rsidRDefault="001B38F8" w:rsidP="00903ADD">
            <w:pPr>
              <w:widowControl w:val="0"/>
              <w:spacing w:before="100" w:beforeAutospacing="1" w:after="100" w:afterAutospacing="1" w:line="360" w:lineRule="auto"/>
              <w:ind w:left="180"/>
              <w:rPr>
                <w:bCs/>
                <w:szCs w:val="18"/>
              </w:rPr>
            </w:pPr>
            <w:r>
              <w:rPr>
                <w:bCs/>
                <w:szCs w:val="18"/>
              </w:rPr>
              <w:t>1</w:t>
            </w:r>
          </w:p>
        </w:tc>
        <w:tc>
          <w:tcPr>
            <w:tcW w:w="3060" w:type="dxa"/>
            <w:tcBorders>
              <w:top w:val="single" w:sz="4" w:space="0" w:color="auto"/>
              <w:left w:val="single" w:sz="4" w:space="0" w:color="auto"/>
              <w:bottom w:val="single" w:sz="4" w:space="0" w:color="auto"/>
              <w:right w:val="single" w:sz="4" w:space="0" w:color="auto"/>
            </w:tcBorders>
            <w:vAlign w:val="center"/>
          </w:tcPr>
          <w:p w:rsidR="0090622B" w:rsidRPr="0090622B" w:rsidRDefault="0090622B" w:rsidP="0090622B">
            <w:pPr>
              <w:autoSpaceDE w:val="0"/>
              <w:autoSpaceDN w:val="0"/>
              <w:adjustRightInd w:val="0"/>
              <w:jc w:val="both"/>
              <w:rPr>
                <w:rFonts w:eastAsiaTheme="minorHAnsi"/>
                <w:bCs/>
                <w:lang w:eastAsia="en-US"/>
              </w:rPr>
            </w:pPr>
            <w:r>
              <w:rPr>
                <w:rFonts w:eastAsiaTheme="minorHAnsi"/>
                <w:bCs/>
                <w:lang w:eastAsia="en-US"/>
              </w:rPr>
              <w:t>П</w:t>
            </w:r>
            <w:r w:rsidRPr="0090622B">
              <w:rPr>
                <w:rFonts w:eastAsiaTheme="minorHAnsi"/>
                <w:bCs/>
                <w:lang w:eastAsia="en-US"/>
              </w:rPr>
              <w:t>олное и сокращенное  наименование юридического лица, адрес юридического лица в пределах места нахождения юридического лица, адрес электронной почты и номер контактного</w:t>
            </w:r>
            <w:r>
              <w:rPr>
                <w:rFonts w:eastAsiaTheme="minorHAnsi"/>
                <w:bCs/>
                <w:lang w:eastAsia="en-US"/>
              </w:rPr>
              <w:t xml:space="preserve"> телефона организатора аукциона</w:t>
            </w:r>
          </w:p>
          <w:p w:rsidR="001B38F8" w:rsidRPr="0090622B" w:rsidRDefault="001B38F8" w:rsidP="00903ADD">
            <w:pPr>
              <w:pStyle w:val="1"/>
              <w:numPr>
                <w:ilvl w:val="0"/>
                <w:numId w:val="0"/>
              </w:numPr>
              <w:rPr>
                <w:b w:val="0"/>
                <w:bCs/>
                <w:sz w:val="24"/>
                <w:szCs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024D13" w:rsidRDefault="00024D13" w:rsidP="00024D13">
            <w:pPr>
              <w:tabs>
                <w:tab w:val="left" w:pos="709"/>
              </w:tabs>
              <w:autoSpaceDE w:val="0"/>
              <w:autoSpaceDN w:val="0"/>
              <w:adjustRightInd w:val="0"/>
              <w:spacing w:before="120"/>
              <w:jc w:val="both"/>
              <w:rPr>
                <w:bCs/>
                <w:color w:val="000000" w:themeColor="text1"/>
                <w:sz w:val="22"/>
                <w:szCs w:val="22"/>
              </w:rPr>
            </w:pPr>
            <w:r>
              <w:rPr>
                <w:sz w:val="22"/>
                <w:szCs w:val="22"/>
              </w:rPr>
              <w:t xml:space="preserve">Администрация муниципального образования </w:t>
            </w:r>
            <w:proofErr w:type="spellStart"/>
            <w:r>
              <w:rPr>
                <w:sz w:val="22"/>
                <w:szCs w:val="22"/>
              </w:rPr>
              <w:t>Хваловское</w:t>
            </w:r>
            <w:proofErr w:type="spellEnd"/>
            <w:r>
              <w:rPr>
                <w:sz w:val="22"/>
                <w:szCs w:val="22"/>
              </w:rPr>
              <w:t xml:space="preserve"> сельское поселение </w:t>
            </w:r>
            <w:proofErr w:type="spellStart"/>
            <w:r>
              <w:rPr>
                <w:sz w:val="22"/>
                <w:szCs w:val="22"/>
              </w:rPr>
              <w:t>Волховского</w:t>
            </w:r>
            <w:proofErr w:type="spellEnd"/>
            <w:r>
              <w:rPr>
                <w:sz w:val="22"/>
                <w:szCs w:val="22"/>
              </w:rPr>
              <w:t xml:space="preserve"> муниципального района Ленинградской области</w:t>
            </w:r>
            <w:r>
              <w:rPr>
                <w:bCs/>
                <w:color w:val="000000" w:themeColor="text1"/>
                <w:sz w:val="22"/>
                <w:szCs w:val="22"/>
              </w:rPr>
              <w:t>.</w:t>
            </w:r>
          </w:p>
          <w:p w:rsidR="00024D13" w:rsidRDefault="00C32341" w:rsidP="00C32341">
            <w:pPr>
              <w:autoSpaceDE w:val="0"/>
              <w:autoSpaceDN w:val="0"/>
              <w:adjustRightInd w:val="0"/>
              <w:rPr>
                <w:bCs/>
                <w:color w:val="000000" w:themeColor="text1"/>
                <w:sz w:val="22"/>
                <w:szCs w:val="22"/>
              </w:rPr>
            </w:pPr>
            <w:r w:rsidRPr="00480965">
              <w:rPr>
                <w:bCs/>
                <w:iCs/>
              </w:rPr>
              <w:t xml:space="preserve">Местонахождение: </w:t>
            </w:r>
            <w:r w:rsidR="00024D13">
              <w:rPr>
                <w:bCs/>
                <w:color w:val="000000" w:themeColor="text1"/>
                <w:sz w:val="22"/>
                <w:szCs w:val="22"/>
              </w:rPr>
              <w:t xml:space="preserve">187435, Ленинградская область, </w:t>
            </w:r>
            <w:proofErr w:type="spellStart"/>
            <w:r w:rsidR="00024D13">
              <w:rPr>
                <w:bCs/>
                <w:color w:val="000000" w:themeColor="text1"/>
                <w:sz w:val="22"/>
                <w:szCs w:val="22"/>
              </w:rPr>
              <w:t>Волховский</w:t>
            </w:r>
            <w:proofErr w:type="spellEnd"/>
            <w:r w:rsidR="00024D13">
              <w:rPr>
                <w:bCs/>
                <w:color w:val="000000" w:themeColor="text1"/>
                <w:sz w:val="22"/>
                <w:szCs w:val="22"/>
              </w:rPr>
              <w:t xml:space="preserve"> район, д. </w:t>
            </w:r>
            <w:proofErr w:type="spellStart"/>
            <w:r w:rsidR="00024D13">
              <w:rPr>
                <w:bCs/>
                <w:color w:val="000000" w:themeColor="text1"/>
                <w:sz w:val="22"/>
                <w:szCs w:val="22"/>
              </w:rPr>
              <w:t>Хвалово</w:t>
            </w:r>
            <w:proofErr w:type="spellEnd"/>
            <w:r w:rsidR="00024D13">
              <w:rPr>
                <w:bCs/>
                <w:color w:val="000000" w:themeColor="text1"/>
                <w:sz w:val="22"/>
                <w:szCs w:val="22"/>
              </w:rPr>
              <w:t xml:space="preserve"> д. 1 </w:t>
            </w:r>
          </w:p>
          <w:p w:rsidR="00024D13" w:rsidRPr="00D6078D" w:rsidRDefault="00024D13" w:rsidP="00024D13">
            <w:pPr>
              <w:tabs>
                <w:tab w:val="left" w:pos="709"/>
              </w:tabs>
              <w:autoSpaceDE w:val="0"/>
              <w:autoSpaceDN w:val="0"/>
              <w:adjustRightInd w:val="0"/>
              <w:spacing w:before="120"/>
              <w:jc w:val="both"/>
            </w:pPr>
            <w:r>
              <w:rPr>
                <w:bCs/>
                <w:iCs/>
              </w:rPr>
              <w:t>А</w:t>
            </w:r>
            <w:r w:rsidR="00C32341" w:rsidRPr="00C042AB">
              <w:rPr>
                <w:bCs/>
                <w:iCs/>
              </w:rPr>
              <w:t xml:space="preserve">дрес электронной почты: </w:t>
            </w:r>
            <w:r w:rsidRPr="00140F24">
              <w:rPr>
                <w:bCs/>
                <w:sz w:val="22"/>
                <w:szCs w:val="22"/>
              </w:rPr>
              <w:t xml:space="preserve">почты </w:t>
            </w:r>
            <w:hyperlink r:id="rId6" w:history="1">
              <w:r w:rsidRPr="002C33A8">
                <w:rPr>
                  <w:rStyle w:val="a3"/>
                  <w:lang w:val="en-US"/>
                </w:rPr>
                <w:t>h</w:t>
              </w:r>
              <w:r w:rsidRPr="002C33A8">
                <w:rPr>
                  <w:rStyle w:val="a3"/>
                </w:rPr>
                <w:t>--</w:t>
              </w:r>
              <w:r w:rsidRPr="002C33A8">
                <w:rPr>
                  <w:rStyle w:val="a3"/>
                  <w:lang w:val="en-US"/>
                </w:rPr>
                <w:t>s</w:t>
              </w:r>
              <w:r w:rsidRPr="002C33A8">
                <w:rPr>
                  <w:rStyle w:val="a3"/>
                </w:rPr>
                <w:t>--</w:t>
              </w:r>
              <w:r w:rsidRPr="002C33A8">
                <w:rPr>
                  <w:rStyle w:val="a3"/>
                  <w:lang w:val="en-US"/>
                </w:rPr>
                <w:t>p</w:t>
              </w:r>
              <w:r w:rsidRPr="002C33A8">
                <w:rPr>
                  <w:rStyle w:val="a3"/>
                </w:rPr>
                <w:t>@</w:t>
              </w:r>
              <w:proofErr w:type="spellStart"/>
              <w:r w:rsidRPr="002C33A8">
                <w:rPr>
                  <w:rStyle w:val="a3"/>
                  <w:lang w:val="en-US"/>
                </w:rPr>
                <w:t>bk</w:t>
              </w:r>
              <w:proofErr w:type="spellEnd"/>
              <w:r w:rsidRPr="002C33A8">
                <w:rPr>
                  <w:rStyle w:val="a3"/>
                </w:rPr>
                <w:t>.</w:t>
              </w:r>
              <w:proofErr w:type="spellStart"/>
              <w:r w:rsidRPr="002C33A8">
                <w:rPr>
                  <w:rStyle w:val="a3"/>
                  <w:lang w:val="en-US"/>
                </w:rPr>
                <w:t>ru</w:t>
              </w:r>
              <w:proofErr w:type="spellEnd"/>
            </w:hyperlink>
            <w:r w:rsidRPr="00D6078D">
              <w:t xml:space="preserve"> </w:t>
            </w:r>
          </w:p>
          <w:p w:rsidR="00C32341" w:rsidRPr="00C042AB" w:rsidRDefault="00C32341" w:rsidP="00C32341">
            <w:pPr>
              <w:autoSpaceDE w:val="0"/>
              <w:autoSpaceDN w:val="0"/>
              <w:adjustRightInd w:val="0"/>
              <w:rPr>
                <w:bCs/>
                <w:iCs/>
              </w:rPr>
            </w:pPr>
          </w:p>
          <w:p w:rsidR="00C32341" w:rsidRPr="000B3CC1" w:rsidRDefault="000B3CC1" w:rsidP="00C32341">
            <w:pPr>
              <w:autoSpaceDE w:val="0"/>
              <w:autoSpaceDN w:val="0"/>
              <w:adjustRightInd w:val="0"/>
              <w:rPr>
                <w:rFonts w:eastAsiaTheme="minorHAnsi"/>
                <w:lang w:eastAsia="en-US"/>
              </w:rPr>
            </w:pPr>
            <w:r w:rsidRPr="000B3CC1">
              <w:rPr>
                <w:bCs/>
                <w:iCs/>
              </w:rPr>
              <w:t>Цыпленкова Наталья Валерьевна</w:t>
            </w:r>
          </w:p>
          <w:p w:rsidR="001B38F8" w:rsidRPr="00711913" w:rsidRDefault="00C32341" w:rsidP="000B3CC1">
            <w:pPr>
              <w:tabs>
                <w:tab w:val="left" w:pos="9356"/>
              </w:tabs>
              <w:ind w:right="-1"/>
              <w:jc w:val="both"/>
              <w:rPr>
                <w:bCs/>
              </w:rPr>
            </w:pPr>
            <w:r w:rsidRPr="00024D13">
              <w:rPr>
                <w:bCs/>
                <w:iCs/>
              </w:rPr>
              <w:t xml:space="preserve">Телефон. </w:t>
            </w:r>
            <w:r w:rsidR="00024D13" w:rsidRPr="00024D13">
              <w:rPr>
                <w:bCs/>
                <w:iCs/>
              </w:rPr>
              <w:t>8</w:t>
            </w:r>
            <w:r w:rsidR="000B3CC1">
              <w:rPr>
                <w:bCs/>
                <w:iCs/>
              </w:rPr>
              <w:t>(</w:t>
            </w:r>
            <w:r w:rsidR="00024D13" w:rsidRPr="00024D13">
              <w:rPr>
                <w:bCs/>
                <w:iCs/>
              </w:rPr>
              <w:t>81363</w:t>
            </w:r>
            <w:r w:rsidR="000B3CC1">
              <w:rPr>
                <w:bCs/>
                <w:iCs/>
              </w:rPr>
              <w:t>)</w:t>
            </w:r>
            <w:r w:rsidR="00024D13" w:rsidRPr="00024D13">
              <w:rPr>
                <w:bCs/>
                <w:iCs/>
              </w:rPr>
              <w:t>39632, 8</w:t>
            </w:r>
            <w:r w:rsidR="000B3CC1">
              <w:rPr>
                <w:bCs/>
                <w:iCs/>
              </w:rPr>
              <w:t>(</w:t>
            </w:r>
            <w:r w:rsidR="00024D13" w:rsidRPr="00024D13">
              <w:rPr>
                <w:bCs/>
                <w:iCs/>
              </w:rPr>
              <w:t>81363</w:t>
            </w:r>
            <w:r w:rsidR="000B3CC1">
              <w:rPr>
                <w:bCs/>
                <w:iCs/>
              </w:rPr>
              <w:t>)</w:t>
            </w:r>
            <w:r w:rsidR="00024D13" w:rsidRPr="00024D13">
              <w:rPr>
                <w:bCs/>
                <w:iCs/>
              </w:rPr>
              <w:t>39648.</w:t>
            </w:r>
          </w:p>
        </w:tc>
      </w:tr>
      <w:tr w:rsidR="001B38F8" w:rsidRPr="00245464" w:rsidTr="00903ADD">
        <w:tc>
          <w:tcPr>
            <w:tcW w:w="682" w:type="dxa"/>
            <w:tcBorders>
              <w:top w:val="single" w:sz="4" w:space="0" w:color="auto"/>
              <w:left w:val="single" w:sz="4" w:space="0" w:color="auto"/>
              <w:bottom w:val="single" w:sz="4" w:space="0" w:color="auto"/>
              <w:right w:val="single" w:sz="4" w:space="0" w:color="auto"/>
            </w:tcBorders>
            <w:vAlign w:val="center"/>
          </w:tcPr>
          <w:p w:rsidR="001B38F8" w:rsidRPr="00245464" w:rsidRDefault="001B38F8" w:rsidP="00903ADD">
            <w:pPr>
              <w:spacing w:before="100" w:beforeAutospacing="1" w:after="100" w:afterAutospacing="1" w:line="360" w:lineRule="auto"/>
              <w:ind w:left="180"/>
              <w:rPr>
                <w:bCs/>
                <w:szCs w:val="18"/>
              </w:rPr>
            </w:pPr>
            <w:r w:rsidRPr="00245464">
              <w:rPr>
                <w:bCs/>
                <w:szCs w:val="18"/>
              </w:rPr>
              <w:t>2</w:t>
            </w:r>
          </w:p>
        </w:tc>
        <w:tc>
          <w:tcPr>
            <w:tcW w:w="3060" w:type="dxa"/>
            <w:tcBorders>
              <w:top w:val="single" w:sz="4" w:space="0" w:color="auto"/>
              <w:left w:val="single" w:sz="4" w:space="0" w:color="auto"/>
              <w:bottom w:val="single" w:sz="4" w:space="0" w:color="auto"/>
              <w:right w:val="single" w:sz="4" w:space="0" w:color="auto"/>
            </w:tcBorders>
            <w:vAlign w:val="center"/>
          </w:tcPr>
          <w:p w:rsidR="0090622B" w:rsidRDefault="0090622B" w:rsidP="0090622B">
            <w:pPr>
              <w:autoSpaceDE w:val="0"/>
              <w:autoSpaceDN w:val="0"/>
              <w:adjustRightInd w:val="0"/>
              <w:jc w:val="both"/>
              <w:rPr>
                <w:rFonts w:eastAsiaTheme="minorHAnsi"/>
                <w:lang w:eastAsia="en-US"/>
              </w:rPr>
            </w:pPr>
            <w:r>
              <w:rPr>
                <w:rFonts w:eastAsiaTheme="minorHAnsi"/>
                <w:lang w:eastAsia="en-US"/>
              </w:rPr>
              <w:t>Адрес электронной площадки в информационно-телекоммуникационной сети "Интернет", на которой проводится аукцион</w:t>
            </w:r>
          </w:p>
          <w:p w:rsidR="001B38F8" w:rsidRPr="00975D5C" w:rsidRDefault="001B38F8" w:rsidP="00903ADD">
            <w:pPr>
              <w:pStyle w:val="1"/>
              <w:numPr>
                <w:ilvl w:val="0"/>
                <w:numId w:val="0"/>
              </w:numPr>
              <w:rPr>
                <w:b w:val="0"/>
                <w:bCs/>
                <w:sz w:val="24"/>
                <w:szCs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1B38F8" w:rsidRPr="00975D5C" w:rsidRDefault="001B38F8" w:rsidP="00903ADD">
            <w:pPr>
              <w:tabs>
                <w:tab w:val="left" w:pos="9356"/>
              </w:tabs>
              <w:ind w:right="-1"/>
              <w:jc w:val="both"/>
              <w:rPr>
                <w:bCs/>
              </w:rPr>
            </w:pPr>
            <w:r w:rsidRPr="00975D5C">
              <w:t>http://utp.sberbank-ast.ru</w:t>
            </w:r>
          </w:p>
        </w:tc>
      </w:tr>
      <w:tr w:rsidR="001B38F8" w:rsidTr="00903ADD">
        <w:tc>
          <w:tcPr>
            <w:tcW w:w="682" w:type="dxa"/>
            <w:tcBorders>
              <w:top w:val="single" w:sz="4" w:space="0" w:color="auto"/>
              <w:left w:val="single" w:sz="4" w:space="0" w:color="auto"/>
              <w:bottom w:val="single" w:sz="4" w:space="0" w:color="auto"/>
              <w:right w:val="single" w:sz="4" w:space="0" w:color="auto"/>
            </w:tcBorders>
            <w:vAlign w:val="center"/>
          </w:tcPr>
          <w:p w:rsidR="001B38F8" w:rsidRDefault="001B38F8" w:rsidP="00903ADD">
            <w:pPr>
              <w:spacing w:before="100" w:beforeAutospacing="1" w:after="100" w:afterAutospacing="1" w:line="360" w:lineRule="auto"/>
              <w:ind w:left="180"/>
              <w:rPr>
                <w:bCs/>
                <w:szCs w:val="18"/>
              </w:rPr>
            </w:pPr>
            <w:r>
              <w:rPr>
                <w:bCs/>
                <w:szCs w:val="18"/>
              </w:rPr>
              <w:t>3</w:t>
            </w:r>
          </w:p>
        </w:tc>
        <w:tc>
          <w:tcPr>
            <w:tcW w:w="3060" w:type="dxa"/>
            <w:tcBorders>
              <w:top w:val="single" w:sz="4" w:space="0" w:color="auto"/>
              <w:left w:val="single" w:sz="4" w:space="0" w:color="auto"/>
              <w:bottom w:val="single" w:sz="4" w:space="0" w:color="auto"/>
              <w:right w:val="single" w:sz="4" w:space="0" w:color="auto"/>
            </w:tcBorders>
            <w:vAlign w:val="center"/>
          </w:tcPr>
          <w:p w:rsidR="0090622B" w:rsidRDefault="0090622B" w:rsidP="0090622B">
            <w:pPr>
              <w:autoSpaceDE w:val="0"/>
              <w:autoSpaceDN w:val="0"/>
              <w:adjustRightInd w:val="0"/>
              <w:jc w:val="both"/>
              <w:rPr>
                <w:rFonts w:eastAsiaTheme="minorHAnsi"/>
                <w:lang w:eastAsia="en-US"/>
              </w:rPr>
            </w:pPr>
            <w:r>
              <w:rPr>
                <w:rFonts w:eastAsiaTheme="minorHAnsi"/>
                <w:lang w:eastAsia="en-US"/>
              </w:rPr>
              <w:t>Место расположения, описание и технические характеристики или муниципального имущества</w:t>
            </w:r>
          </w:p>
          <w:p w:rsidR="001B38F8" w:rsidRDefault="001B38F8" w:rsidP="00181935">
            <w:pPr>
              <w:pStyle w:val="1"/>
              <w:numPr>
                <w:ilvl w:val="0"/>
                <w:numId w:val="0"/>
              </w:numPr>
              <w:rPr>
                <w:b w:val="0"/>
                <w:bCs/>
                <w:sz w:val="24"/>
              </w:rPr>
            </w:pPr>
          </w:p>
        </w:tc>
        <w:tc>
          <w:tcPr>
            <w:tcW w:w="6012" w:type="dxa"/>
            <w:tcBorders>
              <w:top w:val="single" w:sz="4" w:space="0" w:color="auto"/>
              <w:left w:val="single" w:sz="4" w:space="0" w:color="auto"/>
              <w:bottom w:val="single" w:sz="4" w:space="0" w:color="auto"/>
              <w:right w:val="single" w:sz="4" w:space="0" w:color="auto"/>
            </w:tcBorders>
            <w:vAlign w:val="center"/>
          </w:tcPr>
          <w:p w:rsidR="00C32341" w:rsidRPr="003A1EC1" w:rsidRDefault="005236D8" w:rsidP="000B3CC1">
            <w:pPr>
              <w:spacing w:after="1"/>
              <w:ind w:right="32"/>
              <w:jc w:val="both"/>
              <w:rPr>
                <w:bCs/>
              </w:rPr>
            </w:pPr>
            <w:r w:rsidRPr="003A1EC1">
              <w:t xml:space="preserve">ЛОТ 1: </w:t>
            </w:r>
            <w:r w:rsidR="000B3CC1">
              <w:t>Часть н</w:t>
            </w:r>
            <w:r w:rsidR="000B3CC1">
              <w:rPr>
                <w:color w:val="000000"/>
              </w:rPr>
              <w:t xml:space="preserve">ежилого помещения № 1 площадью 38,6 </w:t>
            </w:r>
            <w:proofErr w:type="spellStart"/>
            <w:r w:rsidR="000B3CC1">
              <w:rPr>
                <w:color w:val="000000"/>
              </w:rPr>
              <w:t>кв</w:t>
            </w:r>
            <w:proofErr w:type="gramStart"/>
            <w:r w:rsidR="000B3CC1">
              <w:rPr>
                <w:color w:val="000000"/>
              </w:rPr>
              <w:t>.м</w:t>
            </w:r>
            <w:proofErr w:type="spellEnd"/>
            <w:proofErr w:type="gramEnd"/>
            <w:r w:rsidR="000B3CC1">
              <w:rPr>
                <w:color w:val="000000"/>
              </w:rPr>
              <w:t xml:space="preserve">, кадастровый номер 47:10:0904001:649, расположенного по адресу: Ленинградская область, </w:t>
            </w:r>
            <w:proofErr w:type="spellStart"/>
            <w:r w:rsidR="000B3CC1">
              <w:rPr>
                <w:color w:val="000000"/>
              </w:rPr>
              <w:t>Волховский</w:t>
            </w:r>
            <w:proofErr w:type="spellEnd"/>
            <w:r w:rsidR="000B3CC1">
              <w:rPr>
                <w:color w:val="000000"/>
              </w:rPr>
              <w:t xml:space="preserve"> район, </w:t>
            </w:r>
            <w:proofErr w:type="spellStart"/>
            <w:r w:rsidR="000B3CC1">
              <w:rPr>
                <w:color w:val="000000"/>
              </w:rPr>
              <w:t>Хваловское</w:t>
            </w:r>
            <w:proofErr w:type="spellEnd"/>
            <w:r w:rsidR="000B3CC1">
              <w:rPr>
                <w:color w:val="000000"/>
              </w:rPr>
              <w:t xml:space="preserve"> сельское поселение, д. </w:t>
            </w:r>
            <w:proofErr w:type="spellStart"/>
            <w:r w:rsidR="000B3CC1">
              <w:rPr>
                <w:color w:val="000000"/>
              </w:rPr>
              <w:t>Хвалово</w:t>
            </w:r>
            <w:proofErr w:type="spellEnd"/>
            <w:r w:rsidR="000B3CC1">
              <w:rPr>
                <w:color w:val="000000"/>
              </w:rPr>
              <w:t xml:space="preserve"> д. 1. </w:t>
            </w:r>
            <w:r w:rsidR="000B3CC1" w:rsidRPr="00CD679B">
              <w:rPr>
                <w:color w:val="000000"/>
              </w:rPr>
              <w:t xml:space="preserve">Состояние </w:t>
            </w:r>
            <w:r w:rsidR="000B3CC1" w:rsidRPr="004B069E">
              <w:rPr>
                <w:color w:val="000000"/>
              </w:rPr>
              <w:t>удовлетворительное. Требуется косметический ремонт. Обеспеченность коммуникациями</w:t>
            </w:r>
            <w:r w:rsidR="000B3CC1">
              <w:rPr>
                <w:color w:val="000000"/>
              </w:rPr>
              <w:t>: отопление</w:t>
            </w:r>
            <w:r w:rsidR="00E028A0">
              <w:rPr>
                <w:color w:val="000000"/>
              </w:rPr>
              <w:t>, электричество, водоснабжение.</w:t>
            </w:r>
          </w:p>
        </w:tc>
      </w:tr>
      <w:tr w:rsidR="005236D8" w:rsidTr="00903ADD">
        <w:tc>
          <w:tcPr>
            <w:tcW w:w="682" w:type="dxa"/>
            <w:tcBorders>
              <w:top w:val="single" w:sz="4" w:space="0" w:color="auto"/>
              <w:left w:val="single" w:sz="4" w:space="0" w:color="auto"/>
              <w:bottom w:val="single" w:sz="4" w:space="0" w:color="auto"/>
              <w:right w:val="single" w:sz="4" w:space="0" w:color="auto"/>
            </w:tcBorders>
            <w:vAlign w:val="center"/>
          </w:tcPr>
          <w:p w:rsidR="005236D8" w:rsidRDefault="005236D8" w:rsidP="00903ADD">
            <w:pPr>
              <w:spacing w:before="100" w:beforeAutospacing="1" w:after="100" w:afterAutospacing="1" w:line="360" w:lineRule="auto"/>
              <w:ind w:left="180"/>
              <w:rPr>
                <w:bCs/>
                <w:szCs w:val="18"/>
              </w:rPr>
            </w:pPr>
            <w:r>
              <w:rPr>
                <w:bCs/>
                <w:szCs w:val="18"/>
              </w:rPr>
              <w:t>4</w:t>
            </w:r>
          </w:p>
        </w:tc>
        <w:tc>
          <w:tcPr>
            <w:tcW w:w="3060" w:type="dxa"/>
            <w:tcBorders>
              <w:top w:val="single" w:sz="4" w:space="0" w:color="auto"/>
              <w:left w:val="single" w:sz="4" w:space="0" w:color="auto"/>
              <w:bottom w:val="single" w:sz="4" w:space="0" w:color="auto"/>
              <w:right w:val="single" w:sz="4" w:space="0" w:color="auto"/>
            </w:tcBorders>
            <w:vAlign w:val="center"/>
          </w:tcPr>
          <w:p w:rsidR="005E7A98" w:rsidRDefault="005E7A98" w:rsidP="005E7A98">
            <w:pPr>
              <w:autoSpaceDE w:val="0"/>
              <w:autoSpaceDN w:val="0"/>
              <w:adjustRightInd w:val="0"/>
              <w:jc w:val="both"/>
              <w:rPr>
                <w:rFonts w:eastAsiaTheme="minorHAnsi"/>
                <w:lang w:eastAsia="en-US"/>
              </w:rPr>
            </w:pPr>
            <w:r>
              <w:rPr>
                <w:rFonts w:eastAsiaTheme="minorHAnsi"/>
                <w:lang w:eastAsia="en-US"/>
              </w:rPr>
              <w:t>Целевое назначение муниципального имущества</w:t>
            </w:r>
          </w:p>
          <w:p w:rsidR="005236D8" w:rsidRPr="005236D8" w:rsidRDefault="005236D8" w:rsidP="005236D8">
            <w:pPr>
              <w:widowControl w:val="0"/>
              <w:shd w:val="clear" w:color="auto" w:fill="FFFFFF"/>
              <w:snapToGrid w:val="0"/>
              <w:ind w:firstLine="34"/>
              <w:jc w:val="center"/>
            </w:pPr>
          </w:p>
        </w:tc>
        <w:tc>
          <w:tcPr>
            <w:tcW w:w="6012" w:type="dxa"/>
            <w:tcBorders>
              <w:top w:val="single" w:sz="4" w:space="0" w:color="auto"/>
              <w:left w:val="single" w:sz="4" w:space="0" w:color="auto"/>
              <w:bottom w:val="single" w:sz="4" w:space="0" w:color="auto"/>
              <w:right w:val="single" w:sz="4" w:space="0" w:color="auto"/>
            </w:tcBorders>
            <w:vAlign w:val="center"/>
          </w:tcPr>
          <w:p w:rsidR="003A1EC1" w:rsidRDefault="005236D8" w:rsidP="00C32341">
            <w:pPr>
              <w:autoSpaceDE w:val="0"/>
              <w:snapToGrid w:val="0"/>
              <w:rPr>
                <w:bCs/>
              </w:rPr>
            </w:pPr>
            <w:r w:rsidRPr="003A1EC1">
              <w:t>ЛОТ 1:</w:t>
            </w:r>
            <w:r w:rsidRPr="003A1EC1">
              <w:rPr>
                <w:bCs/>
              </w:rPr>
              <w:t xml:space="preserve"> </w:t>
            </w:r>
            <w:r w:rsidR="000B3CC1">
              <w:rPr>
                <w:bCs/>
              </w:rPr>
              <w:t>для осуществления предпринимательской деятельности</w:t>
            </w:r>
          </w:p>
          <w:p w:rsidR="005236D8" w:rsidRPr="003A1EC1" w:rsidRDefault="00C32341" w:rsidP="003A1EC1">
            <w:pPr>
              <w:autoSpaceDE w:val="0"/>
              <w:snapToGrid w:val="0"/>
            </w:pPr>
            <w:r w:rsidRPr="003A1EC1">
              <w:t xml:space="preserve"> </w:t>
            </w:r>
          </w:p>
        </w:tc>
      </w:tr>
      <w:tr w:rsidR="005236D8" w:rsidTr="00903ADD">
        <w:tc>
          <w:tcPr>
            <w:tcW w:w="682" w:type="dxa"/>
            <w:tcBorders>
              <w:top w:val="single" w:sz="4" w:space="0" w:color="auto"/>
              <w:left w:val="single" w:sz="4" w:space="0" w:color="auto"/>
              <w:bottom w:val="single" w:sz="4" w:space="0" w:color="auto"/>
              <w:right w:val="single" w:sz="4" w:space="0" w:color="auto"/>
            </w:tcBorders>
            <w:vAlign w:val="center"/>
          </w:tcPr>
          <w:p w:rsidR="005236D8" w:rsidRDefault="005236D8" w:rsidP="00903ADD">
            <w:pPr>
              <w:spacing w:before="100" w:beforeAutospacing="1" w:after="100" w:afterAutospacing="1" w:line="360" w:lineRule="auto"/>
              <w:jc w:val="center"/>
              <w:rPr>
                <w:bCs/>
                <w:szCs w:val="18"/>
              </w:rPr>
            </w:pPr>
            <w:r>
              <w:rPr>
                <w:bCs/>
                <w:szCs w:val="18"/>
              </w:rPr>
              <w:t>5</w:t>
            </w:r>
          </w:p>
        </w:tc>
        <w:tc>
          <w:tcPr>
            <w:tcW w:w="3060" w:type="dxa"/>
            <w:tcBorders>
              <w:top w:val="single" w:sz="4" w:space="0" w:color="auto"/>
              <w:left w:val="single" w:sz="4" w:space="0" w:color="auto"/>
              <w:bottom w:val="single" w:sz="4" w:space="0" w:color="auto"/>
              <w:right w:val="single" w:sz="4" w:space="0" w:color="auto"/>
            </w:tcBorders>
            <w:vAlign w:val="center"/>
          </w:tcPr>
          <w:p w:rsidR="005236D8" w:rsidRPr="005236D8" w:rsidRDefault="00B35E94" w:rsidP="00195396">
            <w:pPr>
              <w:autoSpaceDE w:val="0"/>
              <w:autoSpaceDN w:val="0"/>
              <w:adjustRightInd w:val="0"/>
              <w:jc w:val="both"/>
              <w:rPr>
                <w:bCs/>
              </w:rPr>
            </w:pPr>
            <w:r>
              <w:rPr>
                <w:rFonts w:eastAsiaTheme="minorHAnsi"/>
                <w:lang w:eastAsia="en-US"/>
              </w:rPr>
              <w:t xml:space="preserve">Начальная (минимальная) цена договора (цена лота)  муниципального имущества </w:t>
            </w:r>
            <w:r w:rsidR="00195396">
              <w:rPr>
                <w:rFonts w:eastAsiaTheme="minorHAnsi"/>
                <w:lang w:eastAsia="en-US"/>
              </w:rPr>
              <w:t>без</w:t>
            </w:r>
            <w:r w:rsidR="001540F9">
              <w:rPr>
                <w:rFonts w:eastAsiaTheme="minorHAnsi"/>
                <w:lang w:eastAsia="en-US"/>
              </w:rPr>
              <w:t xml:space="preserve"> учет</w:t>
            </w:r>
            <w:r w:rsidR="00195396">
              <w:rPr>
                <w:rFonts w:eastAsiaTheme="minorHAnsi"/>
                <w:lang w:eastAsia="en-US"/>
              </w:rPr>
              <w:t>а</w:t>
            </w:r>
            <w:r w:rsidR="003A1EC1" w:rsidRPr="003A1EC1">
              <w:rPr>
                <w:rFonts w:eastAsiaTheme="minorHAnsi"/>
                <w:color w:val="FF0000"/>
                <w:lang w:eastAsia="en-US"/>
              </w:rPr>
              <w:t xml:space="preserve"> </w:t>
            </w:r>
            <w:r w:rsidR="003A1EC1" w:rsidRPr="001540F9">
              <w:rPr>
                <w:rFonts w:eastAsiaTheme="minorHAnsi"/>
                <w:lang w:eastAsia="en-US"/>
              </w:rPr>
              <w:t>НДС</w:t>
            </w:r>
          </w:p>
        </w:tc>
        <w:tc>
          <w:tcPr>
            <w:tcW w:w="6012" w:type="dxa"/>
            <w:tcBorders>
              <w:top w:val="single" w:sz="4" w:space="0" w:color="auto"/>
              <w:left w:val="single" w:sz="4" w:space="0" w:color="auto"/>
              <w:bottom w:val="single" w:sz="4" w:space="0" w:color="auto"/>
              <w:right w:val="single" w:sz="4" w:space="0" w:color="auto"/>
            </w:tcBorders>
            <w:vAlign w:val="center"/>
          </w:tcPr>
          <w:p w:rsidR="005236D8" w:rsidRPr="000B3CC1" w:rsidRDefault="005236D8" w:rsidP="005236D8">
            <w:pPr>
              <w:pStyle w:val="23"/>
              <w:spacing w:after="0" w:line="240" w:lineRule="auto"/>
              <w:ind w:left="0"/>
              <w:rPr>
                <w:b/>
              </w:rPr>
            </w:pPr>
            <w:r w:rsidRPr="003A1EC1">
              <w:t>ЛОТ 1:  </w:t>
            </w:r>
            <w:r w:rsidR="003A1EC1" w:rsidRPr="000B3CC1">
              <w:rPr>
                <w:b/>
              </w:rPr>
              <w:t>1</w:t>
            </w:r>
            <w:r w:rsidR="000B3CC1" w:rsidRPr="000B3CC1">
              <w:rPr>
                <w:b/>
              </w:rPr>
              <w:t>67</w:t>
            </w:r>
            <w:r w:rsidR="003A1EC1" w:rsidRPr="000B3CC1">
              <w:rPr>
                <w:b/>
              </w:rPr>
              <w:t xml:space="preserve"> </w:t>
            </w:r>
            <w:r w:rsidR="000B3CC1" w:rsidRPr="000B3CC1">
              <w:rPr>
                <w:b/>
              </w:rPr>
              <w:t>000</w:t>
            </w:r>
            <w:r w:rsidRPr="000B3CC1">
              <w:rPr>
                <w:b/>
              </w:rPr>
              <w:t xml:space="preserve"> рублей </w:t>
            </w:r>
            <w:r w:rsidR="000B3CC1" w:rsidRPr="000B3CC1">
              <w:rPr>
                <w:b/>
              </w:rPr>
              <w:t>00</w:t>
            </w:r>
            <w:r w:rsidRPr="000B3CC1">
              <w:rPr>
                <w:b/>
              </w:rPr>
              <w:t xml:space="preserve"> копеек</w:t>
            </w:r>
          </w:p>
          <w:p w:rsidR="005236D8" w:rsidRPr="003A1EC1" w:rsidRDefault="005236D8" w:rsidP="000B3CC1">
            <w:pPr>
              <w:pStyle w:val="23"/>
              <w:spacing w:after="0" w:line="240" w:lineRule="auto"/>
              <w:ind w:left="0"/>
              <w:rPr>
                <w:b/>
              </w:rPr>
            </w:pPr>
          </w:p>
        </w:tc>
      </w:tr>
      <w:tr w:rsidR="001B38F8" w:rsidTr="00903ADD">
        <w:trPr>
          <w:trHeight w:val="913"/>
        </w:trPr>
        <w:tc>
          <w:tcPr>
            <w:tcW w:w="682" w:type="dxa"/>
            <w:tcBorders>
              <w:top w:val="single" w:sz="4" w:space="0" w:color="auto"/>
              <w:left w:val="single" w:sz="4" w:space="0" w:color="auto"/>
              <w:bottom w:val="single" w:sz="4" w:space="0" w:color="auto"/>
              <w:right w:val="single" w:sz="4" w:space="0" w:color="auto"/>
            </w:tcBorders>
            <w:vAlign w:val="center"/>
          </w:tcPr>
          <w:p w:rsidR="001B38F8" w:rsidRDefault="001B38F8" w:rsidP="00903ADD">
            <w:pPr>
              <w:spacing w:before="100" w:beforeAutospacing="1" w:after="100" w:afterAutospacing="1" w:line="360" w:lineRule="auto"/>
              <w:ind w:left="180"/>
              <w:jc w:val="center"/>
              <w:rPr>
                <w:bCs/>
                <w:szCs w:val="18"/>
              </w:rPr>
            </w:pPr>
            <w:r>
              <w:rPr>
                <w:bCs/>
                <w:szCs w:val="18"/>
              </w:rPr>
              <w:t>6</w:t>
            </w:r>
          </w:p>
        </w:tc>
        <w:tc>
          <w:tcPr>
            <w:tcW w:w="3060" w:type="dxa"/>
            <w:tcBorders>
              <w:top w:val="single" w:sz="4" w:space="0" w:color="auto"/>
              <w:left w:val="single" w:sz="4" w:space="0" w:color="auto"/>
              <w:bottom w:val="single" w:sz="4" w:space="0" w:color="auto"/>
              <w:right w:val="single" w:sz="4" w:space="0" w:color="auto"/>
            </w:tcBorders>
            <w:vAlign w:val="center"/>
          </w:tcPr>
          <w:p w:rsidR="001B38F8" w:rsidRDefault="001B38F8" w:rsidP="00BB6947">
            <w:pPr>
              <w:tabs>
                <w:tab w:val="left" w:pos="9356"/>
              </w:tabs>
              <w:autoSpaceDE w:val="0"/>
              <w:autoSpaceDN w:val="0"/>
              <w:adjustRightInd w:val="0"/>
              <w:ind w:right="-1"/>
              <w:rPr>
                <w:b/>
                <w:bCs/>
              </w:rPr>
            </w:pPr>
            <w:r>
              <w:rPr>
                <w:bCs/>
                <w:szCs w:val="28"/>
              </w:rPr>
              <w:t xml:space="preserve">Срок действия договора </w:t>
            </w:r>
          </w:p>
        </w:tc>
        <w:tc>
          <w:tcPr>
            <w:tcW w:w="6012" w:type="dxa"/>
            <w:tcBorders>
              <w:top w:val="single" w:sz="4" w:space="0" w:color="auto"/>
              <w:left w:val="single" w:sz="4" w:space="0" w:color="auto"/>
              <w:bottom w:val="single" w:sz="4" w:space="0" w:color="auto"/>
              <w:right w:val="single" w:sz="4" w:space="0" w:color="auto"/>
            </w:tcBorders>
            <w:vAlign w:val="center"/>
          </w:tcPr>
          <w:p w:rsidR="001B38F8" w:rsidRPr="00480965" w:rsidRDefault="00C042AB" w:rsidP="00C042AB">
            <w:pPr>
              <w:pStyle w:val="1"/>
              <w:numPr>
                <w:ilvl w:val="0"/>
                <w:numId w:val="0"/>
              </w:numPr>
              <w:ind w:left="432" w:hanging="432"/>
              <w:jc w:val="both"/>
              <w:rPr>
                <w:b w:val="0"/>
                <w:bCs/>
                <w:sz w:val="24"/>
              </w:rPr>
            </w:pPr>
            <w:r>
              <w:rPr>
                <w:b w:val="0"/>
                <w:bCs/>
                <w:iCs/>
                <w:sz w:val="24"/>
              </w:rPr>
              <w:t>5</w:t>
            </w:r>
            <w:r w:rsidR="005236D8">
              <w:rPr>
                <w:b w:val="0"/>
                <w:bCs/>
                <w:iCs/>
                <w:sz w:val="24"/>
              </w:rPr>
              <w:t xml:space="preserve"> лет</w:t>
            </w:r>
          </w:p>
        </w:tc>
      </w:tr>
      <w:tr w:rsidR="004B6F71" w:rsidTr="0076023C">
        <w:tc>
          <w:tcPr>
            <w:tcW w:w="682" w:type="dxa"/>
            <w:tcBorders>
              <w:top w:val="single" w:sz="4" w:space="0" w:color="auto"/>
              <w:left w:val="single" w:sz="4" w:space="0" w:color="auto"/>
              <w:bottom w:val="single" w:sz="4" w:space="0" w:color="auto"/>
              <w:right w:val="single" w:sz="4" w:space="0" w:color="auto"/>
            </w:tcBorders>
            <w:vAlign w:val="center"/>
          </w:tcPr>
          <w:p w:rsidR="004B6F71" w:rsidRDefault="004B6F71" w:rsidP="0076023C">
            <w:pPr>
              <w:spacing w:before="100" w:beforeAutospacing="1" w:after="100" w:afterAutospacing="1" w:line="360" w:lineRule="auto"/>
              <w:ind w:left="180"/>
              <w:jc w:val="center"/>
              <w:rPr>
                <w:bCs/>
                <w:szCs w:val="18"/>
              </w:rPr>
            </w:pPr>
            <w:r>
              <w:rPr>
                <w:bCs/>
                <w:szCs w:val="18"/>
              </w:rPr>
              <w:t>7</w:t>
            </w:r>
          </w:p>
        </w:tc>
        <w:tc>
          <w:tcPr>
            <w:tcW w:w="3060" w:type="dxa"/>
            <w:tcBorders>
              <w:top w:val="single" w:sz="4" w:space="0" w:color="auto"/>
              <w:left w:val="single" w:sz="4" w:space="0" w:color="auto"/>
              <w:bottom w:val="single" w:sz="4" w:space="0" w:color="auto"/>
              <w:right w:val="single" w:sz="4" w:space="0" w:color="auto"/>
            </w:tcBorders>
            <w:vAlign w:val="center"/>
          </w:tcPr>
          <w:p w:rsidR="004B6F71" w:rsidRDefault="004B6F71" w:rsidP="00BB6947">
            <w:pPr>
              <w:autoSpaceDE w:val="0"/>
              <w:autoSpaceDN w:val="0"/>
              <w:adjustRightInd w:val="0"/>
              <w:rPr>
                <w:bCs/>
              </w:rPr>
            </w:pPr>
            <w:r>
              <w:rPr>
                <w:bCs/>
                <w:szCs w:val="28"/>
              </w:rPr>
              <w:t>Порядок, дата и время начала срока подачи заявок на участие в аукционе. Место подачи заявок</w:t>
            </w:r>
          </w:p>
        </w:tc>
        <w:tc>
          <w:tcPr>
            <w:tcW w:w="6012" w:type="dxa"/>
            <w:tcBorders>
              <w:top w:val="single" w:sz="4" w:space="0" w:color="auto"/>
              <w:left w:val="single" w:sz="4" w:space="0" w:color="auto"/>
              <w:bottom w:val="single" w:sz="4" w:space="0" w:color="auto"/>
              <w:right w:val="single" w:sz="4" w:space="0" w:color="auto"/>
            </w:tcBorders>
            <w:vAlign w:val="center"/>
          </w:tcPr>
          <w:p w:rsidR="004B6F71" w:rsidRDefault="004B6F71" w:rsidP="0076023C">
            <w:pPr>
              <w:pStyle w:val="1"/>
              <w:numPr>
                <w:ilvl w:val="0"/>
                <w:numId w:val="0"/>
              </w:numPr>
              <w:jc w:val="both"/>
              <w:rPr>
                <w:b w:val="0"/>
                <w:bCs/>
                <w:iCs/>
                <w:color w:val="FF0000"/>
                <w:sz w:val="24"/>
              </w:rPr>
            </w:pPr>
            <w:r w:rsidRPr="006A00AF">
              <w:rPr>
                <w:b w:val="0"/>
                <w:bCs/>
                <w:iCs/>
                <w:color w:val="FF0000"/>
                <w:sz w:val="24"/>
              </w:rPr>
              <w:t>«</w:t>
            </w:r>
            <w:r w:rsidR="003A1EC1">
              <w:rPr>
                <w:b w:val="0"/>
                <w:bCs/>
                <w:iCs/>
                <w:color w:val="FF0000"/>
                <w:sz w:val="24"/>
              </w:rPr>
              <w:t>1</w:t>
            </w:r>
            <w:r w:rsidR="000B3CC1">
              <w:rPr>
                <w:b w:val="0"/>
                <w:bCs/>
                <w:iCs/>
                <w:color w:val="FF0000"/>
                <w:sz w:val="24"/>
              </w:rPr>
              <w:t>4</w:t>
            </w:r>
            <w:r w:rsidRPr="006A00AF">
              <w:rPr>
                <w:b w:val="0"/>
                <w:bCs/>
                <w:iCs/>
                <w:color w:val="FF0000"/>
                <w:sz w:val="24"/>
              </w:rPr>
              <w:t xml:space="preserve">» </w:t>
            </w:r>
            <w:r>
              <w:rPr>
                <w:b w:val="0"/>
                <w:bCs/>
                <w:iCs/>
                <w:color w:val="FF0000"/>
                <w:sz w:val="24"/>
              </w:rPr>
              <w:t>ноября</w:t>
            </w:r>
            <w:r w:rsidRPr="006A00AF">
              <w:rPr>
                <w:b w:val="0"/>
                <w:bCs/>
                <w:iCs/>
                <w:color w:val="FF0000"/>
                <w:sz w:val="24"/>
              </w:rPr>
              <w:t xml:space="preserve"> 202</w:t>
            </w:r>
            <w:r>
              <w:rPr>
                <w:b w:val="0"/>
                <w:bCs/>
                <w:iCs/>
                <w:color w:val="FF0000"/>
                <w:sz w:val="24"/>
              </w:rPr>
              <w:t>3</w:t>
            </w:r>
            <w:r w:rsidRPr="006A00AF">
              <w:rPr>
                <w:b w:val="0"/>
                <w:bCs/>
                <w:iCs/>
                <w:color w:val="FF0000"/>
                <w:sz w:val="24"/>
              </w:rPr>
              <w:t xml:space="preserve"> г. с 9 ч.00 мин. </w:t>
            </w:r>
          </w:p>
          <w:p w:rsidR="004B6F71" w:rsidRPr="00710C24" w:rsidRDefault="004B6F71" w:rsidP="0076023C">
            <w:pPr>
              <w:rPr>
                <w:lang w:eastAsia="ar-SA"/>
              </w:rPr>
            </w:pPr>
            <w:r>
              <w:t xml:space="preserve">Электронная площадка </w:t>
            </w:r>
            <w:r w:rsidRPr="003D1E32">
              <w:t>http://utp.sberbank-ast.ru</w:t>
            </w:r>
          </w:p>
        </w:tc>
      </w:tr>
      <w:tr w:rsidR="004B6F71" w:rsidTr="0076023C">
        <w:tc>
          <w:tcPr>
            <w:tcW w:w="682" w:type="dxa"/>
            <w:tcBorders>
              <w:top w:val="single" w:sz="4" w:space="0" w:color="auto"/>
              <w:left w:val="single" w:sz="4" w:space="0" w:color="auto"/>
              <w:bottom w:val="single" w:sz="4" w:space="0" w:color="auto"/>
              <w:right w:val="single" w:sz="4" w:space="0" w:color="auto"/>
            </w:tcBorders>
            <w:vAlign w:val="center"/>
          </w:tcPr>
          <w:p w:rsidR="004B6F71" w:rsidRDefault="004B6F71" w:rsidP="0076023C">
            <w:pPr>
              <w:spacing w:before="100" w:beforeAutospacing="1" w:after="100" w:afterAutospacing="1" w:line="360" w:lineRule="auto"/>
              <w:ind w:left="180"/>
              <w:jc w:val="center"/>
              <w:rPr>
                <w:bCs/>
                <w:szCs w:val="18"/>
              </w:rPr>
            </w:pPr>
            <w:r>
              <w:rPr>
                <w:bCs/>
                <w:szCs w:val="18"/>
              </w:rPr>
              <w:lastRenderedPageBreak/>
              <w:t>8</w:t>
            </w:r>
          </w:p>
        </w:tc>
        <w:tc>
          <w:tcPr>
            <w:tcW w:w="3060" w:type="dxa"/>
            <w:tcBorders>
              <w:top w:val="single" w:sz="4" w:space="0" w:color="auto"/>
              <w:left w:val="single" w:sz="4" w:space="0" w:color="auto"/>
              <w:bottom w:val="single" w:sz="4" w:space="0" w:color="auto"/>
              <w:right w:val="single" w:sz="4" w:space="0" w:color="auto"/>
            </w:tcBorders>
            <w:vAlign w:val="center"/>
          </w:tcPr>
          <w:p w:rsidR="004B6F71" w:rsidRDefault="004B6F71" w:rsidP="00BB6947">
            <w:pPr>
              <w:autoSpaceDE w:val="0"/>
              <w:autoSpaceDN w:val="0"/>
              <w:adjustRightInd w:val="0"/>
              <w:rPr>
                <w:bCs/>
              </w:rPr>
            </w:pPr>
            <w:r>
              <w:rPr>
                <w:bCs/>
                <w:szCs w:val="28"/>
              </w:rPr>
              <w:t xml:space="preserve">Порядок, дата и время окончания срока подачи заявок на участие в аукционе. </w:t>
            </w:r>
          </w:p>
        </w:tc>
        <w:tc>
          <w:tcPr>
            <w:tcW w:w="6012" w:type="dxa"/>
            <w:tcBorders>
              <w:top w:val="single" w:sz="4" w:space="0" w:color="auto"/>
              <w:left w:val="single" w:sz="4" w:space="0" w:color="auto"/>
              <w:bottom w:val="single" w:sz="4" w:space="0" w:color="auto"/>
              <w:right w:val="single" w:sz="4" w:space="0" w:color="auto"/>
            </w:tcBorders>
            <w:vAlign w:val="center"/>
          </w:tcPr>
          <w:p w:rsidR="004B6F71" w:rsidRDefault="004B6F71" w:rsidP="0076023C">
            <w:pPr>
              <w:pStyle w:val="1"/>
              <w:numPr>
                <w:ilvl w:val="0"/>
                <w:numId w:val="0"/>
              </w:numPr>
              <w:jc w:val="both"/>
              <w:rPr>
                <w:b w:val="0"/>
                <w:bCs/>
                <w:iCs/>
                <w:color w:val="FF0000"/>
                <w:sz w:val="24"/>
              </w:rPr>
            </w:pPr>
            <w:r w:rsidRPr="006A00AF">
              <w:rPr>
                <w:b w:val="0"/>
                <w:bCs/>
                <w:iCs/>
                <w:color w:val="FF0000"/>
                <w:sz w:val="24"/>
              </w:rPr>
              <w:t>«</w:t>
            </w:r>
            <w:r w:rsidR="003A1EC1">
              <w:rPr>
                <w:b w:val="0"/>
                <w:bCs/>
                <w:iCs/>
                <w:color w:val="FF0000"/>
                <w:sz w:val="24"/>
              </w:rPr>
              <w:t>0</w:t>
            </w:r>
            <w:r w:rsidR="000B3CC1">
              <w:rPr>
                <w:b w:val="0"/>
                <w:bCs/>
                <w:iCs/>
                <w:color w:val="FF0000"/>
                <w:sz w:val="24"/>
              </w:rPr>
              <w:t>4</w:t>
            </w:r>
            <w:r w:rsidRPr="006A00AF">
              <w:rPr>
                <w:b w:val="0"/>
                <w:bCs/>
                <w:iCs/>
                <w:color w:val="FF0000"/>
                <w:sz w:val="24"/>
              </w:rPr>
              <w:t xml:space="preserve">» </w:t>
            </w:r>
            <w:r w:rsidR="003A1EC1">
              <w:rPr>
                <w:b w:val="0"/>
                <w:bCs/>
                <w:iCs/>
                <w:color w:val="FF0000"/>
                <w:sz w:val="24"/>
              </w:rPr>
              <w:t>декабря</w:t>
            </w:r>
            <w:r>
              <w:rPr>
                <w:b w:val="0"/>
                <w:bCs/>
                <w:iCs/>
                <w:color w:val="FF0000"/>
                <w:sz w:val="24"/>
              </w:rPr>
              <w:t xml:space="preserve"> 2</w:t>
            </w:r>
            <w:r w:rsidRPr="006A00AF">
              <w:rPr>
                <w:b w:val="0"/>
                <w:bCs/>
                <w:iCs/>
                <w:color w:val="FF0000"/>
                <w:sz w:val="24"/>
              </w:rPr>
              <w:t>02</w:t>
            </w:r>
            <w:r>
              <w:rPr>
                <w:b w:val="0"/>
                <w:bCs/>
                <w:iCs/>
                <w:color w:val="FF0000"/>
                <w:sz w:val="24"/>
              </w:rPr>
              <w:t>3</w:t>
            </w:r>
            <w:r w:rsidRPr="006A00AF">
              <w:rPr>
                <w:b w:val="0"/>
                <w:bCs/>
                <w:iCs/>
                <w:color w:val="FF0000"/>
                <w:sz w:val="24"/>
              </w:rPr>
              <w:t xml:space="preserve">г. в </w:t>
            </w:r>
            <w:r w:rsidR="00195396">
              <w:rPr>
                <w:b w:val="0"/>
                <w:bCs/>
                <w:iCs/>
                <w:color w:val="FF0000"/>
                <w:sz w:val="24"/>
              </w:rPr>
              <w:t>09</w:t>
            </w:r>
            <w:r w:rsidRPr="006A00AF">
              <w:rPr>
                <w:b w:val="0"/>
                <w:bCs/>
                <w:iCs/>
                <w:color w:val="FF0000"/>
                <w:sz w:val="24"/>
              </w:rPr>
              <w:t xml:space="preserve"> час. 00 мин.  </w:t>
            </w:r>
          </w:p>
          <w:p w:rsidR="004B6F71" w:rsidRPr="00710C24" w:rsidRDefault="004B6F71" w:rsidP="0076023C">
            <w:pPr>
              <w:rPr>
                <w:lang w:eastAsia="ar-SA"/>
              </w:rPr>
            </w:pPr>
          </w:p>
        </w:tc>
      </w:tr>
      <w:tr w:rsidR="004B6F71" w:rsidTr="0076023C">
        <w:tc>
          <w:tcPr>
            <w:tcW w:w="682" w:type="dxa"/>
            <w:tcBorders>
              <w:top w:val="single" w:sz="4" w:space="0" w:color="auto"/>
              <w:left w:val="single" w:sz="4" w:space="0" w:color="auto"/>
              <w:bottom w:val="single" w:sz="4" w:space="0" w:color="auto"/>
              <w:right w:val="single" w:sz="4" w:space="0" w:color="auto"/>
            </w:tcBorders>
            <w:vAlign w:val="center"/>
          </w:tcPr>
          <w:p w:rsidR="004B6F71" w:rsidRDefault="004B6F71" w:rsidP="0076023C">
            <w:pPr>
              <w:spacing w:before="100" w:beforeAutospacing="1" w:after="100" w:afterAutospacing="1" w:line="360" w:lineRule="auto"/>
              <w:ind w:left="180"/>
              <w:jc w:val="center"/>
              <w:rPr>
                <w:bCs/>
                <w:szCs w:val="18"/>
              </w:rPr>
            </w:pPr>
            <w:r>
              <w:rPr>
                <w:bCs/>
                <w:szCs w:val="18"/>
              </w:rPr>
              <w:t>9</w:t>
            </w:r>
          </w:p>
        </w:tc>
        <w:tc>
          <w:tcPr>
            <w:tcW w:w="3060" w:type="dxa"/>
            <w:tcBorders>
              <w:top w:val="single" w:sz="4" w:space="0" w:color="auto"/>
              <w:left w:val="single" w:sz="4" w:space="0" w:color="auto"/>
              <w:bottom w:val="single" w:sz="4" w:space="0" w:color="auto"/>
              <w:right w:val="single" w:sz="4" w:space="0" w:color="auto"/>
            </w:tcBorders>
            <w:vAlign w:val="center"/>
          </w:tcPr>
          <w:p w:rsidR="004B6F71" w:rsidRDefault="004B6F71" w:rsidP="004B6F71">
            <w:pPr>
              <w:autoSpaceDE w:val="0"/>
              <w:autoSpaceDN w:val="0"/>
              <w:adjustRightInd w:val="0"/>
              <w:jc w:val="both"/>
              <w:rPr>
                <w:rFonts w:eastAsiaTheme="minorHAnsi"/>
                <w:lang w:eastAsia="en-US"/>
              </w:rPr>
            </w:pPr>
            <w:r>
              <w:rPr>
                <w:rFonts w:eastAsiaTheme="minorHAnsi"/>
                <w:lang w:eastAsia="en-US"/>
              </w:rPr>
              <w:t>Требование о внесении задатка, размер задатка, срок и порядок внесения задатка, реквизиты счета для перечисления задатка</w:t>
            </w:r>
          </w:p>
          <w:p w:rsidR="004B6F71" w:rsidRDefault="004B6F71" w:rsidP="0076023C">
            <w:pPr>
              <w:tabs>
                <w:tab w:val="left" w:pos="9356"/>
              </w:tabs>
              <w:autoSpaceDE w:val="0"/>
              <w:autoSpaceDN w:val="0"/>
              <w:adjustRightInd w:val="0"/>
              <w:ind w:right="-1"/>
              <w:jc w:val="center"/>
              <w:rPr>
                <w:bCs/>
              </w:rPr>
            </w:pPr>
          </w:p>
        </w:tc>
        <w:tc>
          <w:tcPr>
            <w:tcW w:w="6012" w:type="dxa"/>
            <w:tcBorders>
              <w:top w:val="single" w:sz="4" w:space="0" w:color="auto"/>
              <w:left w:val="single" w:sz="4" w:space="0" w:color="auto"/>
              <w:bottom w:val="single" w:sz="4" w:space="0" w:color="auto"/>
              <w:right w:val="single" w:sz="4" w:space="0" w:color="auto"/>
            </w:tcBorders>
            <w:vAlign w:val="center"/>
          </w:tcPr>
          <w:p w:rsidR="003A1EC1" w:rsidRDefault="004B6F71" w:rsidP="0076023C">
            <w:pPr>
              <w:tabs>
                <w:tab w:val="left" w:pos="540"/>
              </w:tabs>
              <w:jc w:val="both"/>
              <w:outlineLvl w:val="0"/>
            </w:pPr>
            <w:r>
              <w:t>Д</w:t>
            </w:r>
            <w:r w:rsidRPr="00B55A1B">
              <w:t xml:space="preserve">ля участия в аукционе претендент перечисляет </w:t>
            </w:r>
            <w:r w:rsidRPr="003432BC">
              <w:rPr>
                <w:b/>
              </w:rPr>
              <w:t>задаток</w:t>
            </w:r>
            <w:r w:rsidRPr="00B55A1B">
              <w:t xml:space="preserve"> в размере </w:t>
            </w:r>
            <w:r>
              <w:t>1</w:t>
            </w:r>
            <w:r w:rsidRPr="00B55A1B">
              <w:t>0 % начальной цены</w:t>
            </w:r>
            <w:r w:rsidR="003A1EC1">
              <w:t>:</w:t>
            </w:r>
            <w:r w:rsidRPr="00B55A1B">
              <w:t xml:space="preserve"> </w:t>
            </w:r>
          </w:p>
          <w:p w:rsidR="002D02AA" w:rsidRPr="00195396" w:rsidRDefault="003A1EC1" w:rsidP="0076023C">
            <w:pPr>
              <w:tabs>
                <w:tab w:val="left" w:pos="540"/>
              </w:tabs>
              <w:jc w:val="both"/>
              <w:outlineLvl w:val="0"/>
              <w:rPr>
                <w:b/>
              </w:rPr>
            </w:pPr>
            <w:r w:rsidRPr="00195396">
              <w:t>ЛОТ 1:</w:t>
            </w:r>
            <w:r w:rsidR="004B6F71" w:rsidRPr="00195396">
              <w:t xml:space="preserve"> </w:t>
            </w:r>
            <w:r w:rsidR="002D02AA" w:rsidRPr="00195396">
              <w:rPr>
                <w:b/>
              </w:rPr>
              <w:t>1</w:t>
            </w:r>
            <w:r w:rsidR="00195396" w:rsidRPr="00195396">
              <w:rPr>
                <w:b/>
              </w:rPr>
              <w:t>6</w:t>
            </w:r>
            <w:r w:rsidR="003432BC" w:rsidRPr="00195396">
              <w:rPr>
                <w:b/>
              </w:rPr>
              <w:t xml:space="preserve"> </w:t>
            </w:r>
            <w:r w:rsidR="00195396" w:rsidRPr="00195396">
              <w:rPr>
                <w:b/>
              </w:rPr>
              <w:t>700</w:t>
            </w:r>
            <w:r w:rsidR="004B6F71" w:rsidRPr="00195396">
              <w:rPr>
                <w:b/>
              </w:rPr>
              <w:t xml:space="preserve"> рубл</w:t>
            </w:r>
            <w:r w:rsidR="00195396" w:rsidRPr="00195396">
              <w:rPr>
                <w:b/>
              </w:rPr>
              <w:t>ей</w:t>
            </w:r>
            <w:r w:rsidR="004B6F71" w:rsidRPr="00195396">
              <w:rPr>
                <w:b/>
              </w:rPr>
              <w:t xml:space="preserve"> </w:t>
            </w:r>
            <w:r w:rsidR="00195396" w:rsidRPr="00195396">
              <w:rPr>
                <w:b/>
              </w:rPr>
              <w:t>00</w:t>
            </w:r>
            <w:r w:rsidR="004B6F71" w:rsidRPr="00195396">
              <w:rPr>
                <w:b/>
              </w:rPr>
              <w:t xml:space="preserve"> копе</w:t>
            </w:r>
            <w:r w:rsidR="00195396" w:rsidRPr="00195396">
              <w:rPr>
                <w:b/>
              </w:rPr>
              <w:t>ек</w:t>
            </w:r>
            <w:r w:rsidR="002D02AA" w:rsidRPr="00195396">
              <w:rPr>
                <w:b/>
              </w:rPr>
              <w:t>;</w:t>
            </w:r>
          </w:p>
          <w:p w:rsidR="004B6F71" w:rsidRPr="008C5221" w:rsidRDefault="004B6F71" w:rsidP="0076023C">
            <w:pPr>
              <w:tabs>
                <w:tab w:val="left" w:pos="540"/>
              </w:tabs>
              <w:jc w:val="both"/>
              <w:outlineLvl w:val="0"/>
              <w:rPr>
                <w:rFonts w:ascii="Liberation Serif" w:eastAsia="Calibri" w:hAnsi="Liberation Serif"/>
                <w:bCs/>
              </w:rPr>
            </w:pPr>
            <w:r w:rsidRPr="00195396">
              <w:t xml:space="preserve">не позднее </w:t>
            </w:r>
            <w:r w:rsidR="002D02AA" w:rsidRPr="00195396">
              <w:t>0</w:t>
            </w:r>
            <w:r w:rsidR="00195396" w:rsidRPr="00195396">
              <w:t>4</w:t>
            </w:r>
            <w:r w:rsidRPr="00195396">
              <w:t xml:space="preserve"> </w:t>
            </w:r>
            <w:r w:rsidR="002D02AA" w:rsidRPr="00195396">
              <w:t>декабря</w:t>
            </w:r>
            <w:r w:rsidRPr="00195396">
              <w:t xml:space="preserve"> 2023 года </w:t>
            </w:r>
            <w:r w:rsidRPr="008C5221">
              <w:t>единовременно на следующий расчетный счет</w:t>
            </w:r>
          </w:p>
          <w:p w:rsidR="004B6F71" w:rsidRDefault="004B6F71" w:rsidP="0076023C">
            <w:pPr>
              <w:autoSpaceDE w:val="0"/>
              <w:autoSpaceDN w:val="0"/>
              <w:adjustRightInd w:val="0"/>
              <w:rPr>
                <w:rStyle w:val="a3"/>
                <w:rFonts w:eastAsiaTheme="minorHAnsi"/>
                <w:b/>
                <w:color w:val="auto"/>
                <w:lang w:eastAsia="en-US"/>
              </w:rPr>
            </w:pPr>
            <w:r>
              <w:rPr>
                <w:rFonts w:eastAsiaTheme="minorHAnsi"/>
                <w:lang w:eastAsia="en-US"/>
              </w:rPr>
              <w:t>Порядок внесения задатка</w:t>
            </w:r>
            <w:r w:rsidRPr="00845DD8">
              <w:rPr>
                <w:rFonts w:eastAsiaTheme="minorHAnsi"/>
                <w:lang w:eastAsia="en-US"/>
              </w:rPr>
              <w:t xml:space="preserve"> </w:t>
            </w:r>
            <w:r w:rsidRPr="006A0532">
              <w:rPr>
                <w:rFonts w:eastAsiaTheme="minorHAnsi"/>
                <w:lang w:eastAsia="en-US"/>
              </w:rPr>
              <w:t xml:space="preserve">определяется регламентом работы </w:t>
            </w:r>
            <w:r w:rsidRPr="006A0532">
              <w:rPr>
                <w:rFonts w:eastAsiaTheme="minorHAnsi"/>
                <w:color w:val="000000"/>
                <w:lang w:eastAsia="en-US"/>
              </w:rPr>
              <w:t xml:space="preserve">электронной площадки </w:t>
            </w:r>
          </w:p>
          <w:p w:rsidR="004B6F71" w:rsidRPr="00121D2D" w:rsidRDefault="004B6F71" w:rsidP="0076023C">
            <w:pPr>
              <w:autoSpaceDE w:val="0"/>
              <w:autoSpaceDN w:val="0"/>
              <w:adjustRightInd w:val="0"/>
              <w:ind w:left="-29" w:right="-78"/>
              <w:rPr>
                <w:rFonts w:eastAsiaTheme="minorHAnsi"/>
                <w:color w:val="000000" w:themeColor="text1"/>
                <w:lang w:eastAsia="en-US"/>
              </w:rPr>
            </w:pPr>
            <w:r w:rsidRPr="00121D2D">
              <w:rPr>
                <w:rFonts w:eastAsiaTheme="minorHAnsi"/>
                <w:color w:val="000000" w:themeColor="text1"/>
                <w:lang w:eastAsia="en-US"/>
              </w:rPr>
              <w:t xml:space="preserve">Получатель: </w:t>
            </w:r>
          </w:p>
          <w:p w:rsidR="004B6F71" w:rsidRPr="00121D2D" w:rsidRDefault="004B6F71" w:rsidP="0076023C">
            <w:pPr>
              <w:autoSpaceDE w:val="0"/>
              <w:autoSpaceDN w:val="0"/>
              <w:adjustRightInd w:val="0"/>
              <w:ind w:left="-29" w:right="-78"/>
              <w:rPr>
                <w:rFonts w:eastAsiaTheme="minorHAnsi"/>
                <w:color w:val="000000" w:themeColor="text1"/>
                <w:lang w:eastAsia="en-US"/>
              </w:rPr>
            </w:pPr>
            <w:r w:rsidRPr="00121D2D">
              <w:rPr>
                <w:rFonts w:eastAsiaTheme="minorHAnsi"/>
                <w:color w:val="000000" w:themeColor="text1"/>
                <w:lang w:eastAsia="en-US"/>
              </w:rPr>
              <w:t>Наименование: АО «Сбербанк –АСТ»</w:t>
            </w:r>
          </w:p>
          <w:p w:rsidR="004B6F71" w:rsidRPr="00121D2D" w:rsidRDefault="004B6F71" w:rsidP="0076023C">
            <w:pPr>
              <w:autoSpaceDE w:val="0"/>
              <w:autoSpaceDN w:val="0"/>
              <w:adjustRightInd w:val="0"/>
              <w:ind w:left="-29" w:right="-78"/>
              <w:rPr>
                <w:rFonts w:eastAsiaTheme="minorHAnsi"/>
                <w:color w:val="000000" w:themeColor="text1"/>
                <w:lang w:eastAsia="en-US"/>
              </w:rPr>
            </w:pPr>
            <w:r w:rsidRPr="00121D2D">
              <w:rPr>
                <w:rFonts w:eastAsiaTheme="minorHAnsi"/>
                <w:color w:val="000000" w:themeColor="text1"/>
                <w:lang w:eastAsia="en-US"/>
              </w:rPr>
              <w:t>ИНН 7707308480, КПП 770</w:t>
            </w:r>
            <w:r>
              <w:rPr>
                <w:rFonts w:eastAsiaTheme="minorHAnsi"/>
                <w:color w:val="000000" w:themeColor="text1"/>
                <w:lang w:eastAsia="en-US"/>
              </w:rPr>
              <w:t>4</w:t>
            </w:r>
            <w:r w:rsidRPr="00121D2D">
              <w:rPr>
                <w:rFonts w:eastAsiaTheme="minorHAnsi"/>
                <w:color w:val="000000" w:themeColor="text1"/>
                <w:lang w:eastAsia="en-US"/>
              </w:rPr>
              <w:t>01001</w:t>
            </w:r>
          </w:p>
          <w:p w:rsidR="004B6F71" w:rsidRPr="00121D2D" w:rsidRDefault="004B6F71" w:rsidP="0076023C">
            <w:pPr>
              <w:autoSpaceDE w:val="0"/>
              <w:autoSpaceDN w:val="0"/>
              <w:adjustRightInd w:val="0"/>
              <w:ind w:left="-29" w:right="-78"/>
              <w:rPr>
                <w:rFonts w:eastAsiaTheme="minorHAnsi"/>
                <w:color w:val="000000" w:themeColor="text1"/>
                <w:lang w:eastAsia="en-US"/>
              </w:rPr>
            </w:pPr>
            <w:r w:rsidRPr="00121D2D">
              <w:rPr>
                <w:rFonts w:eastAsiaTheme="minorHAnsi"/>
                <w:color w:val="000000" w:themeColor="text1"/>
                <w:lang w:eastAsia="en-US"/>
              </w:rPr>
              <w:t>р/с: 40702810300020038047</w:t>
            </w:r>
            <w:r>
              <w:rPr>
                <w:rFonts w:eastAsiaTheme="minorHAnsi"/>
                <w:color w:val="000000" w:themeColor="text1"/>
                <w:lang w:eastAsia="en-US"/>
              </w:rPr>
              <w:t xml:space="preserve"> </w:t>
            </w:r>
            <w:proofErr w:type="spellStart"/>
            <w:r>
              <w:rPr>
                <w:rFonts w:eastAsiaTheme="minorHAnsi"/>
                <w:color w:val="000000" w:themeColor="text1"/>
                <w:lang w:eastAsia="en-US"/>
              </w:rPr>
              <w:t>к</w:t>
            </w:r>
            <w:r w:rsidRPr="00121D2D">
              <w:rPr>
                <w:rFonts w:eastAsiaTheme="minorHAnsi"/>
                <w:color w:val="000000" w:themeColor="text1"/>
                <w:lang w:eastAsia="en-US"/>
              </w:rPr>
              <w:t>ор</w:t>
            </w:r>
            <w:proofErr w:type="spellEnd"/>
            <w:r w:rsidRPr="00121D2D">
              <w:rPr>
                <w:rFonts w:eastAsiaTheme="minorHAnsi"/>
                <w:color w:val="000000" w:themeColor="text1"/>
                <w:lang w:eastAsia="en-US"/>
              </w:rPr>
              <w:t>. счёт:</w:t>
            </w:r>
            <w:r>
              <w:rPr>
                <w:rFonts w:eastAsiaTheme="minorHAnsi"/>
                <w:color w:val="000000" w:themeColor="text1"/>
                <w:lang w:eastAsia="en-US"/>
              </w:rPr>
              <w:t xml:space="preserve"> </w:t>
            </w:r>
            <w:r w:rsidRPr="00121D2D">
              <w:rPr>
                <w:rFonts w:eastAsiaTheme="minorHAnsi"/>
                <w:color w:val="000000" w:themeColor="text1"/>
                <w:lang w:eastAsia="en-US"/>
              </w:rPr>
              <w:t>30101810400000000225</w:t>
            </w:r>
            <w:r>
              <w:rPr>
                <w:rFonts w:eastAsiaTheme="minorHAnsi"/>
                <w:color w:val="000000" w:themeColor="text1"/>
                <w:lang w:eastAsia="en-US"/>
              </w:rPr>
              <w:t xml:space="preserve">, Наименование банка: ПАО «СБЕРБАНК РОССИИ» г. Москва </w:t>
            </w:r>
            <w:r w:rsidRPr="00121D2D">
              <w:rPr>
                <w:rFonts w:eastAsiaTheme="minorHAnsi"/>
                <w:color w:val="000000" w:themeColor="text1"/>
                <w:lang w:eastAsia="en-US"/>
              </w:rPr>
              <w:t>БИК:044525225</w:t>
            </w:r>
          </w:p>
          <w:p w:rsidR="004B6F71" w:rsidRPr="00121D2D" w:rsidRDefault="004B6F71" w:rsidP="0076023C">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Назначение платежа: </w:t>
            </w:r>
            <w:r>
              <w:rPr>
                <w:rFonts w:eastAsiaTheme="minorHAnsi"/>
                <w:color w:val="000000" w:themeColor="text1"/>
                <w:lang w:eastAsia="en-US"/>
              </w:rPr>
              <w:t>З</w:t>
            </w:r>
            <w:r w:rsidRPr="00121D2D">
              <w:rPr>
                <w:rFonts w:eastAsiaTheme="minorHAnsi"/>
                <w:color w:val="000000" w:themeColor="text1"/>
                <w:lang w:eastAsia="en-US"/>
              </w:rPr>
              <w:t>адат</w:t>
            </w:r>
            <w:r>
              <w:rPr>
                <w:rFonts w:eastAsiaTheme="minorHAnsi"/>
                <w:color w:val="000000" w:themeColor="text1"/>
                <w:lang w:eastAsia="en-US"/>
              </w:rPr>
              <w:t>ок за участие в аукционе в электронной форме по Лоту № __» (ИНН плательщика)</w:t>
            </w:r>
            <w:r w:rsidRPr="00121D2D">
              <w:rPr>
                <w:rFonts w:eastAsiaTheme="minorHAnsi"/>
                <w:color w:val="000000" w:themeColor="text1"/>
                <w:lang w:eastAsia="en-US"/>
              </w:rPr>
              <w:t>.</w:t>
            </w:r>
          </w:p>
          <w:p w:rsidR="004B6F71" w:rsidRPr="00E00DB7" w:rsidRDefault="004B6F71" w:rsidP="0076023C">
            <w:pPr>
              <w:tabs>
                <w:tab w:val="left" w:pos="540"/>
              </w:tabs>
              <w:outlineLvl w:val="0"/>
              <w:rPr>
                <w:rFonts w:ascii="Liberation Serif" w:eastAsia="Calibri" w:hAnsi="Liberation Serif"/>
                <w:b/>
              </w:rPr>
            </w:pPr>
            <w:r w:rsidRPr="00E00DB7">
              <w:rPr>
                <w:rFonts w:ascii="Liberation Serif" w:eastAsia="Calibri" w:hAnsi="Liberation Serif"/>
              </w:rPr>
              <w:t xml:space="preserve">Образец платежного поручения приведен на электронной площадке по адресу: </w:t>
            </w:r>
            <w:hyperlink r:id="rId7" w:history="1">
              <w:r w:rsidRPr="00E00DB7">
                <w:rPr>
                  <w:rStyle w:val="a3"/>
                  <w:rFonts w:ascii="Liberation Serif" w:eastAsia="Calibri" w:hAnsi="Liberation Serif"/>
                  <w:color w:val="auto"/>
                </w:rPr>
                <w:t>http://utp.sberbank-ast.ru/AP/Notice/653/Requisites</w:t>
              </w:r>
            </w:hyperlink>
            <w:r w:rsidRPr="00E00DB7">
              <w:rPr>
                <w:rFonts w:ascii="Liberation Serif" w:eastAsia="Calibri" w:hAnsi="Liberation Serif"/>
              </w:rPr>
              <w:t>.</w:t>
            </w:r>
          </w:p>
          <w:p w:rsidR="004B6F71" w:rsidRPr="00480965" w:rsidRDefault="004B6F71" w:rsidP="0076023C">
            <w:pPr>
              <w:pStyle w:val="a4"/>
              <w:ind w:firstLine="0"/>
              <w:jc w:val="both"/>
              <w:rPr>
                <w:b w:val="0"/>
                <w:bCs/>
                <w:iCs/>
                <w:sz w:val="24"/>
              </w:rPr>
            </w:pPr>
          </w:p>
        </w:tc>
      </w:tr>
      <w:tr w:rsidR="001B38F8" w:rsidTr="00903ADD">
        <w:tc>
          <w:tcPr>
            <w:tcW w:w="682" w:type="dxa"/>
            <w:tcBorders>
              <w:top w:val="single" w:sz="4" w:space="0" w:color="auto"/>
              <w:left w:val="single" w:sz="4" w:space="0" w:color="auto"/>
              <w:bottom w:val="single" w:sz="4" w:space="0" w:color="auto"/>
              <w:right w:val="single" w:sz="4" w:space="0" w:color="auto"/>
            </w:tcBorders>
            <w:vAlign w:val="center"/>
          </w:tcPr>
          <w:p w:rsidR="001B38F8" w:rsidRDefault="004B6F71" w:rsidP="004B6F71">
            <w:pPr>
              <w:spacing w:before="100" w:beforeAutospacing="1" w:after="100" w:afterAutospacing="1" w:line="360" w:lineRule="auto"/>
              <w:ind w:left="180"/>
              <w:jc w:val="center"/>
              <w:rPr>
                <w:bCs/>
                <w:szCs w:val="18"/>
              </w:rPr>
            </w:pPr>
            <w:r>
              <w:rPr>
                <w:bCs/>
                <w:szCs w:val="18"/>
              </w:rPr>
              <w:t>10</w:t>
            </w:r>
          </w:p>
        </w:tc>
        <w:tc>
          <w:tcPr>
            <w:tcW w:w="3060" w:type="dxa"/>
            <w:tcBorders>
              <w:top w:val="single" w:sz="4" w:space="0" w:color="auto"/>
              <w:left w:val="single" w:sz="4" w:space="0" w:color="auto"/>
              <w:bottom w:val="single" w:sz="4" w:space="0" w:color="auto"/>
              <w:right w:val="single" w:sz="4" w:space="0" w:color="auto"/>
            </w:tcBorders>
            <w:vAlign w:val="center"/>
          </w:tcPr>
          <w:p w:rsidR="004B6F71" w:rsidRDefault="004B6F71" w:rsidP="004B6F71">
            <w:pPr>
              <w:autoSpaceDE w:val="0"/>
              <w:autoSpaceDN w:val="0"/>
              <w:adjustRightInd w:val="0"/>
              <w:jc w:val="both"/>
              <w:rPr>
                <w:rFonts w:eastAsiaTheme="minorHAnsi"/>
                <w:lang w:eastAsia="en-US"/>
              </w:rPr>
            </w:pPr>
            <w:r>
              <w:rPr>
                <w:rFonts w:eastAsiaTheme="minorHAnsi"/>
                <w:lang w:eastAsia="en-US"/>
              </w:rPr>
              <w:t>Дата и время начала рассмотрения заявок на участие в аукционе</w:t>
            </w:r>
          </w:p>
          <w:p w:rsidR="001B38F8" w:rsidRDefault="001B38F8" w:rsidP="006D137A">
            <w:pPr>
              <w:tabs>
                <w:tab w:val="left" w:pos="9356"/>
              </w:tabs>
              <w:autoSpaceDE w:val="0"/>
              <w:autoSpaceDN w:val="0"/>
              <w:adjustRightInd w:val="0"/>
              <w:ind w:right="-1"/>
              <w:jc w:val="center"/>
              <w:rPr>
                <w:bCs/>
              </w:rPr>
            </w:pPr>
          </w:p>
        </w:tc>
        <w:tc>
          <w:tcPr>
            <w:tcW w:w="6012" w:type="dxa"/>
            <w:tcBorders>
              <w:top w:val="single" w:sz="4" w:space="0" w:color="auto"/>
              <w:left w:val="single" w:sz="4" w:space="0" w:color="auto"/>
              <w:bottom w:val="single" w:sz="4" w:space="0" w:color="auto"/>
              <w:right w:val="single" w:sz="4" w:space="0" w:color="auto"/>
            </w:tcBorders>
            <w:vAlign w:val="center"/>
          </w:tcPr>
          <w:p w:rsidR="001B38F8" w:rsidRDefault="001B38F8" w:rsidP="006D137A">
            <w:pPr>
              <w:pStyle w:val="1"/>
              <w:numPr>
                <w:ilvl w:val="0"/>
                <w:numId w:val="0"/>
              </w:numPr>
              <w:ind w:left="432" w:hanging="432"/>
              <w:jc w:val="left"/>
              <w:rPr>
                <w:b w:val="0"/>
                <w:bCs/>
                <w:iCs/>
                <w:color w:val="FF0000"/>
                <w:sz w:val="24"/>
              </w:rPr>
            </w:pPr>
            <w:r w:rsidRPr="006A00AF">
              <w:rPr>
                <w:b w:val="0"/>
                <w:bCs/>
                <w:iCs/>
                <w:color w:val="FF0000"/>
                <w:sz w:val="24"/>
              </w:rPr>
              <w:t>«</w:t>
            </w:r>
            <w:r w:rsidR="002D02AA">
              <w:rPr>
                <w:b w:val="0"/>
                <w:bCs/>
                <w:iCs/>
                <w:color w:val="FF0000"/>
                <w:sz w:val="24"/>
              </w:rPr>
              <w:t>0</w:t>
            </w:r>
            <w:r w:rsidR="00195396">
              <w:rPr>
                <w:b w:val="0"/>
                <w:bCs/>
                <w:iCs/>
                <w:color w:val="FF0000"/>
                <w:sz w:val="24"/>
              </w:rPr>
              <w:t>5</w:t>
            </w:r>
            <w:r w:rsidRPr="006A00AF">
              <w:rPr>
                <w:b w:val="0"/>
                <w:bCs/>
                <w:iCs/>
                <w:color w:val="FF0000"/>
                <w:sz w:val="24"/>
              </w:rPr>
              <w:t xml:space="preserve">» </w:t>
            </w:r>
            <w:r w:rsidR="002D02AA">
              <w:rPr>
                <w:b w:val="0"/>
                <w:bCs/>
                <w:iCs/>
                <w:color w:val="FF0000"/>
                <w:sz w:val="24"/>
              </w:rPr>
              <w:t>декабря</w:t>
            </w:r>
            <w:r w:rsidRPr="006A00AF">
              <w:rPr>
                <w:b w:val="0"/>
                <w:bCs/>
                <w:iCs/>
                <w:color w:val="FF0000"/>
                <w:sz w:val="24"/>
              </w:rPr>
              <w:t xml:space="preserve"> 202</w:t>
            </w:r>
            <w:r w:rsidR="00970095">
              <w:rPr>
                <w:b w:val="0"/>
                <w:bCs/>
                <w:iCs/>
                <w:color w:val="FF0000"/>
                <w:sz w:val="24"/>
              </w:rPr>
              <w:t>3</w:t>
            </w:r>
            <w:r w:rsidRPr="006A00AF">
              <w:rPr>
                <w:b w:val="0"/>
                <w:bCs/>
                <w:iCs/>
                <w:color w:val="FF0000"/>
                <w:sz w:val="24"/>
              </w:rPr>
              <w:t xml:space="preserve">г. в </w:t>
            </w:r>
            <w:r w:rsidR="00195396">
              <w:rPr>
                <w:b w:val="0"/>
                <w:bCs/>
                <w:iCs/>
                <w:color w:val="FF0000"/>
                <w:sz w:val="24"/>
              </w:rPr>
              <w:t>09</w:t>
            </w:r>
            <w:r w:rsidRPr="006A00AF">
              <w:rPr>
                <w:b w:val="0"/>
                <w:bCs/>
                <w:iCs/>
                <w:color w:val="FF0000"/>
                <w:sz w:val="24"/>
              </w:rPr>
              <w:t xml:space="preserve"> час. 00 мин. </w:t>
            </w:r>
          </w:p>
          <w:p w:rsidR="006D137A" w:rsidRPr="006D137A" w:rsidRDefault="006D137A" w:rsidP="006D137A">
            <w:pPr>
              <w:rPr>
                <w:lang w:eastAsia="ar-SA"/>
              </w:rPr>
            </w:pPr>
          </w:p>
        </w:tc>
      </w:tr>
      <w:tr w:rsidR="004B6F71" w:rsidTr="00903ADD">
        <w:tc>
          <w:tcPr>
            <w:tcW w:w="682" w:type="dxa"/>
            <w:tcBorders>
              <w:top w:val="single" w:sz="4" w:space="0" w:color="auto"/>
              <w:left w:val="single" w:sz="4" w:space="0" w:color="auto"/>
              <w:bottom w:val="single" w:sz="4" w:space="0" w:color="auto"/>
              <w:right w:val="single" w:sz="4" w:space="0" w:color="auto"/>
            </w:tcBorders>
            <w:vAlign w:val="center"/>
          </w:tcPr>
          <w:p w:rsidR="004B6F71" w:rsidRDefault="004B6F71" w:rsidP="004B6F71">
            <w:pPr>
              <w:spacing w:before="100" w:beforeAutospacing="1" w:after="100" w:afterAutospacing="1" w:line="360" w:lineRule="auto"/>
              <w:ind w:left="180"/>
              <w:jc w:val="center"/>
              <w:rPr>
                <w:bCs/>
                <w:szCs w:val="18"/>
              </w:rPr>
            </w:pPr>
            <w:r>
              <w:rPr>
                <w:bCs/>
                <w:szCs w:val="18"/>
              </w:rPr>
              <w:t>11</w:t>
            </w:r>
          </w:p>
        </w:tc>
        <w:tc>
          <w:tcPr>
            <w:tcW w:w="3060" w:type="dxa"/>
            <w:tcBorders>
              <w:top w:val="single" w:sz="4" w:space="0" w:color="auto"/>
              <w:left w:val="single" w:sz="4" w:space="0" w:color="auto"/>
              <w:bottom w:val="single" w:sz="4" w:space="0" w:color="auto"/>
              <w:right w:val="single" w:sz="4" w:space="0" w:color="auto"/>
            </w:tcBorders>
            <w:vAlign w:val="center"/>
          </w:tcPr>
          <w:p w:rsidR="004B6F71" w:rsidRDefault="004B6F71" w:rsidP="00BB6947">
            <w:pPr>
              <w:tabs>
                <w:tab w:val="left" w:pos="9356"/>
              </w:tabs>
              <w:autoSpaceDE w:val="0"/>
              <w:autoSpaceDN w:val="0"/>
              <w:adjustRightInd w:val="0"/>
              <w:ind w:right="-1"/>
              <w:rPr>
                <w:bCs/>
                <w:szCs w:val="28"/>
              </w:rPr>
            </w:pPr>
            <w:r>
              <w:rPr>
                <w:bCs/>
                <w:szCs w:val="28"/>
              </w:rPr>
              <w:t>Величина повышения начальной цены договора («шаг аукциона»)</w:t>
            </w:r>
          </w:p>
        </w:tc>
        <w:tc>
          <w:tcPr>
            <w:tcW w:w="6012" w:type="dxa"/>
            <w:tcBorders>
              <w:top w:val="single" w:sz="4" w:space="0" w:color="auto"/>
              <w:left w:val="single" w:sz="4" w:space="0" w:color="auto"/>
              <w:bottom w:val="single" w:sz="4" w:space="0" w:color="auto"/>
              <w:right w:val="single" w:sz="4" w:space="0" w:color="auto"/>
            </w:tcBorders>
            <w:vAlign w:val="center"/>
          </w:tcPr>
          <w:p w:rsidR="004B6F71" w:rsidRPr="006A00AF" w:rsidRDefault="004B6F71" w:rsidP="00830D5E">
            <w:pPr>
              <w:pStyle w:val="1"/>
              <w:numPr>
                <w:ilvl w:val="0"/>
                <w:numId w:val="0"/>
              </w:numPr>
              <w:jc w:val="both"/>
              <w:rPr>
                <w:b w:val="0"/>
                <w:bCs/>
                <w:iCs/>
                <w:color w:val="FF0000"/>
                <w:sz w:val="24"/>
              </w:rPr>
            </w:pPr>
            <w:r w:rsidRPr="00095FA3">
              <w:rPr>
                <w:b w:val="0"/>
                <w:sz w:val="24"/>
                <w:szCs w:val="24"/>
              </w:rPr>
              <w:t>5 (пять) % начальной (минимальной) цены договора</w:t>
            </w:r>
          </w:p>
        </w:tc>
      </w:tr>
      <w:tr w:rsidR="001B38F8" w:rsidTr="00903ADD">
        <w:tc>
          <w:tcPr>
            <w:tcW w:w="682" w:type="dxa"/>
            <w:tcBorders>
              <w:top w:val="single" w:sz="4" w:space="0" w:color="auto"/>
              <w:left w:val="single" w:sz="4" w:space="0" w:color="auto"/>
              <w:bottom w:val="single" w:sz="4" w:space="0" w:color="auto"/>
              <w:right w:val="single" w:sz="4" w:space="0" w:color="auto"/>
            </w:tcBorders>
            <w:vAlign w:val="center"/>
          </w:tcPr>
          <w:p w:rsidR="001B38F8" w:rsidRDefault="004B6F71" w:rsidP="008E3BA1">
            <w:pPr>
              <w:spacing w:before="100" w:beforeAutospacing="1" w:after="100" w:afterAutospacing="1" w:line="360" w:lineRule="auto"/>
              <w:ind w:left="180"/>
              <w:jc w:val="center"/>
              <w:rPr>
                <w:bCs/>
                <w:szCs w:val="18"/>
              </w:rPr>
            </w:pPr>
            <w:r>
              <w:rPr>
                <w:bCs/>
                <w:szCs w:val="18"/>
              </w:rPr>
              <w:t>1</w:t>
            </w:r>
            <w:r w:rsidR="008E3BA1">
              <w:rPr>
                <w:bCs/>
                <w:szCs w:val="18"/>
              </w:rPr>
              <w:t>2</w:t>
            </w:r>
          </w:p>
        </w:tc>
        <w:tc>
          <w:tcPr>
            <w:tcW w:w="3060" w:type="dxa"/>
            <w:tcBorders>
              <w:top w:val="single" w:sz="4" w:space="0" w:color="auto"/>
              <w:left w:val="single" w:sz="4" w:space="0" w:color="auto"/>
              <w:bottom w:val="single" w:sz="4" w:space="0" w:color="auto"/>
              <w:right w:val="single" w:sz="4" w:space="0" w:color="auto"/>
            </w:tcBorders>
            <w:vAlign w:val="center"/>
          </w:tcPr>
          <w:p w:rsidR="001B38F8" w:rsidRDefault="008E3BA1" w:rsidP="008E3BA1">
            <w:pPr>
              <w:tabs>
                <w:tab w:val="left" w:pos="9356"/>
              </w:tabs>
              <w:autoSpaceDE w:val="0"/>
              <w:autoSpaceDN w:val="0"/>
              <w:adjustRightInd w:val="0"/>
              <w:ind w:right="-1"/>
              <w:rPr>
                <w:bCs/>
              </w:rPr>
            </w:pPr>
            <w:r>
              <w:rPr>
                <w:bCs/>
                <w:szCs w:val="28"/>
              </w:rPr>
              <w:t>Д</w:t>
            </w:r>
            <w:r w:rsidR="001B38F8">
              <w:rPr>
                <w:bCs/>
                <w:szCs w:val="28"/>
              </w:rPr>
              <w:t xml:space="preserve">ата и время </w:t>
            </w:r>
            <w:r>
              <w:rPr>
                <w:bCs/>
                <w:szCs w:val="28"/>
              </w:rPr>
              <w:t xml:space="preserve">начала </w:t>
            </w:r>
            <w:r w:rsidR="001B38F8">
              <w:rPr>
                <w:bCs/>
                <w:szCs w:val="28"/>
              </w:rPr>
              <w:t>проведения аукциона</w:t>
            </w:r>
          </w:p>
        </w:tc>
        <w:tc>
          <w:tcPr>
            <w:tcW w:w="6012" w:type="dxa"/>
            <w:tcBorders>
              <w:top w:val="single" w:sz="4" w:space="0" w:color="auto"/>
              <w:left w:val="single" w:sz="4" w:space="0" w:color="auto"/>
              <w:bottom w:val="single" w:sz="4" w:space="0" w:color="auto"/>
              <w:right w:val="single" w:sz="4" w:space="0" w:color="auto"/>
            </w:tcBorders>
            <w:vAlign w:val="center"/>
          </w:tcPr>
          <w:p w:rsidR="00947BBA" w:rsidRDefault="001B38F8" w:rsidP="00830D5E">
            <w:pPr>
              <w:pStyle w:val="1"/>
              <w:numPr>
                <w:ilvl w:val="0"/>
                <w:numId w:val="0"/>
              </w:numPr>
              <w:jc w:val="both"/>
              <w:rPr>
                <w:b w:val="0"/>
                <w:bCs/>
                <w:iCs/>
                <w:color w:val="FF0000"/>
                <w:sz w:val="24"/>
              </w:rPr>
            </w:pPr>
            <w:r w:rsidRPr="006A00AF">
              <w:rPr>
                <w:b w:val="0"/>
                <w:bCs/>
                <w:iCs/>
                <w:color w:val="FF0000"/>
                <w:sz w:val="24"/>
              </w:rPr>
              <w:t>«</w:t>
            </w:r>
            <w:r w:rsidR="008E3BA1">
              <w:rPr>
                <w:b w:val="0"/>
                <w:bCs/>
                <w:iCs/>
                <w:color w:val="FF0000"/>
                <w:sz w:val="24"/>
              </w:rPr>
              <w:t>0</w:t>
            </w:r>
            <w:r w:rsidR="00195396">
              <w:rPr>
                <w:b w:val="0"/>
                <w:bCs/>
                <w:iCs/>
                <w:color w:val="FF0000"/>
                <w:sz w:val="24"/>
              </w:rPr>
              <w:t>6</w:t>
            </w:r>
            <w:r w:rsidRPr="006A00AF">
              <w:rPr>
                <w:b w:val="0"/>
                <w:bCs/>
                <w:iCs/>
                <w:color w:val="FF0000"/>
                <w:sz w:val="24"/>
              </w:rPr>
              <w:t xml:space="preserve">» </w:t>
            </w:r>
            <w:r w:rsidR="008E3BA1">
              <w:rPr>
                <w:b w:val="0"/>
                <w:bCs/>
                <w:iCs/>
                <w:color w:val="FF0000"/>
                <w:sz w:val="24"/>
              </w:rPr>
              <w:t>декабря</w:t>
            </w:r>
            <w:r w:rsidRPr="006A00AF">
              <w:rPr>
                <w:b w:val="0"/>
                <w:bCs/>
                <w:iCs/>
                <w:color w:val="FF0000"/>
                <w:sz w:val="24"/>
              </w:rPr>
              <w:t xml:space="preserve"> 202</w:t>
            </w:r>
            <w:r w:rsidR="00970095">
              <w:rPr>
                <w:b w:val="0"/>
                <w:bCs/>
                <w:iCs/>
                <w:color w:val="FF0000"/>
                <w:sz w:val="24"/>
              </w:rPr>
              <w:t>3</w:t>
            </w:r>
            <w:r w:rsidRPr="006A00AF">
              <w:rPr>
                <w:b w:val="0"/>
                <w:bCs/>
                <w:iCs/>
                <w:color w:val="FF0000"/>
                <w:sz w:val="24"/>
              </w:rPr>
              <w:t xml:space="preserve">г. в </w:t>
            </w:r>
            <w:r w:rsidR="00026EAB">
              <w:rPr>
                <w:b w:val="0"/>
                <w:bCs/>
                <w:iCs/>
                <w:color w:val="FF0000"/>
                <w:sz w:val="24"/>
              </w:rPr>
              <w:t>10</w:t>
            </w:r>
            <w:r w:rsidRPr="006A00AF">
              <w:rPr>
                <w:b w:val="0"/>
                <w:bCs/>
                <w:iCs/>
                <w:color w:val="FF0000"/>
                <w:sz w:val="24"/>
              </w:rPr>
              <w:t xml:space="preserve"> час. 00 мин. </w:t>
            </w:r>
          </w:p>
          <w:p w:rsidR="001B38F8" w:rsidRPr="006A00AF" w:rsidRDefault="00947BBA" w:rsidP="00830D5E">
            <w:pPr>
              <w:pStyle w:val="1"/>
              <w:numPr>
                <w:ilvl w:val="0"/>
                <w:numId w:val="0"/>
              </w:numPr>
              <w:jc w:val="both"/>
              <w:rPr>
                <w:b w:val="0"/>
                <w:bCs/>
                <w:iCs/>
                <w:color w:val="FF0000"/>
                <w:sz w:val="24"/>
              </w:rPr>
            </w:pPr>
            <w:r>
              <w:rPr>
                <w:b w:val="0"/>
                <w:sz w:val="24"/>
                <w:szCs w:val="24"/>
              </w:rPr>
              <w:t xml:space="preserve"> </w:t>
            </w:r>
            <w:r w:rsidRPr="003D1E32">
              <w:rPr>
                <w:b w:val="0"/>
                <w:sz w:val="24"/>
                <w:szCs w:val="24"/>
              </w:rPr>
              <w:t>http://utp.sberbank-ast.ru</w:t>
            </w:r>
          </w:p>
        </w:tc>
      </w:tr>
      <w:tr w:rsidR="008E3BA1" w:rsidTr="00903ADD">
        <w:tc>
          <w:tcPr>
            <w:tcW w:w="682" w:type="dxa"/>
            <w:tcBorders>
              <w:top w:val="single" w:sz="4" w:space="0" w:color="auto"/>
              <w:left w:val="single" w:sz="4" w:space="0" w:color="auto"/>
              <w:bottom w:val="single" w:sz="4" w:space="0" w:color="auto"/>
              <w:right w:val="single" w:sz="4" w:space="0" w:color="auto"/>
            </w:tcBorders>
            <w:vAlign w:val="center"/>
          </w:tcPr>
          <w:p w:rsidR="008E3BA1" w:rsidRDefault="008E3BA1" w:rsidP="00903ADD">
            <w:pPr>
              <w:spacing w:before="100" w:beforeAutospacing="1" w:after="100" w:afterAutospacing="1" w:line="360" w:lineRule="auto"/>
              <w:ind w:left="180"/>
              <w:jc w:val="center"/>
              <w:rPr>
                <w:bCs/>
                <w:szCs w:val="18"/>
              </w:rPr>
            </w:pPr>
            <w:r>
              <w:rPr>
                <w:bCs/>
                <w:szCs w:val="18"/>
              </w:rPr>
              <w:t>13</w:t>
            </w:r>
          </w:p>
        </w:tc>
        <w:tc>
          <w:tcPr>
            <w:tcW w:w="3060" w:type="dxa"/>
            <w:tcBorders>
              <w:top w:val="single" w:sz="4" w:space="0" w:color="auto"/>
              <w:left w:val="single" w:sz="4" w:space="0" w:color="auto"/>
              <w:bottom w:val="single" w:sz="4" w:space="0" w:color="auto"/>
              <w:right w:val="single" w:sz="4" w:space="0" w:color="auto"/>
            </w:tcBorders>
            <w:vAlign w:val="center"/>
          </w:tcPr>
          <w:p w:rsidR="008E3BA1" w:rsidRDefault="008E3BA1" w:rsidP="008E3BA1">
            <w:pPr>
              <w:autoSpaceDE w:val="0"/>
              <w:autoSpaceDN w:val="0"/>
              <w:adjustRightInd w:val="0"/>
              <w:ind w:firstLine="34"/>
              <w:rPr>
                <w:bCs/>
                <w:szCs w:val="28"/>
              </w:rPr>
            </w:pPr>
            <w:r>
              <w:rPr>
                <w:bCs/>
                <w:szCs w:val="28"/>
              </w:rPr>
              <w:t>Срок и порядок оплаты по договору</w:t>
            </w:r>
          </w:p>
        </w:tc>
        <w:tc>
          <w:tcPr>
            <w:tcW w:w="6012" w:type="dxa"/>
            <w:tcBorders>
              <w:top w:val="single" w:sz="4" w:space="0" w:color="auto"/>
              <w:left w:val="single" w:sz="4" w:space="0" w:color="auto"/>
              <w:bottom w:val="single" w:sz="4" w:space="0" w:color="auto"/>
              <w:right w:val="single" w:sz="4" w:space="0" w:color="auto"/>
            </w:tcBorders>
            <w:vAlign w:val="center"/>
          </w:tcPr>
          <w:p w:rsidR="008E3BA1" w:rsidRPr="00427F56" w:rsidRDefault="00427F56" w:rsidP="00427F56">
            <w:pPr>
              <w:pStyle w:val="1"/>
              <w:numPr>
                <w:ilvl w:val="0"/>
                <w:numId w:val="0"/>
              </w:numPr>
              <w:jc w:val="both"/>
              <w:rPr>
                <w:b w:val="0"/>
                <w:sz w:val="24"/>
                <w:szCs w:val="24"/>
              </w:rPr>
            </w:pPr>
            <w:r>
              <w:rPr>
                <w:b w:val="0"/>
                <w:sz w:val="24"/>
                <w:szCs w:val="24"/>
              </w:rPr>
              <w:t xml:space="preserve">Победитель перечисляет </w:t>
            </w:r>
            <w:r w:rsidRPr="00427F56">
              <w:rPr>
                <w:b w:val="0"/>
                <w:sz w:val="24"/>
                <w:szCs w:val="24"/>
              </w:rPr>
              <w:t xml:space="preserve">арендную плату за </w:t>
            </w:r>
            <w:r>
              <w:rPr>
                <w:b w:val="0"/>
                <w:sz w:val="24"/>
                <w:szCs w:val="24"/>
              </w:rPr>
              <w:t>имущество</w:t>
            </w:r>
            <w:r w:rsidRPr="00427F56">
              <w:rPr>
                <w:b w:val="0"/>
                <w:sz w:val="24"/>
                <w:szCs w:val="24"/>
              </w:rPr>
              <w:t xml:space="preserve"> ежемесячно </w:t>
            </w:r>
            <w:r>
              <w:rPr>
                <w:b w:val="0"/>
                <w:sz w:val="24"/>
                <w:szCs w:val="24"/>
              </w:rPr>
              <w:t xml:space="preserve">равными долями, </w:t>
            </w:r>
            <w:r w:rsidRPr="00427F56">
              <w:rPr>
                <w:b w:val="0"/>
                <w:sz w:val="24"/>
                <w:szCs w:val="24"/>
              </w:rPr>
              <w:t>не позднее 10 числа текущего месяца</w:t>
            </w:r>
          </w:p>
        </w:tc>
        <w:bookmarkStart w:id="0" w:name="_GoBack"/>
        <w:bookmarkEnd w:id="0"/>
      </w:tr>
      <w:tr w:rsidR="008E3BA1" w:rsidRPr="00095FA3" w:rsidTr="000D64B0">
        <w:trPr>
          <w:trHeight w:val="1984"/>
        </w:trPr>
        <w:tc>
          <w:tcPr>
            <w:tcW w:w="682" w:type="dxa"/>
            <w:tcBorders>
              <w:top w:val="single" w:sz="4" w:space="0" w:color="auto"/>
              <w:left w:val="single" w:sz="4" w:space="0" w:color="auto"/>
              <w:bottom w:val="single" w:sz="4" w:space="0" w:color="auto"/>
              <w:right w:val="single" w:sz="4" w:space="0" w:color="auto"/>
            </w:tcBorders>
            <w:vAlign w:val="center"/>
          </w:tcPr>
          <w:p w:rsidR="008E3BA1" w:rsidRPr="00490749" w:rsidRDefault="008E3BA1" w:rsidP="008E3BA1">
            <w:pPr>
              <w:ind w:left="180"/>
              <w:jc w:val="center"/>
              <w:rPr>
                <w:bCs/>
                <w:szCs w:val="18"/>
              </w:rPr>
            </w:pPr>
            <w:r>
              <w:rPr>
                <w:bCs/>
                <w:szCs w:val="18"/>
              </w:rPr>
              <w:t>14</w:t>
            </w:r>
          </w:p>
        </w:tc>
        <w:tc>
          <w:tcPr>
            <w:tcW w:w="3060" w:type="dxa"/>
            <w:tcBorders>
              <w:top w:val="single" w:sz="4" w:space="0" w:color="auto"/>
              <w:left w:val="single" w:sz="4" w:space="0" w:color="auto"/>
              <w:bottom w:val="single" w:sz="4" w:space="0" w:color="auto"/>
              <w:right w:val="single" w:sz="4" w:space="0" w:color="auto"/>
            </w:tcBorders>
            <w:vAlign w:val="center"/>
          </w:tcPr>
          <w:p w:rsidR="008E3BA1" w:rsidRPr="00490749" w:rsidRDefault="008E3BA1" w:rsidP="008E3BA1">
            <w:pPr>
              <w:autoSpaceDE w:val="0"/>
              <w:autoSpaceDN w:val="0"/>
              <w:adjustRightInd w:val="0"/>
              <w:rPr>
                <w:szCs w:val="28"/>
              </w:rPr>
            </w:pPr>
            <w:r w:rsidRPr="00490749">
              <w:rPr>
                <w:szCs w:val="28"/>
              </w:rPr>
              <w:t>Срок</w:t>
            </w:r>
            <w:r>
              <w:rPr>
                <w:szCs w:val="28"/>
              </w:rPr>
              <w:t>, в течение которого организатор аукциона вправе отказаться от проведении аукциона</w:t>
            </w:r>
            <w:r w:rsidRPr="00490749">
              <w:rPr>
                <w:szCs w:val="28"/>
              </w:rPr>
              <w:t xml:space="preserve"> </w:t>
            </w:r>
          </w:p>
        </w:tc>
        <w:tc>
          <w:tcPr>
            <w:tcW w:w="6012" w:type="dxa"/>
            <w:tcBorders>
              <w:top w:val="single" w:sz="4" w:space="0" w:color="auto"/>
              <w:left w:val="single" w:sz="4" w:space="0" w:color="auto"/>
              <w:bottom w:val="single" w:sz="4" w:space="0" w:color="auto"/>
              <w:right w:val="single" w:sz="4" w:space="0" w:color="auto"/>
            </w:tcBorders>
            <w:vAlign w:val="center"/>
          </w:tcPr>
          <w:p w:rsidR="008E3BA1" w:rsidRPr="00884EF5" w:rsidRDefault="008E3BA1" w:rsidP="008E3BA1">
            <w:pPr>
              <w:autoSpaceDE w:val="0"/>
              <w:autoSpaceDN w:val="0"/>
              <w:adjustRightInd w:val="0"/>
              <w:jc w:val="both"/>
              <w:rPr>
                <w:rFonts w:eastAsiaTheme="minorHAnsi"/>
                <w:lang w:eastAsia="en-US"/>
              </w:rPr>
            </w:pPr>
            <w:r w:rsidRPr="00884EF5">
              <w:rPr>
                <w:rFonts w:eastAsiaTheme="minorHAnsi"/>
                <w:lang w:eastAsia="en-US"/>
              </w:rPr>
              <w:t xml:space="preserve">Организатор аукциона вправе отказаться от проведения аукциона </w:t>
            </w:r>
            <w:r w:rsidRPr="008E3BA1">
              <w:rPr>
                <w:rFonts w:eastAsiaTheme="minorHAnsi"/>
                <w:lang w:eastAsia="en-US"/>
              </w:rPr>
              <w:t xml:space="preserve">не позднее чем за пять дней </w:t>
            </w:r>
            <w:r w:rsidRPr="00884EF5">
              <w:rPr>
                <w:rFonts w:eastAsiaTheme="minorHAnsi"/>
                <w:lang w:eastAsia="en-US"/>
              </w:rPr>
              <w:t>до даты окончания срока подачи заявок на участие в аукционе</w:t>
            </w:r>
          </w:p>
          <w:p w:rsidR="008E3BA1" w:rsidRPr="00884EF5" w:rsidRDefault="008E3BA1" w:rsidP="00457397">
            <w:pPr>
              <w:widowControl w:val="0"/>
              <w:autoSpaceDE w:val="0"/>
              <w:jc w:val="both"/>
            </w:pPr>
            <w:r w:rsidRPr="002D02AA">
              <w:t xml:space="preserve">- до </w:t>
            </w:r>
            <w:r w:rsidR="00195396">
              <w:t>29</w:t>
            </w:r>
            <w:r w:rsidR="00457397">
              <w:t xml:space="preserve"> </w:t>
            </w:r>
            <w:r w:rsidR="00195396">
              <w:t>ноября</w:t>
            </w:r>
            <w:r w:rsidRPr="002D02AA">
              <w:t xml:space="preserve"> 2023 года. </w:t>
            </w:r>
          </w:p>
        </w:tc>
      </w:tr>
      <w:tr w:rsidR="008E3BA1" w:rsidTr="000D64B0">
        <w:tc>
          <w:tcPr>
            <w:tcW w:w="682" w:type="dxa"/>
            <w:tcBorders>
              <w:top w:val="single" w:sz="4" w:space="0" w:color="auto"/>
              <w:left w:val="single" w:sz="4" w:space="0" w:color="auto"/>
              <w:bottom w:val="single" w:sz="4" w:space="0" w:color="auto"/>
              <w:right w:val="single" w:sz="4" w:space="0" w:color="auto"/>
            </w:tcBorders>
            <w:vAlign w:val="center"/>
          </w:tcPr>
          <w:p w:rsidR="008E3BA1" w:rsidRDefault="008E3BA1" w:rsidP="008E3BA1">
            <w:pPr>
              <w:spacing w:before="100" w:beforeAutospacing="1" w:after="100" w:afterAutospacing="1" w:line="360" w:lineRule="auto"/>
              <w:ind w:left="180"/>
              <w:jc w:val="center"/>
              <w:rPr>
                <w:bCs/>
                <w:szCs w:val="18"/>
              </w:rPr>
            </w:pPr>
            <w:r>
              <w:rPr>
                <w:bCs/>
                <w:szCs w:val="18"/>
              </w:rPr>
              <w:t>15</w:t>
            </w:r>
          </w:p>
        </w:tc>
        <w:tc>
          <w:tcPr>
            <w:tcW w:w="3060" w:type="dxa"/>
            <w:tcBorders>
              <w:top w:val="single" w:sz="4" w:space="0" w:color="auto"/>
              <w:left w:val="single" w:sz="4" w:space="0" w:color="auto"/>
              <w:bottom w:val="single" w:sz="4" w:space="0" w:color="auto"/>
              <w:right w:val="single" w:sz="4" w:space="0" w:color="auto"/>
            </w:tcBorders>
            <w:vAlign w:val="center"/>
          </w:tcPr>
          <w:p w:rsidR="008E3BA1" w:rsidRDefault="008E3BA1" w:rsidP="008E3BA1">
            <w:pPr>
              <w:pStyle w:val="1"/>
              <w:numPr>
                <w:ilvl w:val="0"/>
                <w:numId w:val="0"/>
              </w:numPr>
              <w:jc w:val="left"/>
              <w:rPr>
                <w:b w:val="0"/>
                <w:bCs/>
                <w:sz w:val="24"/>
                <w:szCs w:val="28"/>
                <w:lang w:eastAsia="ru-RU"/>
              </w:rPr>
            </w:pPr>
            <w:r>
              <w:rPr>
                <w:b w:val="0"/>
                <w:bCs/>
                <w:sz w:val="24"/>
                <w:szCs w:val="28"/>
                <w:lang w:eastAsia="ru-RU"/>
              </w:rPr>
              <w:t>Срок, в течение которого должен быть подписан проект договора</w:t>
            </w:r>
          </w:p>
        </w:tc>
        <w:tc>
          <w:tcPr>
            <w:tcW w:w="6012" w:type="dxa"/>
            <w:tcBorders>
              <w:top w:val="single" w:sz="4" w:space="0" w:color="auto"/>
              <w:left w:val="single" w:sz="4" w:space="0" w:color="auto"/>
              <w:bottom w:val="single" w:sz="4" w:space="0" w:color="auto"/>
              <w:right w:val="single" w:sz="4" w:space="0" w:color="auto"/>
            </w:tcBorders>
            <w:vAlign w:val="center"/>
          </w:tcPr>
          <w:p w:rsidR="008E3BA1" w:rsidRPr="0095085B" w:rsidRDefault="008E3BA1" w:rsidP="000D64B0">
            <w:pPr>
              <w:pStyle w:val="1"/>
              <w:numPr>
                <w:ilvl w:val="0"/>
                <w:numId w:val="0"/>
              </w:numPr>
              <w:jc w:val="both"/>
              <w:rPr>
                <w:b w:val="0"/>
                <w:sz w:val="24"/>
                <w:szCs w:val="24"/>
                <w:lang w:eastAsia="ru-RU"/>
              </w:rPr>
            </w:pPr>
            <w:r w:rsidRPr="0095085B">
              <w:rPr>
                <w:b w:val="0"/>
                <w:sz w:val="24"/>
                <w:szCs w:val="24"/>
              </w:rPr>
              <w:t xml:space="preserve">в </w:t>
            </w:r>
            <w:r w:rsidRPr="0095085B">
              <w:rPr>
                <w:b w:val="0"/>
                <w:bCs/>
                <w:iCs/>
                <w:sz w:val="24"/>
                <w:szCs w:val="24"/>
              </w:rPr>
              <w:t>10 (десяти</w:t>
            </w:r>
            <w:r w:rsidR="00457397">
              <w:rPr>
                <w:b w:val="0"/>
                <w:bCs/>
                <w:iCs/>
                <w:sz w:val="24"/>
                <w:szCs w:val="24"/>
              </w:rPr>
              <w:t>д</w:t>
            </w:r>
            <w:r w:rsidRPr="0095085B">
              <w:rPr>
                <w:b w:val="0"/>
                <w:bCs/>
                <w:iCs/>
                <w:sz w:val="24"/>
                <w:szCs w:val="24"/>
              </w:rPr>
              <w:t>не</w:t>
            </w:r>
            <w:r w:rsidR="0095085B" w:rsidRPr="0095085B">
              <w:rPr>
                <w:b w:val="0"/>
                <w:bCs/>
                <w:iCs/>
                <w:sz w:val="24"/>
                <w:szCs w:val="24"/>
              </w:rPr>
              <w:t>вный</w:t>
            </w:r>
            <w:r w:rsidR="00457397">
              <w:rPr>
                <w:b w:val="0"/>
                <w:bCs/>
                <w:iCs/>
                <w:sz w:val="24"/>
                <w:szCs w:val="24"/>
              </w:rPr>
              <w:t>)</w:t>
            </w:r>
            <w:r w:rsidR="0095085B" w:rsidRPr="0095085B">
              <w:rPr>
                <w:b w:val="0"/>
                <w:bCs/>
                <w:iCs/>
                <w:sz w:val="24"/>
                <w:szCs w:val="24"/>
              </w:rPr>
              <w:t xml:space="preserve"> срок</w:t>
            </w:r>
            <w:r w:rsidRPr="0095085B">
              <w:rPr>
                <w:b w:val="0"/>
                <w:bCs/>
                <w:iCs/>
                <w:sz w:val="24"/>
                <w:szCs w:val="24"/>
              </w:rPr>
              <w:t xml:space="preserve"> со </w:t>
            </w:r>
            <w:r w:rsidRPr="0095085B">
              <w:rPr>
                <w:b w:val="0"/>
                <w:sz w:val="24"/>
                <w:szCs w:val="24"/>
                <w:lang w:eastAsia="ru-RU"/>
              </w:rPr>
              <w:t xml:space="preserve">дня размещения на </w:t>
            </w:r>
            <w:r w:rsidR="004D0F88" w:rsidRPr="0095085B">
              <w:rPr>
                <w:b w:val="0"/>
                <w:sz w:val="24"/>
                <w:szCs w:val="24"/>
                <w:lang w:eastAsia="ru-RU"/>
              </w:rPr>
              <w:t>электронной площадке</w:t>
            </w:r>
            <w:r w:rsidRPr="0095085B">
              <w:rPr>
                <w:b w:val="0"/>
                <w:sz w:val="24"/>
                <w:szCs w:val="24"/>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427F56" w:rsidRPr="0095085B">
              <w:rPr>
                <w:b w:val="0"/>
                <w:sz w:val="24"/>
                <w:szCs w:val="24"/>
                <w:lang w:eastAsia="ru-RU"/>
              </w:rPr>
              <w:t xml:space="preserve"> </w:t>
            </w:r>
          </w:p>
          <w:p w:rsidR="00427F56" w:rsidRPr="0095085B" w:rsidRDefault="00427F56" w:rsidP="00427F56">
            <w:pPr>
              <w:autoSpaceDE w:val="0"/>
              <w:autoSpaceDN w:val="0"/>
              <w:adjustRightInd w:val="0"/>
              <w:jc w:val="both"/>
              <w:rPr>
                <w:rFonts w:eastAsiaTheme="minorHAnsi"/>
                <w:lang w:eastAsia="en-US"/>
              </w:rPr>
            </w:pPr>
            <w:r w:rsidRPr="0095085B">
              <w:rPr>
                <w:rFonts w:eastAsiaTheme="minorHAnsi"/>
                <w:lang w:eastAsia="en-US"/>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w:t>
            </w:r>
            <w:r w:rsidRPr="0095085B">
              <w:rPr>
                <w:rFonts w:eastAsiaTheme="minorHAnsi"/>
                <w:lang w:eastAsia="en-US"/>
              </w:rPr>
              <w:lastRenderedPageBreak/>
              <w:t>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427F56" w:rsidRPr="0095085B" w:rsidRDefault="00427F56" w:rsidP="00427F56"/>
        </w:tc>
      </w:tr>
      <w:tr w:rsidR="008E3BA1" w:rsidTr="000D64B0">
        <w:tc>
          <w:tcPr>
            <w:tcW w:w="682" w:type="dxa"/>
            <w:tcBorders>
              <w:top w:val="single" w:sz="4" w:space="0" w:color="auto"/>
              <w:left w:val="single" w:sz="4" w:space="0" w:color="auto"/>
              <w:bottom w:val="single" w:sz="4" w:space="0" w:color="auto"/>
              <w:right w:val="single" w:sz="4" w:space="0" w:color="auto"/>
            </w:tcBorders>
            <w:vAlign w:val="center"/>
          </w:tcPr>
          <w:p w:rsidR="008E3BA1" w:rsidRDefault="008E3BA1" w:rsidP="008E3BA1">
            <w:pPr>
              <w:spacing w:before="100" w:beforeAutospacing="1" w:after="100" w:afterAutospacing="1" w:line="360" w:lineRule="auto"/>
              <w:ind w:left="180"/>
              <w:jc w:val="center"/>
              <w:rPr>
                <w:bCs/>
                <w:szCs w:val="18"/>
              </w:rPr>
            </w:pPr>
            <w:r>
              <w:rPr>
                <w:bCs/>
                <w:szCs w:val="18"/>
              </w:rPr>
              <w:lastRenderedPageBreak/>
              <w:t>16</w:t>
            </w:r>
          </w:p>
        </w:tc>
        <w:tc>
          <w:tcPr>
            <w:tcW w:w="3060" w:type="dxa"/>
            <w:tcBorders>
              <w:top w:val="single" w:sz="4" w:space="0" w:color="auto"/>
              <w:left w:val="single" w:sz="4" w:space="0" w:color="auto"/>
              <w:bottom w:val="single" w:sz="4" w:space="0" w:color="auto"/>
              <w:right w:val="single" w:sz="4" w:space="0" w:color="auto"/>
            </w:tcBorders>
            <w:vAlign w:val="center"/>
          </w:tcPr>
          <w:p w:rsidR="008E3BA1" w:rsidRPr="00095FA3" w:rsidRDefault="008E3BA1" w:rsidP="008E3BA1">
            <w:pPr>
              <w:pStyle w:val="aa"/>
              <w:widowControl w:val="0"/>
              <w:tabs>
                <w:tab w:val="left" w:pos="2304"/>
              </w:tabs>
              <w:snapToGrid w:val="0"/>
              <w:ind w:right="0" w:firstLine="34"/>
              <w:jc w:val="left"/>
              <w:rPr>
                <w:rFonts w:ascii="Times New Roman" w:hAnsi="Times New Roman"/>
                <w:bCs/>
                <w:sz w:val="24"/>
                <w:szCs w:val="24"/>
              </w:rPr>
            </w:pPr>
            <w:r w:rsidRPr="00095FA3">
              <w:rPr>
                <w:rFonts w:ascii="Times New Roman" w:hAnsi="Times New Roman"/>
                <w:bCs/>
                <w:sz w:val="24"/>
                <w:szCs w:val="24"/>
              </w:rPr>
              <w:t>Требования к участникам аукционов</w:t>
            </w:r>
          </w:p>
        </w:tc>
        <w:tc>
          <w:tcPr>
            <w:tcW w:w="6012" w:type="dxa"/>
            <w:tcBorders>
              <w:top w:val="single" w:sz="4" w:space="0" w:color="auto"/>
              <w:left w:val="single" w:sz="4" w:space="0" w:color="auto"/>
              <w:bottom w:val="single" w:sz="4" w:space="0" w:color="auto"/>
              <w:right w:val="single" w:sz="4" w:space="0" w:color="auto"/>
            </w:tcBorders>
            <w:vAlign w:val="center"/>
          </w:tcPr>
          <w:p w:rsidR="003432BC" w:rsidRDefault="008E3BA1" w:rsidP="003432BC">
            <w:pPr>
              <w:autoSpaceDE w:val="0"/>
              <w:autoSpaceDN w:val="0"/>
              <w:adjustRightInd w:val="0"/>
              <w:jc w:val="both"/>
              <w:rPr>
                <w:rFonts w:eastAsiaTheme="minorHAnsi"/>
                <w:lang w:eastAsia="en-US"/>
              </w:rPr>
            </w:pPr>
            <w:r w:rsidRPr="00095FA3">
              <w:t xml:space="preserve">Участником аукциона </w:t>
            </w:r>
            <w:r w:rsidRPr="000348D6">
              <w:rPr>
                <w:rFonts w:eastAsiaTheme="minorHAnsi"/>
                <w:lang w:eastAsia="en-US"/>
              </w:rPr>
              <w:t>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Pr>
                <w:rFonts w:eastAsiaTheme="minorHAnsi"/>
                <w:lang w:eastAsia="en-US"/>
              </w:rPr>
              <w:t xml:space="preserve"> </w:t>
            </w:r>
          </w:p>
          <w:p w:rsidR="008E3BA1" w:rsidRPr="000348D6" w:rsidRDefault="008E3BA1" w:rsidP="003432BC">
            <w:pPr>
              <w:autoSpaceDE w:val="0"/>
              <w:autoSpaceDN w:val="0"/>
              <w:adjustRightInd w:val="0"/>
              <w:jc w:val="both"/>
              <w:rPr>
                <w:rFonts w:eastAsiaTheme="minorHAnsi"/>
                <w:lang w:eastAsia="en-US"/>
              </w:rPr>
            </w:pPr>
            <w:r>
              <w:rPr>
                <w:rFonts w:eastAsiaTheme="minorHAnsi"/>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w:t>
            </w:r>
            <w:r w:rsidRPr="00C32341">
              <w:rPr>
                <w:rFonts w:eastAsiaTheme="minorHAnsi"/>
                <w:lang w:eastAsia="en-US"/>
              </w:rPr>
              <w:t xml:space="preserve">с </w:t>
            </w:r>
            <w:hyperlink r:id="rId8" w:history="1">
              <w:r w:rsidRPr="00C32341">
                <w:rPr>
                  <w:rFonts w:eastAsiaTheme="minorHAnsi"/>
                  <w:lang w:eastAsia="en-US"/>
                </w:rPr>
                <w:t>главой II</w:t>
              </w:r>
            </w:hyperlink>
            <w:r w:rsidRPr="00C32341">
              <w:rPr>
                <w:rFonts w:eastAsiaTheme="minorHAnsi"/>
                <w:lang w:eastAsia="en-US"/>
              </w:rPr>
              <w:t xml:space="preserve"> Регламента </w:t>
            </w:r>
            <w:r>
              <w:rPr>
                <w:rFonts w:eastAsiaTheme="minorHAnsi"/>
                <w:lang w:eastAsia="en-US"/>
              </w:rPr>
              <w:t>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E3BA1" w:rsidRPr="00095FA3" w:rsidRDefault="008E3BA1" w:rsidP="000D64B0">
            <w:pPr>
              <w:autoSpaceDE w:val="0"/>
              <w:ind w:hanging="49"/>
              <w:jc w:val="both"/>
              <w:rPr>
                <w:color w:val="FF0000"/>
              </w:rPr>
            </w:pPr>
          </w:p>
        </w:tc>
      </w:tr>
      <w:tr w:rsidR="008E3BA1" w:rsidTr="00903ADD">
        <w:tc>
          <w:tcPr>
            <w:tcW w:w="682" w:type="dxa"/>
            <w:tcBorders>
              <w:top w:val="single" w:sz="4" w:space="0" w:color="auto"/>
              <w:left w:val="single" w:sz="4" w:space="0" w:color="auto"/>
              <w:bottom w:val="single" w:sz="4" w:space="0" w:color="auto"/>
              <w:right w:val="single" w:sz="4" w:space="0" w:color="auto"/>
            </w:tcBorders>
            <w:vAlign w:val="center"/>
          </w:tcPr>
          <w:p w:rsidR="008E3BA1" w:rsidRDefault="00F416B5" w:rsidP="00903ADD">
            <w:pPr>
              <w:spacing w:before="100" w:beforeAutospacing="1" w:after="100" w:afterAutospacing="1" w:line="360" w:lineRule="auto"/>
              <w:ind w:left="180"/>
              <w:jc w:val="center"/>
              <w:rPr>
                <w:bCs/>
                <w:szCs w:val="18"/>
              </w:rPr>
            </w:pPr>
            <w:r>
              <w:rPr>
                <w:bCs/>
                <w:szCs w:val="18"/>
              </w:rPr>
              <w:t>17</w:t>
            </w:r>
          </w:p>
        </w:tc>
        <w:tc>
          <w:tcPr>
            <w:tcW w:w="3060" w:type="dxa"/>
            <w:tcBorders>
              <w:top w:val="single" w:sz="4" w:space="0" w:color="auto"/>
              <w:left w:val="single" w:sz="4" w:space="0" w:color="auto"/>
              <w:bottom w:val="single" w:sz="4" w:space="0" w:color="auto"/>
              <w:right w:val="single" w:sz="4" w:space="0" w:color="auto"/>
            </w:tcBorders>
            <w:vAlign w:val="center"/>
          </w:tcPr>
          <w:p w:rsidR="00F416B5" w:rsidRDefault="00F416B5" w:rsidP="00F416B5">
            <w:pPr>
              <w:autoSpaceDE w:val="0"/>
              <w:autoSpaceDN w:val="0"/>
              <w:adjustRightInd w:val="0"/>
              <w:jc w:val="both"/>
              <w:rPr>
                <w:rFonts w:eastAsiaTheme="minorHAnsi"/>
                <w:lang w:eastAsia="en-US"/>
              </w:rPr>
            </w:pPr>
            <w:r>
              <w:rPr>
                <w:rFonts w:eastAsiaTheme="minorHAnsi"/>
                <w:lang w:eastAsia="en-US"/>
              </w:rPr>
              <w:t>Порядок и срок отзыва заявок на участие в аукционе</w:t>
            </w:r>
          </w:p>
          <w:p w:rsidR="008E3BA1" w:rsidRDefault="008E3BA1" w:rsidP="00903ADD">
            <w:pPr>
              <w:autoSpaceDE w:val="0"/>
              <w:autoSpaceDN w:val="0"/>
              <w:adjustRightInd w:val="0"/>
              <w:ind w:firstLine="34"/>
              <w:jc w:val="center"/>
              <w:rPr>
                <w:bCs/>
                <w:szCs w:val="28"/>
              </w:rPr>
            </w:pPr>
          </w:p>
        </w:tc>
        <w:tc>
          <w:tcPr>
            <w:tcW w:w="6012" w:type="dxa"/>
            <w:tcBorders>
              <w:top w:val="single" w:sz="4" w:space="0" w:color="auto"/>
              <w:left w:val="single" w:sz="4" w:space="0" w:color="auto"/>
              <w:bottom w:val="single" w:sz="4" w:space="0" w:color="auto"/>
              <w:right w:val="single" w:sz="4" w:space="0" w:color="auto"/>
            </w:tcBorders>
            <w:vAlign w:val="center"/>
          </w:tcPr>
          <w:p w:rsidR="00F416B5" w:rsidRPr="00F416B5" w:rsidRDefault="00F416B5" w:rsidP="00F416B5">
            <w:pPr>
              <w:autoSpaceDE w:val="0"/>
              <w:autoSpaceDN w:val="0"/>
              <w:adjustRightInd w:val="0"/>
              <w:jc w:val="both"/>
              <w:rPr>
                <w:rFonts w:eastAsiaTheme="minorHAnsi"/>
                <w:bCs/>
                <w:lang w:eastAsia="en-US"/>
              </w:rPr>
            </w:pPr>
            <w:r w:rsidRPr="00F416B5">
              <w:rPr>
                <w:rFonts w:eastAsiaTheme="minorHAnsi"/>
                <w:bCs/>
                <w:lang w:eastAsia="en-U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8E3BA1" w:rsidRPr="00F416B5" w:rsidRDefault="008E3BA1" w:rsidP="00903ADD">
            <w:pPr>
              <w:pStyle w:val="1"/>
              <w:numPr>
                <w:ilvl w:val="0"/>
                <w:numId w:val="0"/>
              </w:numPr>
              <w:jc w:val="both"/>
              <w:rPr>
                <w:b w:val="0"/>
                <w:sz w:val="24"/>
                <w:szCs w:val="24"/>
              </w:rPr>
            </w:pPr>
          </w:p>
        </w:tc>
      </w:tr>
      <w:tr w:rsidR="00F416B5" w:rsidTr="000D64B0">
        <w:tc>
          <w:tcPr>
            <w:tcW w:w="682" w:type="dxa"/>
            <w:tcBorders>
              <w:top w:val="single" w:sz="4" w:space="0" w:color="auto"/>
              <w:left w:val="single" w:sz="4" w:space="0" w:color="auto"/>
              <w:bottom w:val="single" w:sz="4" w:space="0" w:color="auto"/>
              <w:right w:val="single" w:sz="4" w:space="0" w:color="auto"/>
            </w:tcBorders>
            <w:vAlign w:val="center"/>
          </w:tcPr>
          <w:p w:rsidR="00F416B5" w:rsidRDefault="00F416B5" w:rsidP="00F416B5">
            <w:pPr>
              <w:spacing w:before="100" w:beforeAutospacing="1" w:after="100" w:afterAutospacing="1" w:line="360" w:lineRule="auto"/>
              <w:ind w:left="180"/>
              <w:jc w:val="center"/>
              <w:rPr>
                <w:bCs/>
                <w:szCs w:val="18"/>
              </w:rPr>
            </w:pPr>
            <w:r>
              <w:rPr>
                <w:bCs/>
                <w:szCs w:val="18"/>
              </w:rPr>
              <w:t>18</w:t>
            </w:r>
          </w:p>
        </w:tc>
        <w:tc>
          <w:tcPr>
            <w:tcW w:w="3060" w:type="dxa"/>
            <w:tcBorders>
              <w:top w:val="single" w:sz="4" w:space="0" w:color="auto"/>
              <w:left w:val="single" w:sz="4" w:space="0" w:color="auto"/>
              <w:bottom w:val="single" w:sz="4" w:space="0" w:color="auto"/>
              <w:right w:val="single" w:sz="4" w:space="0" w:color="auto"/>
            </w:tcBorders>
            <w:vAlign w:val="center"/>
          </w:tcPr>
          <w:p w:rsidR="00F416B5" w:rsidRDefault="00F416B5" w:rsidP="00F416B5">
            <w:pPr>
              <w:autoSpaceDE w:val="0"/>
              <w:autoSpaceDN w:val="0"/>
              <w:adjustRightInd w:val="0"/>
              <w:rPr>
                <w:bCs/>
              </w:rPr>
            </w:pPr>
            <w:r>
              <w:rPr>
                <w:bCs/>
                <w:szCs w:val="28"/>
              </w:rPr>
              <w:t xml:space="preserve">Формы, порядок, даты начала и окончания предоставления </w:t>
            </w:r>
            <w:r>
              <w:rPr>
                <w:bCs/>
                <w:szCs w:val="28"/>
              </w:rPr>
              <w:lastRenderedPageBreak/>
              <w:t>участникам аукциона разъяснений положений документации об аукционе</w:t>
            </w:r>
          </w:p>
        </w:tc>
        <w:tc>
          <w:tcPr>
            <w:tcW w:w="6012" w:type="dxa"/>
            <w:tcBorders>
              <w:top w:val="single" w:sz="4" w:space="0" w:color="auto"/>
              <w:left w:val="single" w:sz="4" w:space="0" w:color="auto"/>
              <w:bottom w:val="single" w:sz="4" w:space="0" w:color="auto"/>
              <w:right w:val="single" w:sz="4" w:space="0" w:color="auto"/>
            </w:tcBorders>
            <w:vAlign w:val="center"/>
          </w:tcPr>
          <w:p w:rsidR="00F416B5" w:rsidRPr="002D0841" w:rsidRDefault="00F416B5" w:rsidP="00DB4613">
            <w:pPr>
              <w:autoSpaceDE w:val="0"/>
              <w:autoSpaceDN w:val="0"/>
              <w:adjustRightInd w:val="0"/>
              <w:jc w:val="both"/>
              <w:rPr>
                <w:b/>
                <w:bCs/>
                <w:color w:val="FF0000"/>
              </w:rPr>
            </w:pPr>
            <w:r>
              <w:rPr>
                <w:rFonts w:eastAsiaTheme="minorHAnsi"/>
                <w:lang w:eastAsia="en-US"/>
              </w:rPr>
              <w:lastRenderedPageBreak/>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w:t>
            </w:r>
            <w:r>
              <w:rPr>
                <w:rFonts w:eastAsiaTheme="minorHAnsi"/>
                <w:lang w:eastAsia="en-US"/>
              </w:rPr>
              <w:lastRenderedPageBreak/>
              <w:t xml:space="preserve">соответствии с </w:t>
            </w:r>
            <w:hyperlink r:id="rId9" w:history="1">
              <w:r w:rsidRPr="00F416B5">
                <w:rPr>
                  <w:rFonts w:eastAsiaTheme="minorHAnsi"/>
                  <w:lang w:eastAsia="en-US"/>
                </w:rPr>
                <w:t>пунктом 28</w:t>
              </w:r>
            </w:hyperlink>
            <w:r w:rsidRPr="00F416B5">
              <w:rPr>
                <w:rFonts w:eastAsiaTheme="minorHAnsi"/>
                <w:lang w:eastAsia="en-US"/>
              </w:rPr>
              <w:t xml:space="preserve"> н</w:t>
            </w:r>
            <w:r>
              <w:rPr>
                <w:rFonts w:eastAsiaTheme="minorHAnsi"/>
                <w:lang w:eastAsia="en-US"/>
              </w:rPr>
              <w:t xml:space="preserve">астоящего Порядка, с использованием программно-аппаратных средств электронной площадки не более чем три запроса о разъяснении положений </w:t>
            </w:r>
            <w:r w:rsidR="00DB4613">
              <w:rPr>
                <w:rFonts w:eastAsiaTheme="minorHAnsi"/>
                <w:lang w:eastAsia="en-US"/>
              </w:rPr>
              <w:t>аукционной</w:t>
            </w:r>
            <w:r>
              <w:rPr>
                <w:rFonts w:eastAsiaTheme="minorHAnsi"/>
                <w:lang w:eastAsia="en-US"/>
              </w:rP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w:t>
            </w:r>
          </w:p>
        </w:tc>
      </w:tr>
      <w:tr w:rsidR="00F416B5" w:rsidTr="000D64B0">
        <w:tc>
          <w:tcPr>
            <w:tcW w:w="682" w:type="dxa"/>
            <w:tcBorders>
              <w:top w:val="single" w:sz="4" w:space="0" w:color="auto"/>
              <w:left w:val="single" w:sz="4" w:space="0" w:color="auto"/>
              <w:bottom w:val="single" w:sz="4" w:space="0" w:color="auto"/>
              <w:right w:val="single" w:sz="4" w:space="0" w:color="auto"/>
            </w:tcBorders>
            <w:vAlign w:val="center"/>
          </w:tcPr>
          <w:p w:rsidR="00F416B5" w:rsidRDefault="00F416B5" w:rsidP="00F416B5">
            <w:pPr>
              <w:spacing w:before="100" w:beforeAutospacing="1" w:after="100" w:afterAutospacing="1" w:line="360" w:lineRule="auto"/>
              <w:ind w:left="180"/>
              <w:jc w:val="center"/>
              <w:rPr>
                <w:bCs/>
                <w:szCs w:val="18"/>
              </w:rPr>
            </w:pPr>
            <w:r>
              <w:rPr>
                <w:bCs/>
                <w:szCs w:val="18"/>
              </w:rPr>
              <w:lastRenderedPageBreak/>
              <w:t>19</w:t>
            </w:r>
          </w:p>
        </w:tc>
        <w:tc>
          <w:tcPr>
            <w:tcW w:w="3060" w:type="dxa"/>
            <w:tcBorders>
              <w:top w:val="single" w:sz="4" w:space="0" w:color="auto"/>
              <w:left w:val="single" w:sz="4" w:space="0" w:color="auto"/>
              <w:bottom w:val="single" w:sz="4" w:space="0" w:color="auto"/>
              <w:right w:val="single" w:sz="4" w:space="0" w:color="auto"/>
            </w:tcBorders>
            <w:vAlign w:val="center"/>
          </w:tcPr>
          <w:p w:rsidR="00F416B5" w:rsidRPr="005236D8" w:rsidRDefault="00F416B5" w:rsidP="00F416B5">
            <w:pPr>
              <w:pStyle w:val="aa"/>
              <w:widowControl w:val="0"/>
              <w:tabs>
                <w:tab w:val="left" w:pos="2304"/>
              </w:tabs>
              <w:snapToGrid w:val="0"/>
              <w:ind w:right="0" w:firstLine="34"/>
              <w:jc w:val="left"/>
              <w:rPr>
                <w:rFonts w:ascii="Times New Roman" w:hAnsi="Times New Roman"/>
                <w:bCs/>
                <w:sz w:val="24"/>
                <w:szCs w:val="24"/>
              </w:rPr>
            </w:pPr>
            <w:r>
              <w:rPr>
                <w:rFonts w:ascii="Times New Roman" w:hAnsi="Times New Roman"/>
                <w:bCs/>
                <w:sz w:val="24"/>
                <w:szCs w:val="24"/>
              </w:rPr>
              <w:t>Дата, время, г</w:t>
            </w:r>
            <w:r w:rsidRPr="005236D8">
              <w:rPr>
                <w:rFonts w:ascii="Times New Roman" w:hAnsi="Times New Roman"/>
                <w:bCs/>
                <w:sz w:val="24"/>
                <w:szCs w:val="24"/>
              </w:rPr>
              <w:t>рафик</w:t>
            </w:r>
            <w:r>
              <w:rPr>
                <w:rFonts w:ascii="Times New Roman" w:hAnsi="Times New Roman"/>
                <w:bCs/>
                <w:sz w:val="24"/>
                <w:szCs w:val="24"/>
              </w:rPr>
              <w:t xml:space="preserve"> проведения</w:t>
            </w:r>
            <w:r w:rsidRPr="005236D8">
              <w:rPr>
                <w:rFonts w:ascii="Times New Roman" w:hAnsi="Times New Roman"/>
                <w:bCs/>
                <w:sz w:val="24"/>
                <w:szCs w:val="24"/>
              </w:rPr>
              <w:t xml:space="preserve"> осмотра </w:t>
            </w:r>
            <w:r>
              <w:rPr>
                <w:rFonts w:ascii="Times New Roman" w:hAnsi="Times New Roman"/>
                <w:bCs/>
                <w:sz w:val="24"/>
                <w:szCs w:val="24"/>
              </w:rPr>
              <w:t>имущества</w:t>
            </w:r>
          </w:p>
        </w:tc>
        <w:tc>
          <w:tcPr>
            <w:tcW w:w="6012" w:type="dxa"/>
            <w:tcBorders>
              <w:top w:val="single" w:sz="4" w:space="0" w:color="auto"/>
              <w:left w:val="single" w:sz="4" w:space="0" w:color="auto"/>
              <w:bottom w:val="single" w:sz="4" w:space="0" w:color="auto"/>
              <w:right w:val="single" w:sz="4" w:space="0" w:color="auto"/>
            </w:tcBorders>
            <w:vAlign w:val="center"/>
          </w:tcPr>
          <w:p w:rsidR="00F416B5" w:rsidRPr="00C042AB" w:rsidRDefault="00F416B5" w:rsidP="000D64B0">
            <w:pPr>
              <w:pStyle w:val="ConsPlusNormal"/>
              <w:widowControl/>
              <w:snapToGrid w:val="0"/>
              <w:ind w:hanging="49"/>
              <w:jc w:val="both"/>
              <w:rPr>
                <w:rFonts w:ascii="Times New Roman" w:hAnsi="Times New Roman" w:cs="Times New Roman"/>
                <w:sz w:val="24"/>
                <w:szCs w:val="24"/>
              </w:rPr>
            </w:pPr>
            <w:r w:rsidRPr="00C042AB">
              <w:rPr>
                <w:rFonts w:ascii="Times New Roman" w:hAnsi="Times New Roman" w:cs="Times New Roman"/>
                <w:sz w:val="24"/>
                <w:szCs w:val="24"/>
              </w:rPr>
              <w:t xml:space="preserve">Осмотр объекта производится по пятницам с 10:00 до 12:00 час. в период подачи заявок, но не позднее чем за 2 рабочих дня до даты окончания срока подачи заявок на участие в аукционе, по предварительной записи. </w:t>
            </w:r>
          </w:p>
          <w:p w:rsidR="00F416B5" w:rsidRPr="00AF1EA1" w:rsidRDefault="00F416B5" w:rsidP="000D64B0">
            <w:pPr>
              <w:autoSpaceDE w:val="0"/>
              <w:autoSpaceDN w:val="0"/>
              <w:adjustRightInd w:val="0"/>
              <w:jc w:val="both"/>
              <w:rPr>
                <w:rFonts w:eastAsiaTheme="minorHAnsi"/>
                <w:color w:val="FF0000"/>
                <w:lang w:eastAsia="en-US"/>
              </w:rPr>
            </w:pPr>
            <w:r w:rsidRPr="00C042AB">
              <w:t xml:space="preserve">Контактное лицо: </w:t>
            </w:r>
            <w:r w:rsidR="00195396">
              <w:rPr>
                <w:color w:val="000000"/>
                <w:sz w:val="22"/>
                <w:szCs w:val="22"/>
              </w:rPr>
              <w:t>Цыпленкова Наталья Валерьевна</w:t>
            </w:r>
          </w:p>
          <w:p w:rsidR="00F416B5" w:rsidRPr="00C32341" w:rsidRDefault="00F416B5" w:rsidP="00C32341">
            <w:pPr>
              <w:pStyle w:val="ConsPlusNormal"/>
              <w:widowControl/>
              <w:snapToGrid w:val="0"/>
              <w:ind w:hanging="49"/>
              <w:jc w:val="both"/>
              <w:rPr>
                <w:rFonts w:ascii="Times New Roman" w:hAnsi="Times New Roman" w:cs="Times New Roman"/>
                <w:sz w:val="24"/>
                <w:szCs w:val="24"/>
                <w:shd w:val="clear" w:color="auto" w:fill="FFFF00"/>
              </w:rPr>
            </w:pPr>
            <w:r w:rsidRPr="00C32341">
              <w:rPr>
                <w:rFonts w:ascii="Times New Roman" w:hAnsi="Times New Roman" w:cs="Times New Roman"/>
                <w:bCs/>
                <w:iCs/>
                <w:sz w:val="24"/>
                <w:szCs w:val="24"/>
              </w:rPr>
              <w:t>Телефон</w:t>
            </w:r>
            <w:r w:rsidR="00C32341">
              <w:rPr>
                <w:rFonts w:ascii="Times New Roman" w:hAnsi="Times New Roman" w:cs="Times New Roman"/>
                <w:bCs/>
                <w:iCs/>
                <w:sz w:val="24"/>
                <w:szCs w:val="24"/>
              </w:rPr>
              <w:t>:</w:t>
            </w:r>
            <w:r w:rsidRPr="00C32341">
              <w:rPr>
                <w:rFonts w:ascii="Times New Roman" w:hAnsi="Times New Roman" w:cs="Times New Roman"/>
                <w:bCs/>
                <w:iCs/>
                <w:sz w:val="24"/>
                <w:szCs w:val="24"/>
              </w:rPr>
              <w:t xml:space="preserve"> </w:t>
            </w:r>
            <w:r w:rsidR="00195396" w:rsidRPr="002B3BB2">
              <w:rPr>
                <w:color w:val="000000"/>
                <w:sz w:val="22"/>
                <w:szCs w:val="22"/>
              </w:rPr>
              <w:t>8 (</w:t>
            </w:r>
            <w:r w:rsidR="00195396">
              <w:rPr>
                <w:color w:val="000000"/>
                <w:sz w:val="22"/>
                <w:szCs w:val="22"/>
              </w:rPr>
              <w:t>81363</w:t>
            </w:r>
            <w:r w:rsidR="00195396" w:rsidRPr="002B3BB2">
              <w:rPr>
                <w:color w:val="000000"/>
                <w:sz w:val="22"/>
                <w:szCs w:val="22"/>
              </w:rPr>
              <w:t xml:space="preserve">) </w:t>
            </w:r>
            <w:r w:rsidR="00195396">
              <w:rPr>
                <w:color w:val="000000"/>
                <w:sz w:val="22"/>
                <w:szCs w:val="22"/>
              </w:rPr>
              <w:t>39-648</w:t>
            </w:r>
          </w:p>
        </w:tc>
      </w:tr>
      <w:tr w:rsidR="00F416B5" w:rsidTr="00903ADD">
        <w:tc>
          <w:tcPr>
            <w:tcW w:w="682" w:type="dxa"/>
            <w:tcBorders>
              <w:top w:val="single" w:sz="4" w:space="0" w:color="auto"/>
              <w:left w:val="single" w:sz="4" w:space="0" w:color="auto"/>
              <w:bottom w:val="single" w:sz="4" w:space="0" w:color="auto"/>
              <w:right w:val="single" w:sz="4" w:space="0" w:color="auto"/>
            </w:tcBorders>
            <w:vAlign w:val="center"/>
          </w:tcPr>
          <w:p w:rsidR="00F416B5" w:rsidRDefault="00F416B5" w:rsidP="00903ADD">
            <w:pPr>
              <w:spacing w:before="100" w:beforeAutospacing="1" w:after="100" w:afterAutospacing="1" w:line="360" w:lineRule="auto"/>
              <w:ind w:left="180"/>
              <w:jc w:val="center"/>
              <w:rPr>
                <w:bCs/>
                <w:szCs w:val="18"/>
              </w:rPr>
            </w:pPr>
            <w:r>
              <w:rPr>
                <w:bCs/>
                <w:szCs w:val="18"/>
              </w:rPr>
              <w:t>20</w:t>
            </w:r>
          </w:p>
        </w:tc>
        <w:tc>
          <w:tcPr>
            <w:tcW w:w="3060" w:type="dxa"/>
            <w:tcBorders>
              <w:top w:val="single" w:sz="4" w:space="0" w:color="auto"/>
              <w:left w:val="single" w:sz="4" w:space="0" w:color="auto"/>
              <w:bottom w:val="single" w:sz="4" w:space="0" w:color="auto"/>
              <w:right w:val="single" w:sz="4" w:space="0" w:color="auto"/>
            </w:tcBorders>
            <w:vAlign w:val="center"/>
          </w:tcPr>
          <w:p w:rsidR="00F416B5" w:rsidRDefault="00F416B5" w:rsidP="00F416B5">
            <w:pPr>
              <w:autoSpaceDE w:val="0"/>
              <w:autoSpaceDN w:val="0"/>
              <w:adjustRightInd w:val="0"/>
              <w:jc w:val="both"/>
              <w:rPr>
                <w:rFonts w:eastAsiaTheme="minorHAnsi"/>
                <w:lang w:eastAsia="en-US"/>
              </w:rPr>
            </w:pPr>
            <w:r>
              <w:rPr>
                <w:rFonts w:eastAsiaTheme="minorHAnsi"/>
                <w:lang w:eastAsia="en-US"/>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F416B5" w:rsidRDefault="00F416B5" w:rsidP="00903ADD">
            <w:pPr>
              <w:autoSpaceDE w:val="0"/>
              <w:autoSpaceDN w:val="0"/>
              <w:adjustRightInd w:val="0"/>
              <w:ind w:firstLine="34"/>
              <w:jc w:val="center"/>
              <w:rPr>
                <w:bCs/>
                <w:szCs w:val="28"/>
              </w:rPr>
            </w:pPr>
          </w:p>
        </w:tc>
        <w:tc>
          <w:tcPr>
            <w:tcW w:w="6012" w:type="dxa"/>
            <w:tcBorders>
              <w:top w:val="single" w:sz="4" w:space="0" w:color="auto"/>
              <w:left w:val="single" w:sz="4" w:space="0" w:color="auto"/>
              <w:bottom w:val="single" w:sz="4" w:space="0" w:color="auto"/>
              <w:right w:val="single" w:sz="4" w:space="0" w:color="auto"/>
            </w:tcBorders>
            <w:vAlign w:val="center"/>
          </w:tcPr>
          <w:p w:rsidR="00F416B5" w:rsidRPr="0095085B" w:rsidRDefault="0095085B" w:rsidP="0095085B">
            <w:pPr>
              <w:pStyle w:val="1"/>
              <w:numPr>
                <w:ilvl w:val="0"/>
                <w:numId w:val="0"/>
              </w:numPr>
              <w:jc w:val="both"/>
              <w:rPr>
                <w:b w:val="0"/>
                <w:sz w:val="24"/>
                <w:szCs w:val="24"/>
              </w:rPr>
            </w:pPr>
            <w:r>
              <w:rPr>
                <w:b w:val="0"/>
                <w:sz w:val="24"/>
                <w:szCs w:val="24"/>
              </w:rPr>
              <w:t>Арендатор обязан в</w:t>
            </w:r>
            <w:r w:rsidRPr="0095085B">
              <w:rPr>
                <w:b w:val="0"/>
                <w:sz w:val="24"/>
                <w:szCs w:val="24"/>
              </w:rPr>
              <w:t xml:space="preserve">ернуть </w:t>
            </w:r>
            <w:r>
              <w:rPr>
                <w:b w:val="0"/>
                <w:sz w:val="24"/>
                <w:szCs w:val="24"/>
              </w:rPr>
              <w:t>а</w:t>
            </w:r>
            <w:r w:rsidRPr="0095085B">
              <w:rPr>
                <w:b w:val="0"/>
                <w:bCs/>
                <w:sz w:val="24"/>
                <w:szCs w:val="24"/>
              </w:rPr>
              <w:t>рендодателю</w:t>
            </w:r>
            <w:r w:rsidRPr="0095085B">
              <w:rPr>
                <w:b w:val="0"/>
                <w:sz w:val="24"/>
                <w:szCs w:val="24"/>
              </w:rPr>
              <w:t xml:space="preserve"> </w:t>
            </w:r>
            <w:r>
              <w:rPr>
                <w:b w:val="0"/>
                <w:sz w:val="24"/>
                <w:szCs w:val="24"/>
              </w:rPr>
              <w:t>имущество</w:t>
            </w:r>
            <w:r w:rsidRPr="0095085B">
              <w:rPr>
                <w:b w:val="0"/>
                <w:sz w:val="24"/>
                <w:szCs w:val="24"/>
              </w:rPr>
              <w:t xml:space="preserve"> по акту сдачи–приёмки не позднее 10 дней после истечения срока действия или установленной даты расторжения договора в том состоянии, в котором </w:t>
            </w:r>
            <w:r>
              <w:rPr>
                <w:b w:val="0"/>
                <w:sz w:val="24"/>
                <w:szCs w:val="24"/>
              </w:rPr>
              <w:t>а</w:t>
            </w:r>
            <w:r w:rsidRPr="0095085B">
              <w:rPr>
                <w:b w:val="0"/>
                <w:sz w:val="24"/>
                <w:szCs w:val="24"/>
              </w:rPr>
              <w:t>рендатор его получил с учётом нормального износа и со всеми неотделимыми улучшениями.</w:t>
            </w:r>
          </w:p>
        </w:tc>
      </w:tr>
      <w:tr w:rsidR="00095FA3" w:rsidTr="00755CDA">
        <w:trPr>
          <w:trHeight w:val="2967"/>
        </w:trPr>
        <w:tc>
          <w:tcPr>
            <w:tcW w:w="682" w:type="dxa"/>
            <w:tcBorders>
              <w:top w:val="single" w:sz="4" w:space="0" w:color="auto"/>
              <w:left w:val="single" w:sz="4" w:space="0" w:color="auto"/>
              <w:bottom w:val="single" w:sz="4" w:space="0" w:color="auto"/>
              <w:right w:val="single" w:sz="4" w:space="0" w:color="auto"/>
            </w:tcBorders>
            <w:vAlign w:val="center"/>
          </w:tcPr>
          <w:p w:rsidR="00095FA3" w:rsidRDefault="00490749" w:rsidP="00903ADD">
            <w:pPr>
              <w:spacing w:before="100" w:beforeAutospacing="1" w:after="100" w:afterAutospacing="1" w:line="360" w:lineRule="auto"/>
              <w:ind w:left="180"/>
              <w:jc w:val="center"/>
              <w:rPr>
                <w:bCs/>
                <w:szCs w:val="18"/>
              </w:rPr>
            </w:pPr>
            <w:r>
              <w:rPr>
                <w:bCs/>
                <w:szCs w:val="18"/>
              </w:rPr>
              <w:t>21</w:t>
            </w:r>
          </w:p>
        </w:tc>
        <w:tc>
          <w:tcPr>
            <w:tcW w:w="3060" w:type="dxa"/>
            <w:tcBorders>
              <w:top w:val="single" w:sz="4" w:space="0" w:color="auto"/>
              <w:left w:val="single" w:sz="4" w:space="0" w:color="auto"/>
              <w:bottom w:val="single" w:sz="4" w:space="0" w:color="auto"/>
              <w:right w:val="single" w:sz="4" w:space="0" w:color="auto"/>
            </w:tcBorders>
            <w:vAlign w:val="center"/>
          </w:tcPr>
          <w:p w:rsidR="00755CDA" w:rsidRDefault="00755CDA" w:rsidP="00755CDA">
            <w:pPr>
              <w:autoSpaceDE w:val="0"/>
              <w:autoSpaceDN w:val="0"/>
              <w:adjustRightInd w:val="0"/>
              <w:ind w:firstLine="34"/>
              <w:rPr>
                <w:rFonts w:eastAsiaTheme="minorHAnsi"/>
                <w:lang w:eastAsia="en-US"/>
              </w:rPr>
            </w:pPr>
            <w:r>
              <w:rPr>
                <w:rFonts w:eastAsiaTheme="minorHAnsi"/>
                <w:lang w:eastAsia="en-US"/>
              </w:rPr>
              <w:t>Заявка на участие в аукционе должна содержать следующие документы и сведения:</w:t>
            </w:r>
          </w:p>
          <w:p w:rsidR="00095FA3" w:rsidRPr="00095FA3" w:rsidRDefault="00095FA3" w:rsidP="00755CDA">
            <w:pPr>
              <w:autoSpaceDE w:val="0"/>
              <w:autoSpaceDN w:val="0"/>
              <w:adjustRightInd w:val="0"/>
              <w:spacing w:line="360" w:lineRule="auto"/>
              <w:rPr>
                <w:bCs/>
              </w:rPr>
            </w:pPr>
          </w:p>
        </w:tc>
        <w:tc>
          <w:tcPr>
            <w:tcW w:w="6012" w:type="dxa"/>
            <w:tcBorders>
              <w:top w:val="single" w:sz="4" w:space="0" w:color="auto"/>
              <w:left w:val="single" w:sz="4" w:space="0" w:color="auto"/>
              <w:bottom w:val="single" w:sz="4" w:space="0" w:color="auto"/>
              <w:right w:val="single" w:sz="4" w:space="0" w:color="auto"/>
            </w:tcBorders>
            <w:vAlign w:val="center"/>
          </w:tcPr>
          <w:p w:rsidR="00755CDA" w:rsidRDefault="00755CDA" w:rsidP="00755CDA">
            <w:pPr>
              <w:autoSpaceDE w:val="0"/>
              <w:autoSpaceDN w:val="0"/>
              <w:adjustRightInd w:val="0"/>
              <w:ind w:firstLine="540"/>
              <w:jc w:val="both"/>
              <w:rPr>
                <w:rFonts w:eastAsiaTheme="minorHAnsi"/>
                <w:lang w:eastAsia="en-US"/>
              </w:rPr>
            </w:pPr>
            <w:r>
              <w:rPr>
                <w:rFonts w:eastAsiaTheme="minorHAnsi"/>
                <w:lang w:eastAsia="en-US"/>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w:t>
            </w:r>
            <w:r>
              <w:rPr>
                <w:rFonts w:eastAsiaTheme="minorHAnsi"/>
                <w:lang w:eastAsia="en-US"/>
              </w:rPr>
              <w:lastRenderedPageBreak/>
              <w:t>физического лица), номер контактного телефона, адрес электронной почты;</w:t>
            </w:r>
          </w:p>
          <w:p w:rsidR="00755CDA" w:rsidRDefault="00755CDA" w:rsidP="00755CDA">
            <w:pPr>
              <w:autoSpaceDE w:val="0"/>
              <w:autoSpaceDN w:val="0"/>
              <w:adjustRightInd w:val="0"/>
              <w:ind w:firstLine="540"/>
              <w:jc w:val="both"/>
              <w:rPr>
                <w:rFonts w:eastAsiaTheme="minorHAnsi"/>
                <w:lang w:eastAsia="en-US"/>
              </w:rPr>
            </w:pPr>
            <w:r>
              <w:rPr>
                <w:rFonts w:eastAsiaTheme="minorHAnsi"/>
                <w:lang w:eastAsia="en-US"/>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755CDA" w:rsidRDefault="00755CDA" w:rsidP="00755CDA">
            <w:pPr>
              <w:autoSpaceDE w:val="0"/>
              <w:autoSpaceDN w:val="0"/>
              <w:adjustRightInd w:val="0"/>
              <w:jc w:val="both"/>
              <w:rPr>
                <w:rFonts w:eastAsiaTheme="minorHAnsi"/>
                <w:lang w:eastAsia="en-US"/>
              </w:rPr>
            </w:pPr>
            <w:r>
              <w:rPr>
                <w:rFonts w:eastAsiaTheme="minorHAnsi"/>
                <w:lang w:eastAsia="en-US"/>
              </w:rPr>
              <w:t xml:space="preserve">      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755CDA" w:rsidRDefault="00755CDA" w:rsidP="00755CDA">
            <w:pPr>
              <w:autoSpaceDE w:val="0"/>
              <w:autoSpaceDN w:val="0"/>
              <w:adjustRightInd w:val="0"/>
              <w:ind w:firstLine="540"/>
              <w:jc w:val="both"/>
              <w:rPr>
                <w:rFonts w:eastAsiaTheme="minorHAnsi"/>
                <w:lang w:eastAsia="en-US"/>
              </w:rPr>
            </w:pPr>
            <w:r>
              <w:rPr>
                <w:rFonts w:eastAsiaTheme="minorHAnsi"/>
                <w:lang w:eastAsia="en-US"/>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755CDA" w:rsidRDefault="00755CDA" w:rsidP="00755CDA">
            <w:pPr>
              <w:autoSpaceDE w:val="0"/>
              <w:autoSpaceDN w:val="0"/>
              <w:adjustRightInd w:val="0"/>
              <w:ind w:firstLine="540"/>
              <w:jc w:val="both"/>
              <w:rPr>
                <w:rFonts w:eastAsiaTheme="minorHAnsi"/>
                <w:lang w:eastAsia="en-US"/>
              </w:rPr>
            </w:pPr>
            <w:r>
              <w:rPr>
                <w:rFonts w:eastAsiaTheme="minorHAnsi"/>
                <w:lang w:eastAsia="en-US"/>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755CDA" w:rsidRDefault="00755CDA" w:rsidP="00755CDA">
            <w:pPr>
              <w:autoSpaceDE w:val="0"/>
              <w:autoSpaceDN w:val="0"/>
              <w:adjustRightInd w:val="0"/>
              <w:ind w:firstLine="540"/>
              <w:jc w:val="both"/>
              <w:rPr>
                <w:rFonts w:eastAsiaTheme="minorHAnsi"/>
                <w:lang w:eastAsia="en-US"/>
              </w:rPr>
            </w:pPr>
            <w:r>
              <w:rPr>
                <w:rFonts w:eastAsiaTheme="minorHAnsi"/>
                <w:lang w:eastAsia="en-US"/>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w:t>
            </w:r>
            <w:r>
              <w:rPr>
                <w:rFonts w:eastAsiaTheme="minorHAnsi"/>
                <w:lang w:eastAsia="en-US"/>
              </w:rPr>
              <w:lastRenderedPageBreak/>
              <w:t>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55CDA" w:rsidRDefault="00755CDA" w:rsidP="00755CDA">
            <w:pPr>
              <w:autoSpaceDE w:val="0"/>
              <w:autoSpaceDN w:val="0"/>
              <w:adjustRightInd w:val="0"/>
              <w:ind w:firstLine="540"/>
              <w:jc w:val="both"/>
              <w:rPr>
                <w:rFonts w:eastAsiaTheme="minorHAnsi"/>
                <w:lang w:eastAsia="en-US"/>
              </w:rPr>
            </w:pPr>
            <w:r>
              <w:rPr>
                <w:rFonts w:eastAsiaTheme="minorHAnsi"/>
                <w:lang w:eastAsia="en-US"/>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55CDA" w:rsidRDefault="00755CDA" w:rsidP="00755CDA">
            <w:pPr>
              <w:autoSpaceDE w:val="0"/>
              <w:autoSpaceDN w:val="0"/>
              <w:adjustRightInd w:val="0"/>
              <w:ind w:firstLine="540"/>
              <w:jc w:val="both"/>
              <w:rPr>
                <w:rFonts w:eastAsiaTheme="minorHAnsi"/>
                <w:lang w:eastAsia="en-US"/>
              </w:rPr>
            </w:pPr>
            <w:r>
              <w:rPr>
                <w:rFonts w:eastAsiaTheme="minorHAnsi"/>
                <w:lang w:eastAsia="en-US"/>
              </w:rPr>
              <w:t xml:space="preserve">8) информацию о </w:t>
            </w:r>
            <w:proofErr w:type="spellStart"/>
            <w:r>
              <w:rPr>
                <w:rFonts w:eastAsiaTheme="minorHAnsi"/>
                <w:lang w:eastAsia="en-US"/>
              </w:rPr>
              <w:t>непроведении</w:t>
            </w:r>
            <w:proofErr w:type="spellEnd"/>
            <w:r>
              <w:rPr>
                <w:rFonts w:eastAsiaTheme="minorHAnsi"/>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755CDA" w:rsidRDefault="00755CDA" w:rsidP="00755CDA">
            <w:pPr>
              <w:autoSpaceDE w:val="0"/>
              <w:autoSpaceDN w:val="0"/>
              <w:adjustRightInd w:val="0"/>
              <w:ind w:firstLine="540"/>
              <w:jc w:val="both"/>
              <w:rPr>
                <w:rFonts w:eastAsiaTheme="minorHAnsi"/>
                <w:lang w:eastAsia="en-US"/>
              </w:rPr>
            </w:pPr>
            <w:r>
              <w:rPr>
                <w:rFonts w:eastAsiaTheme="minorHAnsi"/>
                <w:lang w:eastAsia="en-US"/>
              </w:rPr>
              <w:t>9) документы или копии документов, подтверждающие внесение задатка.</w:t>
            </w:r>
          </w:p>
          <w:p w:rsidR="00095FA3" w:rsidRPr="00095FA3" w:rsidRDefault="00241473" w:rsidP="00755CDA">
            <w:pPr>
              <w:autoSpaceDE w:val="0"/>
              <w:autoSpaceDN w:val="0"/>
              <w:adjustRightInd w:val="0"/>
              <w:jc w:val="both"/>
            </w:pPr>
            <w:r w:rsidRPr="004265DE">
              <w:rPr>
                <w:rFonts w:eastAsiaTheme="minorHAnsi"/>
                <w:b/>
                <w:bCs/>
                <w:i/>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tc>
      </w:tr>
    </w:tbl>
    <w:p w:rsidR="00C214DB" w:rsidRDefault="00C214DB"/>
    <w:sectPr w:rsidR="00C21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45D6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0E"/>
    <w:rsid w:val="000247A8"/>
    <w:rsid w:val="00024D13"/>
    <w:rsid w:val="00026EAB"/>
    <w:rsid w:val="000348D6"/>
    <w:rsid w:val="00095FA3"/>
    <w:rsid w:val="000B3CC1"/>
    <w:rsid w:val="00103E93"/>
    <w:rsid w:val="001540F9"/>
    <w:rsid w:val="00181935"/>
    <w:rsid w:val="00195396"/>
    <w:rsid w:val="001B38F8"/>
    <w:rsid w:val="00241473"/>
    <w:rsid w:val="002D02AA"/>
    <w:rsid w:val="002D0841"/>
    <w:rsid w:val="003432BC"/>
    <w:rsid w:val="003A1EC1"/>
    <w:rsid w:val="003A29D6"/>
    <w:rsid w:val="003D1E32"/>
    <w:rsid w:val="00421604"/>
    <w:rsid w:val="00427F56"/>
    <w:rsid w:val="00454B98"/>
    <w:rsid w:val="00457397"/>
    <w:rsid w:val="00490749"/>
    <w:rsid w:val="004B6F71"/>
    <w:rsid w:val="004D0F88"/>
    <w:rsid w:val="005236D8"/>
    <w:rsid w:val="00563159"/>
    <w:rsid w:val="005E7A98"/>
    <w:rsid w:val="006572A7"/>
    <w:rsid w:val="006A00AF"/>
    <w:rsid w:val="006D137A"/>
    <w:rsid w:val="00710C24"/>
    <w:rsid w:val="00711913"/>
    <w:rsid w:val="00755CDA"/>
    <w:rsid w:val="00830D5E"/>
    <w:rsid w:val="00884EF5"/>
    <w:rsid w:val="008C5221"/>
    <w:rsid w:val="008E3BA1"/>
    <w:rsid w:val="0090622B"/>
    <w:rsid w:val="00947BBA"/>
    <w:rsid w:val="0095085B"/>
    <w:rsid w:val="00970095"/>
    <w:rsid w:val="00AF1EA1"/>
    <w:rsid w:val="00B35E94"/>
    <w:rsid w:val="00BB6947"/>
    <w:rsid w:val="00C042AB"/>
    <w:rsid w:val="00C061A2"/>
    <w:rsid w:val="00C214DB"/>
    <w:rsid w:val="00C32341"/>
    <w:rsid w:val="00CB1392"/>
    <w:rsid w:val="00DB4613"/>
    <w:rsid w:val="00E00DB7"/>
    <w:rsid w:val="00E028A0"/>
    <w:rsid w:val="00E12B7B"/>
    <w:rsid w:val="00E9340E"/>
    <w:rsid w:val="00F4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38F8"/>
    <w:pPr>
      <w:keepNext/>
      <w:numPr>
        <w:numId w:val="1"/>
      </w:numPr>
      <w:suppressAutoHyphens/>
      <w:jc w:val="center"/>
      <w:outlineLvl w:val="0"/>
    </w:pPr>
    <w:rPr>
      <w:b/>
      <w:sz w:val="28"/>
      <w:szCs w:val="20"/>
      <w:lang w:eastAsia="ar-SA"/>
    </w:rPr>
  </w:style>
  <w:style w:type="paragraph" w:styleId="2">
    <w:name w:val="heading 2"/>
    <w:basedOn w:val="a"/>
    <w:next w:val="a"/>
    <w:link w:val="20"/>
    <w:qFormat/>
    <w:rsid w:val="001B38F8"/>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1B38F8"/>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1B38F8"/>
    <w:pPr>
      <w:keepNext/>
      <w:numPr>
        <w:ilvl w:val="3"/>
        <w:numId w:val="1"/>
      </w:numPr>
      <w:spacing w:before="240" w:after="60"/>
      <w:outlineLvl w:val="3"/>
    </w:pPr>
    <w:rPr>
      <w:b/>
      <w:bCs/>
      <w:sz w:val="28"/>
      <w:szCs w:val="28"/>
    </w:rPr>
  </w:style>
  <w:style w:type="paragraph" w:styleId="5">
    <w:name w:val="heading 5"/>
    <w:basedOn w:val="a"/>
    <w:next w:val="a"/>
    <w:link w:val="50"/>
    <w:qFormat/>
    <w:rsid w:val="001B38F8"/>
    <w:pPr>
      <w:widowControl w:val="0"/>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1B38F8"/>
    <w:pPr>
      <w:widowControl w:val="0"/>
      <w:numPr>
        <w:ilvl w:val="5"/>
        <w:numId w:val="1"/>
      </w:numPr>
      <w:autoSpaceDE w:val="0"/>
      <w:autoSpaceDN w:val="0"/>
      <w:adjustRightInd w:val="0"/>
      <w:spacing w:before="240" w:after="60"/>
      <w:outlineLvl w:val="5"/>
    </w:pPr>
    <w:rPr>
      <w:b/>
      <w:bCs/>
      <w:sz w:val="22"/>
      <w:szCs w:val="22"/>
    </w:rPr>
  </w:style>
  <w:style w:type="paragraph" w:styleId="7">
    <w:name w:val="heading 7"/>
    <w:basedOn w:val="a"/>
    <w:next w:val="a"/>
    <w:link w:val="70"/>
    <w:qFormat/>
    <w:rsid w:val="001B38F8"/>
    <w:pPr>
      <w:numPr>
        <w:ilvl w:val="6"/>
        <w:numId w:val="1"/>
      </w:numPr>
      <w:suppressAutoHyphens/>
      <w:spacing w:before="240" w:after="60"/>
      <w:outlineLvl w:val="6"/>
    </w:pPr>
    <w:rPr>
      <w:lang w:eastAsia="ar-SA"/>
    </w:rPr>
  </w:style>
  <w:style w:type="paragraph" w:styleId="8">
    <w:name w:val="heading 8"/>
    <w:basedOn w:val="a"/>
    <w:next w:val="a"/>
    <w:link w:val="80"/>
    <w:qFormat/>
    <w:rsid w:val="001B38F8"/>
    <w:pPr>
      <w:numPr>
        <w:ilvl w:val="7"/>
        <w:numId w:val="1"/>
      </w:numPr>
      <w:suppressAutoHyphens/>
      <w:spacing w:before="240" w:after="60"/>
      <w:outlineLvl w:val="7"/>
    </w:pPr>
    <w:rPr>
      <w:i/>
      <w:iCs/>
      <w:lang w:eastAsia="ar-SA"/>
    </w:rPr>
  </w:style>
  <w:style w:type="paragraph" w:styleId="9">
    <w:name w:val="heading 9"/>
    <w:basedOn w:val="a"/>
    <w:next w:val="a"/>
    <w:link w:val="90"/>
    <w:qFormat/>
    <w:rsid w:val="001B38F8"/>
    <w:pPr>
      <w:numPr>
        <w:ilvl w:val="8"/>
        <w:numId w:val="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8F8"/>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1B38F8"/>
    <w:rPr>
      <w:rFonts w:ascii="Arial" w:eastAsia="Times New Roman" w:hAnsi="Arial" w:cs="Arial"/>
      <w:b/>
      <w:bCs/>
      <w:i/>
      <w:iCs/>
      <w:sz w:val="28"/>
      <w:szCs w:val="28"/>
      <w:lang w:eastAsia="ar-SA"/>
    </w:rPr>
  </w:style>
  <w:style w:type="character" w:customStyle="1" w:styleId="30">
    <w:name w:val="Заголовок 3 Знак"/>
    <w:basedOn w:val="a0"/>
    <w:link w:val="3"/>
    <w:rsid w:val="001B38F8"/>
    <w:rPr>
      <w:rFonts w:ascii="Arial" w:eastAsia="Times New Roman" w:hAnsi="Arial" w:cs="Arial"/>
      <w:b/>
      <w:bCs/>
      <w:sz w:val="26"/>
      <w:szCs w:val="26"/>
      <w:lang w:eastAsia="ru-RU"/>
    </w:rPr>
  </w:style>
  <w:style w:type="character" w:customStyle="1" w:styleId="40">
    <w:name w:val="Заголовок 4 Знак"/>
    <w:basedOn w:val="a0"/>
    <w:link w:val="4"/>
    <w:rsid w:val="001B38F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B38F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B38F8"/>
    <w:rPr>
      <w:rFonts w:ascii="Times New Roman" w:eastAsia="Times New Roman" w:hAnsi="Times New Roman" w:cs="Times New Roman"/>
      <w:b/>
      <w:bCs/>
      <w:lang w:eastAsia="ru-RU"/>
    </w:rPr>
  </w:style>
  <w:style w:type="character" w:customStyle="1" w:styleId="70">
    <w:name w:val="Заголовок 7 Знак"/>
    <w:basedOn w:val="a0"/>
    <w:link w:val="7"/>
    <w:rsid w:val="001B38F8"/>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1B38F8"/>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1B38F8"/>
    <w:rPr>
      <w:rFonts w:ascii="Cambria" w:eastAsia="Times New Roman" w:hAnsi="Cambria" w:cs="Times New Roman"/>
      <w:lang w:eastAsia="ar-SA"/>
    </w:rPr>
  </w:style>
  <w:style w:type="paragraph" w:styleId="21">
    <w:name w:val="Body Text 2"/>
    <w:basedOn w:val="a"/>
    <w:link w:val="22"/>
    <w:rsid w:val="001B38F8"/>
    <w:pPr>
      <w:tabs>
        <w:tab w:val="left" w:pos="9356"/>
      </w:tabs>
      <w:autoSpaceDE w:val="0"/>
      <w:autoSpaceDN w:val="0"/>
      <w:adjustRightInd w:val="0"/>
      <w:ind w:right="-1"/>
      <w:jc w:val="both"/>
    </w:pPr>
    <w:rPr>
      <w:bCs/>
      <w:i/>
      <w:iCs/>
      <w:sz w:val="28"/>
      <w:szCs w:val="28"/>
    </w:rPr>
  </w:style>
  <w:style w:type="character" w:customStyle="1" w:styleId="22">
    <w:name w:val="Основной текст 2 Знак"/>
    <w:basedOn w:val="a0"/>
    <w:link w:val="21"/>
    <w:rsid w:val="001B38F8"/>
    <w:rPr>
      <w:rFonts w:ascii="Times New Roman" w:eastAsia="Times New Roman" w:hAnsi="Times New Roman" w:cs="Times New Roman"/>
      <w:bCs/>
      <w:i/>
      <w:iCs/>
      <w:sz w:val="28"/>
      <w:szCs w:val="28"/>
      <w:lang w:eastAsia="ru-RU"/>
    </w:rPr>
  </w:style>
  <w:style w:type="character" w:styleId="a3">
    <w:name w:val="Hyperlink"/>
    <w:rsid w:val="001B38F8"/>
    <w:rPr>
      <w:strike w:val="0"/>
      <w:dstrike w:val="0"/>
      <w:color w:val="1F639B"/>
      <w:u w:val="none"/>
      <w:effect w:val="none"/>
    </w:rPr>
  </w:style>
  <w:style w:type="paragraph" w:styleId="a4">
    <w:name w:val="Body Text Indent"/>
    <w:basedOn w:val="a"/>
    <w:link w:val="a5"/>
    <w:rsid w:val="001B38F8"/>
    <w:pPr>
      <w:autoSpaceDE w:val="0"/>
      <w:autoSpaceDN w:val="0"/>
      <w:adjustRightInd w:val="0"/>
      <w:ind w:firstLine="540"/>
      <w:jc w:val="center"/>
    </w:pPr>
    <w:rPr>
      <w:b/>
      <w:sz w:val="28"/>
      <w:szCs w:val="28"/>
    </w:rPr>
  </w:style>
  <w:style w:type="character" w:customStyle="1" w:styleId="a5">
    <w:name w:val="Основной текст с отступом Знак"/>
    <w:basedOn w:val="a0"/>
    <w:link w:val="a4"/>
    <w:rsid w:val="001B38F8"/>
    <w:rPr>
      <w:rFonts w:ascii="Times New Roman" w:eastAsia="Times New Roman" w:hAnsi="Times New Roman" w:cs="Times New Roman"/>
      <w:b/>
      <w:sz w:val="28"/>
      <w:szCs w:val="28"/>
      <w:lang w:eastAsia="ru-RU"/>
    </w:rPr>
  </w:style>
  <w:style w:type="paragraph" w:styleId="a6">
    <w:name w:val="Balloon Text"/>
    <w:basedOn w:val="a"/>
    <w:link w:val="a7"/>
    <w:uiPriority w:val="99"/>
    <w:semiHidden/>
    <w:unhideWhenUsed/>
    <w:rsid w:val="00421604"/>
    <w:rPr>
      <w:rFonts w:ascii="Tahoma" w:hAnsi="Tahoma" w:cs="Tahoma"/>
      <w:sz w:val="16"/>
      <w:szCs w:val="16"/>
    </w:rPr>
  </w:style>
  <w:style w:type="character" w:customStyle="1" w:styleId="a7">
    <w:name w:val="Текст выноски Знак"/>
    <w:basedOn w:val="a0"/>
    <w:link w:val="a6"/>
    <w:uiPriority w:val="99"/>
    <w:semiHidden/>
    <w:rsid w:val="00421604"/>
    <w:rPr>
      <w:rFonts w:ascii="Tahoma" w:eastAsia="Times New Roman" w:hAnsi="Tahoma" w:cs="Tahoma"/>
      <w:sz w:val="16"/>
      <w:szCs w:val="16"/>
      <w:lang w:eastAsia="ru-RU"/>
    </w:rPr>
  </w:style>
  <w:style w:type="paragraph" w:styleId="23">
    <w:name w:val="Body Text Indent 2"/>
    <w:basedOn w:val="a"/>
    <w:link w:val="24"/>
    <w:unhideWhenUsed/>
    <w:rsid w:val="005236D8"/>
    <w:pPr>
      <w:spacing w:after="120" w:line="480" w:lineRule="auto"/>
      <w:ind w:left="283"/>
    </w:pPr>
  </w:style>
  <w:style w:type="character" w:customStyle="1" w:styleId="24">
    <w:name w:val="Основной текст с отступом 2 Знак"/>
    <w:basedOn w:val="a0"/>
    <w:link w:val="23"/>
    <w:rsid w:val="005236D8"/>
    <w:rPr>
      <w:rFonts w:ascii="Times New Roman" w:eastAsia="Times New Roman" w:hAnsi="Times New Roman" w:cs="Times New Roman"/>
      <w:sz w:val="24"/>
      <w:szCs w:val="24"/>
      <w:lang w:eastAsia="ru-RU"/>
    </w:rPr>
  </w:style>
  <w:style w:type="paragraph" w:styleId="a8">
    <w:name w:val="Body Text"/>
    <w:basedOn w:val="a"/>
    <w:link w:val="a9"/>
    <w:rsid w:val="005236D8"/>
    <w:pPr>
      <w:tabs>
        <w:tab w:val="left" w:pos="540"/>
      </w:tabs>
      <w:suppressAutoHyphens/>
      <w:jc w:val="both"/>
    </w:pPr>
    <w:rPr>
      <w:b/>
      <w:bCs/>
      <w:sz w:val="26"/>
      <w:szCs w:val="26"/>
      <w:lang w:eastAsia="ar-SA"/>
    </w:rPr>
  </w:style>
  <w:style w:type="character" w:customStyle="1" w:styleId="a9">
    <w:name w:val="Основной текст Знак"/>
    <w:basedOn w:val="a0"/>
    <w:link w:val="a8"/>
    <w:rsid w:val="005236D8"/>
    <w:rPr>
      <w:rFonts w:ascii="Times New Roman" w:eastAsia="Times New Roman" w:hAnsi="Times New Roman" w:cs="Times New Roman"/>
      <w:b/>
      <w:bCs/>
      <w:sz w:val="26"/>
      <w:szCs w:val="26"/>
      <w:lang w:eastAsia="ar-SA"/>
    </w:rPr>
  </w:style>
  <w:style w:type="paragraph" w:customStyle="1" w:styleId="ConsPlusNormal">
    <w:name w:val="ConsPlusNormal"/>
    <w:rsid w:val="005236D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a">
    <w:name w:val="Словарная статья"/>
    <w:basedOn w:val="a"/>
    <w:next w:val="a"/>
    <w:rsid w:val="005236D8"/>
    <w:pPr>
      <w:suppressAutoHyphens/>
      <w:autoSpaceDE w:val="0"/>
      <w:ind w:right="118"/>
      <w:jc w:val="both"/>
    </w:pPr>
    <w:rPr>
      <w:rFonts w:ascii="Arial" w:hAnsi="Arial"/>
      <w:sz w:val="20"/>
      <w:szCs w:val="20"/>
      <w:lang w:eastAsia="ar-SA"/>
    </w:rPr>
  </w:style>
  <w:style w:type="paragraph" w:styleId="ab">
    <w:name w:val="footer"/>
    <w:basedOn w:val="a"/>
    <w:link w:val="ac"/>
    <w:uiPriority w:val="99"/>
    <w:rsid w:val="000B3CC1"/>
    <w:pPr>
      <w:tabs>
        <w:tab w:val="center" w:pos="4677"/>
        <w:tab w:val="right" w:pos="9355"/>
      </w:tabs>
      <w:suppressAutoHyphens/>
    </w:pPr>
    <w:rPr>
      <w:lang w:eastAsia="zh-CN"/>
    </w:rPr>
  </w:style>
  <w:style w:type="character" w:customStyle="1" w:styleId="ac">
    <w:name w:val="Нижний колонтитул Знак"/>
    <w:basedOn w:val="a0"/>
    <w:link w:val="ab"/>
    <w:uiPriority w:val="99"/>
    <w:rsid w:val="000B3CC1"/>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38F8"/>
    <w:pPr>
      <w:keepNext/>
      <w:numPr>
        <w:numId w:val="1"/>
      </w:numPr>
      <w:suppressAutoHyphens/>
      <w:jc w:val="center"/>
      <w:outlineLvl w:val="0"/>
    </w:pPr>
    <w:rPr>
      <w:b/>
      <w:sz w:val="28"/>
      <w:szCs w:val="20"/>
      <w:lang w:eastAsia="ar-SA"/>
    </w:rPr>
  </w:style>
  <w:style w:type="paragraph" w:styleId="2">
    <w:name w:val="heading 2"/>
    <w:basedOn w:val="a"/>
    <w:next w:val="a"/>
    <w:link w:val="20"/>
    <w:qFormat/>
    <w:rsid w:val="001B38F8"/>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1B38F8"/>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1B38F8"/>
    <w:pPr>
      <w:keepNext/>
      <w:numPr>
        <w:ilvl w:val="3"/>
        <w:numId w:val="1"/>
      </w:numPr>
      <w:spacing w:before="240" w:after="60"/>
      <w:outlineLvl w:val="3"/>
    </w:pPr>
    <w:rPr>
      <w:b/>
      <w:bCs/>
      <w:sz w:val="28"/>
      <w:szCs w:val="28"/>
    </w:rPr>
  </w:style>
  <w:style w:type="paragraph" w:styleId="5">
    <w:name w:val="heading 5"/>
    <w:basedOn w:val="a"/>
    <w:next w:val="a"/>
    <w:link w:val="50"/>
    <w:qFormat/>
    <w:rsid w:val="001B38F8"/>
    <w:pPr>
      <w:widowControl w:val="0"/>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1B38F8"/>
    <w:pPr>
      <w:widowControl w:val="0"/>
      <w:numPr>
        <w:ilvl w:val="5"/>
        <w:numId w:val="1"/>
      </w:numPr>
      <w:autoSpaceDE w:val="0"/>
      <w:autoSpaceDN w:val="0"/>
      <w:adjustRightInd w:val="0"/>
      <w:spacing w:before="240" w:after="60"/>
      <w:outlineLvl w:val="5"/>
    </w:pPr>
    <w:rPr>
      <w:b/>
      <w:bCs/>
      <w:sz w:val="22"/>
      <w:szCs w:val="22"/>
    </w:rPr>
  </w:style>
  <w:style w:type="paragraph" w:styleId="7">
    <w:name w:val="heading 7"/>
    <w:basedOn w:val="a"/>
    <w:next w:val="a"/>
    <w:link w:val="70"/>
    <w:qFormat/>
    <w:rsid w:val="001B38F8"/>
    <w:pPr>
      <w:numPr>
        <w:ilvl w:val="6"/>
        <w:numId w:val="1"/>
      </w:numPr>
      <w:suppressAutoHyphens/>
      <w:spacing w:before="240" w:after="60"/>
      <w:outlineLvl w:val="6"/>
    </w:pPr>
    <w:rPr>
      <w:lang w:eastAsia="ar-SA"/>
    </w:rPr>
  </w:style>
  <w:style w:type="paragraph" w:styleId="8">
    <w:name w:val="heading 8"/>
    <w:basedOn w:val="a"/>
    <w:next w:val="a"/>
    <w:link w:val="80"/>
    <w:qFormat/>
    <w:rsid w:val="001B38F8"/>
    <w:pPr>
      <w:numPr>
        <w:ilvl w:val="7"/>
        <w:numId w:val="1"/>
      </w:numPr>
      <w:suppressAutoHyphens/>
      <w:spacing w:before="240" w:after="60"/>
      <w:outlineLvl w:val="7"/>
    </w:pPr>
    <w:rPr>
      <w:i/>
      <w:iCs/>
      <w:lang w:eastAsia="ar-SA"/>
    </w:rPr>
  </w:style>
  <w:style w:type="paragraph" w:styleId="9">
    <w:name w:val="heading 9"/>
    <w:basedOn w:val="a"/>
    <w:next w:val="a"/>
    <w:link w:val="90"/>
    <w:qFormat/>
    <w:rsid w:val="001B38F8"/>
    <w:pPr>
      <w:numPr>
        <w:ilvl w:val="8"/>
        <w:numId w:val="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8F8"/>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1B38F8"/>
    <w:rPr>
      <w:rFonts w:ascii="Arial" w:eastAsia="Times New Roman" w:hAnsi="Arial" w:cs="Arial"/>
      <w:b/>
      <w:bCs/>
      <w:i/>
      <w:iCs/>
      <w:sz w:val="28"/>
      <w:szCs w:val="28"/>
      <w:lang w:eastAsia="ar-SA"/>
    </w:rPr>
  </w:style>
  <w:style w:type="character" w:customStyle="1" w:styleId="30">
    <w:name w:val="Заголовок 3 Знак"/>
    <w:basedOn w:val="a0"/>
    <w:link w:val="3"/>
    <w:rsid w:val="001B38F8"/>
    <w:rPr>
      <w:rFonts w:ascii="Arial" w:eastAsia="Times New Roman" w:hAnsi="Arial" w:cs="Arial"/>
      <w:b/>
      <w:bCs/>
      <w:sz w:val="26"/>
      <w:szCs w:val="26"/>
      <w:lang w:eastAsia="ru-RU"/>
    </w:rPr>
  </w:style>
  <w:style w:type="character" w:customStyle="1" w:styleId="40">
    <w:name w:val="Заголовок 4 Знак"/>
    <w:basedOn w:val="a0"/>
    <w:link w:val="4"/>
    <w:rsid w:val="001B38F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B38F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B38F8"/>
    <w:rPr>
      <w:rFonts w:ascii="Times New Roman" w:eastAsia="Times New Roman" w:hAnsi="Times New Roman" w:cs="Times New Roman"/>
      <w:b/>
      <w:bCs/>
      <w:lang w:eastAsia="ru-RU"/>
    </w:rPr>
  </w:style>
  <w:style w:type="character" w:customStyle="1" w:styleId="70">
    <w:name w:val="Заголовок 7 Знак"/>
    <w:basedOn w:val="a0"/>
    <w:link w:val="7"/>
    <w:rsid w:val="001B38F8"/>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1B38F8"/>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1B38F8"/>
    <w:rPr>
      <w:rFonts w:ascii="Cambria" w:eastAsia="Times New Roman" w:hAnsi="Cambria" w:cs="Times New Roman"/>
      <w:lang w:eastAsia="ar-SA"/>
    </w:rPr>
  </w:style>
  <w:style w:type="paragraph" w:styleId="21">
    <w:name w:val="Body Text 2"/>
    <w:basedOn w:val="a"/>
    <w:link w:val="22"/>
    <w:rsid w:val="001B38F8"/>
    <w:pPr>
      <w:tabs>
        <w:tab w:val="left" w:pos="9356"/>
      </w:tabs>
      <w:autoSpaceDE w:val="0"/>
      <w:autoSpaceDN w:val="0"/>
      <w:adjustRightInd w:val="0"/>
      <w:ind w:right="-1"/>
      <w:jc w:val="both"/>
    </w:pPr>
    <w:rPr>
      <w:bCs/>
      <w:i/>
      <w:iCs/>
      <w:sz w:val="28"/>
      <w:szCs w:val="28"/>
    </w:rPr>
  </w:style>
  <w:style w:type="character" w:customStyle="1" w:styleId="22">
    <w:name w:val="Основной текст 2 Знак"/>
    <w:basedOn w:val="a0"/>
    <w:link w:val="21"/>
    <w:rsid w:val="001B38F8"/>
    <w:rPr>
      <w:rFonts w:ascii="Times New Roman" w:eastAsia="Times New Roman" w:hAnsi="Times New Roman" w:cs="Times New Roman"/>
      <w:bCs/>
      <w:i/>
      <w:iCs/>
      <w:sz w:val="28"/>
      <w:szCs w:val="28"/>
      <w:lang w:eastAsia="ru-RU"/>
    </w:rPr>
  </w:style>
  <w:style w:type="character" w:styleId="a3">
    <w:name w:val="Hyperlink"/>
    <w:rsid w:val="001B38F8"/>
    <w:rPr>
      <w:strike w:val="0"/>
      <w:dstrike w:val="0"/>
      <w:color w:val="1F639B"/>
      <w:u w:val="none"/>
      <w:effect w:val="none"/>
    </w:rPr>
  </w:style>
  <w:style w:type="paragraph" w:styleId="a4">
    <w:name w:val="Body Text Indent"/>
    <w:basedOn w:val="a"/>
    <w:link w:val="a5"/>
    <w:rsid w:val="001B38F8"/>
    <w:pPr>
      <w:autoSpaceDE w:val="0"/>
      <w:autoSpaceDN w:val="0"/>
      <w:adjustRightInd w:val="0"/>
      <w:ind w:firstLine="540"/>
      <w:jc w:val="center"/>
    </w:pPr>
    <w:rPr>
      <w:b/>
      <w:sz w:val="28"/>
      <w:szCs w:val="28"/>
    </w:rPr>
  </w:style>
  <w:style w:type="character" w:customStyle="1" w:styleId="a5">
    <w:name w:val="Основной текст с отступом Знак"/>
    <w:basedOn w:val="a0"/>
    <w:link w:val="a4"/>
    <w:rsid w:val="001B38F8"/>
    <w:rPr>
      <w:rFonts w:ascii="Times New Roman" w:eastAsia="Times New Roman" w:hAnsi="Times New Roman" w:cs="Times New Roman"/>
      <w:b/>
      <w:sz w:val="28"/>
      <w:szCs w:val="28"/>
      <w:lang w:eastAsia="ru-RU"/>
    </w:rPr>
  </w:style>
  <w:style w:type="paragraph" w:styleId="a6">
    <w:name w:val="Balloon Text"/>
    <w:basedOn w:val="a"/>
    <w:link w:val="a7"/>
    <w:uiPriority w:val="99"/>
    <w:semiHidden/>
    <w:unhideWhenUsed/>
    <w:rsid w:val="00421604"/>
    <w:rPr>
      <w:rFonts w:ascii="Tahoma" w:hAnsi="Tahoma" w:cs="Tahoma"/>
      <w:sz w:val="16"/>
      <w:szCs w:val="16"/>
    </w:rPr>
  </w:style>
  <w:style w:type="character" w:customStyle="1" w:styleId="a7">
    <w:name w:val="Текст выноски Знак"/>
    <w:basedOn w:val="a0"/>
    <w:link w:val="a6"/>
    <w:uiPriority w:val="99"/>
    <w:semiHidden/>
    <w:rsid w:val="00421604"/>
    <w:rPr>
      <w:rFonts w:ascii="Tahoma" w:eastAsia="Times New Roman" w:hAnsi="Tahoma" w:cs="Tahoma"/>
      <w:sz w:val="16"/>
      <w:szCs w:val="16"/>
      <w:lang w:eastAsia="ru-RU"/>
    </w:rPr>
  </w:style>
  <w:style w:type="paragraph" w:styleId="23">
    <w:name w:val="Body Text Indent 2"/>
    <w:basedOn w:val="a"/>
    <w:link w:val="24"/>
    <w:unhideWhenUsed/>
    <w:rsid w:val="005236D8"/>
    <w:pPr>
      <w:spacing w:after="120" w:line="480" w:lineRule="auto"/>
      <w:ind w:left="283"/>
    </w:pPr>
  </w:style>
  <w:style w:type="character" w:customStyle="1" w:styleId="24">
    <w:name w:val="Основной текст с отступом 2 Знак"/>
    <w:basedOn w:val="a0"/>
    <w:link w:val="23"/>
    <w:rsid w:val="005236D8"/>
    <w:rPr>
      <w:rFonts w:ascii="Times New Roman" w:eastAsia="Times New Roman" w:hAnsi="Times New Roman" w:cs="Times New Roman"/>
      <w:sz w:val="24"/>
      <w:szCs w:val="24"/>
      <w:lang w:eastAsia="ru-RU"/>
    </w:rPr>
  </w:style>
  <w:style w:type="paragraph" w:styleId="a8">
    <w:name w:val="Body Text"/>
    <w:basedOn w:val="a"/>
    <w:link w:val="a9"/>
    <w:rsid w:val="005236D8"/>
    <w:pPr>
      <w:tabs>
        <w:tab w:val="left" w:pos="540"/>
      </w:tabs>
      <w:suppressAutoHyphens/>
      <w:jc w:val="both"/>
    </w:pPr>
    <w:rPr>
      <w:b/>
      <w:bCs/>
      <w:sz w:val="26"/>
      <w:szCs w:val="26"/>
      <w:lang w:eastAsia="ar-SA"/>
    </w:rPr>
  </w:style>
  <w:style w:type="character" w:customStyle="1" w:styleId="a9">
    <w:name w:val="Основной текст Знак"/>
    <w:basedOn w:val="a0"/>
    <w:link w:val="a8"/>
    <w:rsid w:val="005236D8"/>
    <w:rPr>
      <w:rFonts w:ascii="Times New Roman" w:eastAsia="Times New Roman" w:hAnsi="Times New Roman" w:cs="Times New Roman"/>
      <w:b/>
      <w:bCs/>
      <w:sz w:val="26"/>
      <w:szCs w:val="26"/>
      <w:lang w:eastAsia="ar-SA"/>
    </w:rPr>
  </w:style>
  <w:style w:type="paragraph" w:customStyle="1" w:styleId="ConsPlusNormal">
    <w:name w:val="ConsPlusNormal"/>
    <w:rsid w:val="005236D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a">
    <w:name w:val="Словарная статья"/>
    <w:basedOn w:val="a"/>
    <w:next w:val="a"/>
    <w:rsid w:val="005236D8"/>
    <w:pPr>
      <w:suppressAutoHyphens/>
      <w:autoSpaceDE w:val="0"/>
      <w:ind w:right="118"/>
      <w:jc w:val="both"/>
    </w:pPr>
    <w:rPr>
      <w:rFonts w:ascii="Arial" w:hAnsi="Arial"/>
      <w:sz w:val="20"/>
      <w:szCs w:val="20"/>
      <w:lang w:eastAsia="ar-SA"/>
    </w:rPr>
  </w:style>
  <w:style w:type="paragraph" w:styleId="ab">
    <w:name w:val="footer"/>
    <w:basedOn w:val="a"/>
    <w:link w:val="ac"/>
    <w:uiPriority w:val="99"/>
    <w:rsid w:val="000B3CC1"/>
    <w:pPr>
      <w:tabs>
        <w:tab w:val="center" w:pos="4677"/>
        <w:tab w:val="right" w:pos="9355"/>
      </w:tabs>
      <w:suppressAutoHyphens/>
    </w:pPr>
    <w:rPr>
      <w:lang w:eastAsia="zh-CN"/>
    </w:rPr>
  </w:style>
  <w:style w:type="character" w:customStyle="1" w:styleId="ac">
    <w:name w:val="Нижний колонтитул Знак"/>
    <w:basedOn w:val="a0"/>
    <w:link w:val="ab"/>
    <w:uiPriority w:val="99"/>
    <w:rsid w:val="000B3CC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A6211640594CD97D65A269E0736E4C6BE7E3FAA71C75AB0850EC21E639F686A5AD97FD9CC9FB64E23444D3F70FF2224D9D06CC663C9DEB1BJ6N" TargetMode="External"/><Relationship Id="rId3" Type="http://schemas.microsoft.com/office/2007/relationships/stylesWithEffects" Target="stylesWithEffects.xml"/><Relationship Id="rId7" Type="http://schemas.openxmlformats.org/officeDocument/2006/relationships/hyperlink" Target="http://utp.sberbank-ast.ru/AP/Notice/653/Requis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p@b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29A4E3B6CCD6FE7E635A1DA4FEB44B64B89F5CBF538E29A2CCC554F76F6D4E47751525306C75FD650ED3568C38867AABBA9D2AF6FFB987EP1x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Pages>
  <Words>1961</Words>
  <Characters>11183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dc:creator>
  <cp:keywords/>
  <dc:description/>
  <cp:lastModifiedBy>User</cp:lastModifiedBy>
  <cp:revision>48</cp:revision>
  <cp:lastPrinted>2022-11-17T13:49:00Z</cp:lastPrinted>
  <dcterms:created xsi:type="dcterms:W3CDTF">2020-10-03T07:45:00Z</dcterms:created>
  <dcterms:modified xsi:type="dcterms:W3CDTF">2023-11-13T12:10:00Z</dcterms:modified>
</cp:coreProperties>
</file>