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0A" w:rsidRDefault="00AF5D0A" w:rsidP="00AF5D0A">
      <w:pPr>
        <w:pStyle w:val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1057275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D0A" w:rsidRDefault="00AF5D0A" w:rsidP="00AF5D0A">
      <w:pPr>
        <w:pStyle w:val="1"/>
        <w:jc w:val="center"/>
        <w:rPr>
          <w:sz w:val="28"/>
          <w:szCs w:val="28"/>
        </w:rPr>
      </w:pPr>
    </w:p>
    <w:p w:rsidR="00AF5D0A" w:rsidRDefault="00AF5D0A" w:rsidP="00AF5D0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F5D0A" w:rsidRDefault="00AF5D0A" w:rsidP="00AF5D0A">
      <w:pPr>
        <w:rPr>
          <w:sz w:val="28"/>
          <w:szCs w:val="28"/>
        </w:rPr>
      </w:pPr>
    </w:p>
    <w:p w:rsidR="00AF5D0A" w:rsidRDefault="00F10E90" w:rsidP="00AF5D0A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5133AB">
        <w:rPr>
          <w:sz w:val="28"/>
          <w:szCs w:val="28"/>
        </w:rPr>
        <w:t xml:space="preserve"> </w:t>
      </w:r>
      <w:bookmarkStart w:id="0" w:name="_GoBack"/>
      <w:bookmarkEnd w:id="0"/>
    </w:p>
    <w:p w:rsidR="00AF5D0A" w:rsidRDefault="00AF5D0A" w:rsidP="00AF5D0A">
      <w:pPr>
        <w:rPr>
          <w:sz w:val="28"/>
          <w:szCs w:val="28"/>
        </w:rPr>
      </w:pPr>
    </w:p>
    <w:p w:rsidR="00AF5D0A" w:rsidRDefault="00F10E90" w:rsidP="00AF5D0A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от 1</w:t>
      </w:r>
      <w:r w:rsidR="005133AB">
        <w:rPr>
          <w:bCs/>
          <w:sz w:val="28"/>
          <w:szCs w:val="28"/>
        </w:rPr>
        <w:t>4</w:t>
      </w:r>
      <w:r w:rsidR="00AF5D0A">
        <w:rPr>
          <w:bCs/>
          <w:sz w:val="28"/>
          <w:szCs w:val="28"/>
        </w:rPr>
        <w:t xml:space="preserve"> ноября  20</w:t>
      </w:r>
      <w:r w:rsidR="00E42BAB">
        <w:rPr>
          <w:bCs/>
          <w:sz w:val="28"/>
          <w:szCs w:val="28"/>
        </w:rPr>
        <w:t>2</w:t>
      </w:r>
      <w:r w:rsidR="005133AB">
        <w:rPr>
          <w:bCs/>
          <w:sz w:val="28"/>
          <w:szCs w:val="28"/>
        </w:rPr>
        <w:t>3</w:t>
      </w:r>
      <w:r w:rsidR="00AF5D0A">
        <w:rPr>
          <w:bCs/>
          <w:sz w:val="28"/>
          <w:szCs w:val="28"/>
        </w:rPr>
        <w:t xml:space="preserve"> </w:t>
      </w:r>
      <w:r w:rsidR="00AF5D0A">
        <w:rPr>
          <w:sz w:val="28"/>
          <w:szCs w:val="28"/>
        </w:rPr>
        <w:t xml:space="preserve">года  № </w:t>
      </w:r>
      <w:r w:rsidR="005133AB">
        <w:rPr>
          <w:sz w:val="28"/>
          <w:szCs w:val="28"/>
        </w:rPr>
        <w:t>72</w:t>
      </w:r>
    </w:p>
    <w:p w:rsidR="00AF5D0A" w:rsidRDefault="00AF5D0A" w:rsidP="00AF5D0A"/>
    <w:p w:rsidR="00AF5D0A" w:rsidRDefault="00AF5D0A" w:rsidP="00AF5D0A"/>
    <w:p w:rsidR="00AF5D0A" w:rsidRDefault="00AF5D0A" w:rsidP="00AF5D0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t xml:space="preserve">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налога на имущество физических лиц</w:t>
      </w:r>
    </w:p>
    <w:p w:rsidR="00AF5D0A" w:rsidRPr="00C02E09" w:rsidRDefault="00AF5D0A" w:rsidP="00AF5D0A">
      <w:pPr>
        <w:spacing w:after="1"/>
        <w:rPr>
          <w:sz w:val="28"/>
          <w:szCs w:val="28"/>
        </w:rPr>
      </w:pPr>
    </w:p>
    <w:p w:rsidR="00AF5D0A" w:rsidRPr="00C02E09" w:rsidRDefault="00AF5D0A" w:rsidP="00AF5D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6754" w:rsidRDefault="00AF5D0A" w:rsidP="001121E6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C02E09">
        <w:rPr>
          <w:sz w:val="28"/>
          <w:szCs w:val="28"/>
        </w:rPr>
        <w:t xml:space="preserve">В соответствии с Федеральным </w:t>
      </w:r>
      <w:hyperlink r:id="rId6" w:history="1">
        <w:r w:rsidRPr="00C02E09">
          <w:rPr>
            <w:color w:val="0000FF"/>
            <w:sz w:val="28"/>
            <w:szCs w:val="28"/>
          </w:rPr>
          <w:t>законом</w:t>
        </w:r>
      </w:hyperlink>
      <w:r w:rsidRPr="00C02E0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C02E09">
          <w:rPr>
            <w:color w:val="0000FF"/>
            <w:sz w:val="28"/>
            <w:szCs w:val="28"/>
          </w:rPr>
          <w:t>главой 32</w:t>
        </w:r>
      </w:hyperlink>
      <w:r w:rsidRPr="00C02E09">
        <w:rPr>
          <w:sz w:val="28"/>
          <w:szCs w:val="28"/>
        </w:rPr>
        <w:t xml:space="preserve"> части второй Налогового кодекса Российской Федерации, </w:t>
      </w:r>
      <w:hyperlink r:id="rId8" w:history="1">
        <w:r w:rsidRPr="00C02E09">
          <w:rPr>
            <w:color w:val="0000FF"/>
            <w:sz w:val="28"/>
            <w:szCs w:val="28"/>
          </w:rPr>
          <w:t>Законом</w:t>
        </w:r>
      </w:hyperlink>
      <w:r w:rsidRPr="00C02E09">
        <w:rPr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</w:t>
      </w:r>
      <w:proofErr w:type="gramEnd"/>
      <w:r w:rsidRPr="00C02E0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Pr="00C02E09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</w:p>
    <w:p w:rsidR="00AF5D0A" w:rsidRDefault="00AF5D0A" w:rsidP="00933F37">
      <w:pPr>
        <w:pStyle w:val="a7"/>
        <w:tabs>
          <w:tab w:val="left" w:pos="3402"/>
        </w:tabs>
        <w:jc w:val="center"/>
        <w:rPr>
          <w:b/>
          <w:sz w:val="28"/>
          <w:szCs w:val="28"/>
        </w:rPr>
      </w:pPr>
      <w:r w:rsidRPr="00AF5D0A">
        <w:rPr>
          <w:b/>
          <w:sz w:val="28"/>
          <w:szCs w:val="28"/>
        </w:rPr>
        <w:t>решил:</w:t>
      </w:r>
    </w:p>
    <w:p w:rsidR="00933F37" w:rsidRPr="00E36754" w:rsidRDefault="00933F37" w:rsidP="00933F37">
      <w:pPr>
        <w:pStyle w:val="a7"/>
        <w:tabs>
          <w:tab w:val="left" w:pos="3402"/>
        </w:tabs>
        <w:jc w:val="center"/>
        <w:rPr>
          <w:b/>
          <w:sz w:val="28"/>
          <w:szCs w:val="28"/>
        </w:rPr>
      </w:pPr>
    </w:p>
    <w:p w:rsidR="00AF5D0A" w:rsidRPr="00C02E09" w:rsidRDefault="00933F37" w:rsidP="00933F37">
      <w:pPr>
        <w:pStyle w:val="a7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5D0A" w:rsidRPr="00C02E09">
        <w:rPr>
          <w:sz w:val="28"/>
          <w:szCs w:val="28"/>
        </w:rPr>
        <w:t xml:space="preserve">1. Установить на территории муниципального образования </w:t>
      </w:r>
      <w:proofErr w:type="spellStart"/>
      <w:r w:rsidR="00AF5D0A">
        <w:rPr>
          <w:sz w:val="28"/>
          <w:szCs w:val="28"/>
        </w:rPr>
        <w:t>Хваловское</w:t>
      </w:r>
      <w:proofErr w:type="spellEnd"/>
      <w:r w:rsidR="00AF5D0A">
        <w:rPr>
          <w:sz w:val="28"/>
          <w:szCs w:val="28"/>
        </w:rPr>
        <w:t xml:space="preserve"> сельское поселение </w:t>
      </w:r>
      <w:proofErr w:type="spellStart"/>
      <w:r w:rsidR="00AF5D0A">
        <w:rPr>
          <w:sz w:val="28"/>
          <w:szCs w:val="28"/>
        </w:rPr>
        <w:t>Волховского</w:t>
      </w:r>
      <w:proofErr w:type="spellEnd"/>
      <w:r w:rsidR="00AF5D0A">
        <w:rPr>
          <w:sz w:val="28"/>
          <w:szCs w:val="28"/>
        </w:rPr>
        <w:t xml:space="preserve"> муниципального района Ленинградской области</w:t>
      </w:r>
      <w:r w:rsidR="00AF5D0A" w:rsidRPr="00C02E09">
        <w:rPr>
          <w:sz w:val="28"/>
          <w:szCs w:val="28"/>
        </w:rPr>
        <w:t xml:space="preserve"> налог на имущество физических лиц (далее - налог).</w:t>
      </w:r>
    </w:p>
    <w:p w:rsidR="00933F37" w:rsidRPr="00933F37" w:rsidRDefault="00AF5D0A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F37">
        <w:rPr>
          <w:rFonts w:ascii="Times New Roman" w:hAnsi="Times New Roman" w:cs="Times New Roman"/>
          <w:sz w:val="28"/>
          <w:szCs w:val="28"/>
        </w:rPr>
        <w:t xml:space="preserve">2. Установить на территории муниципального образования </w:t>
      </w:r>
      <w:proofErr w:type="spellStart"/>
      <w:r w:rsidRPr="00933F3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933F3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33F3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33F3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следующие ставки </w:t>
      </w:r>
      <w:proofErr w:type="gramStart"/>
      <w:r w:rsidRPr="00933F37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933F37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F3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комнат-</w:t>
      </w:r>
      <w:r>
        <w:rPr>
          <w:rFonts w:ascii="Times New Roman" w:hAnsi="Times New Roman" w:cs="Times New Roman"/>
          <w:sz w:val="28"/>
          <w:szCs w:val="28"/>
        </w:rPr>
        <w:lastRenderedPageBreak/>
        <w:t>0,2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незавершенного строительства в случае, если проектируемым назначением таких объектов является жилой дом - 0,2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Единые недвижимые комплексы, в состав которых входит хотя бы один жилой дом - 0,2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-места, в том числе расположенных в объектах налогообложения, указанных в подпункте 2  пункта 1 статьи 406 Налогового кодекса РФ - 0,2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- 0,2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F37">
        <w:rPr>
          <w:rFonts w:ascii="Times New Roman" w:hAnsi="Times New Roman" w:cs="Times New Roman"/>
          <w:sz w:val="28"/>
          <w:szCs w:val="28"/>
        </w:rPr>
        <w:t xml:space="preserve">Объекты налогообложения, включенные в перечень, определяемый в соответствии с </w:t>
      </w:r>
      <w:hyperlink r:id="rId9" w:history="1">
        <w:r w:rsidRPr="00933F37">
          <w:rPr>
            <w:rStyle w:val="a8"/>
            <w:rFonts w:eastAsia="Calibri"/>
            <w:color w:val="auto"/>
            <w:sz w:val="28"/>
            <w:szCs w:val="28"/>
          </w:rPr>
          <w:t>пунктом 7 статьи 378.2</w:t>
        </w:r>
      </w:hyperlink>
      <w:r w:rsidRPr="00933F37">
        <w:rPr>
          <w:rFonts w:ascii="Times New Roman" w:hAnsi="Times New Roman" w:cs="Times New Roman"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r:id="rId10" w:history="1">
        <w:r w:rsidRPr="00933F37">
          <w:rPr>
            <w:rStyle w:val="a8"/>
            <w:rFonts w:eastAsia="Calibri"/>
            <w:color w:val="auto"/>
            <w:sz w:val="28"/>
            <w:szCs w:val="28"/>
          </w:rPr>
          <w:t>абзацем вторым пункта 10 статьи 378.2</w:t>
        </w:r>
      </w:hyperlink>
      <w:r w:rsidRPr="00933F37">
        <w:rPr>
          <w:rFonts w:ascii="Times New Roman" w:hAnsi="Times New Roman" w:cs="Times New Roman"/>
          <w:sz w:val="28"/>
          <w:szCs w:val="28"/>
        </w:rPr>
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</w:t>
      </w:r>
      <w:r w:rsidRPr="00B65687">
        <w:rPr>
          <w:rFonts w:ascii="Times New Roman" w:hAnsi="Times New Roman" w:cs="Times New Roman"/>
          <w:sz w:val="28"/>
          <w:szCs w:val="28"/>
        </w:rPr>
        <w:t xml:space="preserve">рублей – </w:t>
      </w:r>
      <w:r w:rsidR="00B65687" w:rsidRPr="00B65687">
        <w:rPr>
          <w:rFonts w:ascii="Times New Roman" w:hAnsi="Times New Roman" w:cs="Times New Roman"/>
          <w:sz w:val="28"/>
          <w:szCs w:val="28"/>
        </w:rPr>
        <w:t>2,0</w:t>
      </w:r>
      <w:r w:rsidRPr="00B65687">
        <w:rPr>
          <w:rFonts w:ascii="Times New Roman" w:hAnsi="Times New Roman" w:cs="Times New Roman"/>
          <w:sz w:val="28"/>
          <w:szCs w:val="28"/>
        </w:rPr>
        <w:t>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Прочие объекты налогообложения – 0,5 процентов.</w:t>
      </w:r>
    </w:p>
    <w:p w:rsidR="00AF5D0A" w:rsidRPr="00C02E09" w:rsidRDefault="00933F37" w:rsidP="00933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 что для   граждан,   имеющих  в  собственности   имущество,  являющееся объектом   налогообложения   на   территории   муниципального   образования Хваловское сельское поселение, льготы, установленные в соответствии со статьей 407 Налогового кодекса Российской Федерации, действуют в полном объеме.</w:t>
      </w:r>
    </w:p>
    <w:p w:rsidR="00E36754" w:rsidRDefault="00933F37" w:rsidP="00933F37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AF5D0A" w:rsidRPr="00C02E09">
        <w:rPr>
          <w:sz w:val="28"/>
          <w:szCs w:val="28"/>
        </w:rPr>
        <w:t>. Признать утратившим силу с 01.01.202</w:t>
      </w:r>
      <w:r w:rsidR="00C42C56">
        <w:rPr>
          <w:sz w:val="28"/>
          <w:szCs w:val="28"/>
        </w:rPr>
        <w:t>4</w:t>
      </w:r>
      <w:r w:rsidR="00B16897">
        <w:rPr>
          <w:sz w:val="28"/>
          <w:szCs w:val="28"/>
        </w:rPr>
        <w:t xml:space="preserve"> года:</w:t>
      </w:r>
      <w:r w:rsidR="00E36754">
        <w:rPr>
          <w:sz w:val="28"/>
          <w:szCs w:val="28"/>
        </w:rPr>
        <w:t xml:space="preserve">  </w:t>
      </w:r>
    </w:p>
    <w:p w:rsidR="00E36754" w:rsidRDefault="005133AB" w:rsidP="00E36754">
      <w:pPr>
        <w:pStyle w:val="a7"/>
        <w:ind w:firstLine="708"/>
        <w:jc w:val="both"/>
      </w:pPr>
      <w:hyperlink r:id="rId11" w:history="1">
        <w:r w:rsidR="00AF5D0A" w:rsidRPr="00260E11">
          <w:rPr>
            <w:sz w:val="28"/>
            <w:szCs w:val="28"/>
          </w:rPr>
          <w:t>решение</w:t>
        </w:r>
      </w:hyperlink>
      <w:r w:rsidR="00E36754" w:rsidRPr="00E36754">
        <w:rPr>
          <w:sz w:val="28"/>
          <w:szCs w:val="28"/>
        </w:rPr>
        <w:t xml:space="preserve"> </w:t>
      </w:r>
      <w:r w:rsidR="00E36754" w:rsidRPr="00FF1F3D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E36754" w:rsidRPr="00FF1F3D">
        <w:rPr>
          <w:sz w:val="28"/>
          <w:szCs w:val="28"/>
        </w:rPr>
        <w:t>Хваловское</w:t>
      </w:r>
      <w:proofErr w:type="spellEnd"/>
      <w:r w:rsidR="00E36754" w:rsidRPr="00FF1F3D">
        <w:rPr>
          <w:sz w:val="28"/>
          <w:szCs w:val="28"/>
        </w:rPr>
        <w:t xml:space="preserve"> сельское поселение </w:t>
      </w:r>
      <w:proofErr w:type="spellStart"/>
      <w:r w:rsidR="00E36754" w:rsidRPr="00FF1F3D">
        <w:rPr>
          <w:sz w:val="28"/>
          <w:szCs w:val="28"/>
        </w:rPr>
        <w:t>Волховского</w:t>
      </w:r>
      <w:proofErr w:type="spellEnd"/>
      <w:r w:rsidR="00E36754" w:rsidRPr="00FF1F3D">
        <w:rPr>
          <w:sz w:val="28"/>
          <w:szCs w:val="28"/>
        </w:rPr>
        <w:t xml:space="preserve"> муниципального района Ленинградской области от </w:t>
      </w:r>
      <w:r w:rsidR="00E36754">
        <w:rPr>
          <w:sz w:val="28"/>
          <w:szCs w:val="28"/>
        </w:rPr>
        <w:t>18</w:t>
      </w:r>
      <w:r w:rsidR="00E36754" w:rsidRPr="00FF1F3D">
        <w:rPr>
          <w:sz w:val="28"/>
          <w:szCs w:val="28"/>
        </w:rPr>
        <w:t xml:space="preserve"> ноября 20</w:t>
      </w:r>
      <w:r w:rsidR="00C42C56">
        <w:rPr>
          <w:sz w:val="28"/>
          <w:szCs w:val="28"/>
        </w:rPr>
        <w:t>20</w:t>
      </w:r>
      <w:r w:rsidR="00E42BAB">
        <w:rPr>
          <w:sz w:val="28"/>
          <w:szCs w:val="28"/>
        </w:rPr>
        <w:t xml:space="preserve"> года № </w:t>
      </w:r>
      <w:r w:rsidR="00C42C56">
        <w:rPr>
          <w:sz w:val="28"/>
          <w:szCs w:val="28"/>
        </w:rPr>
        <w:t>60</w:t>
      </w:r>
      <w:r w:rsidR="00E36754" w:rsidRPr="00FF1F3D">
        <w:rPr>
          <w:sz w:val="28"/>
          <w:szCs w:val="28"/>
        </w:rPr>
        <w:t xml:space="preserve"> «Об установлении </w:t>
      </w:r>
      <w:r w:rsidR="00E36754" w:rsidRPr="00C02E09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E36754">
        <w:rPr>
          <w:sz w:val="28"/>
          <w:szCs w:val="28"/>
        </w:rPr>
        <w:t>Хваловское</w:t>
      </w:r>
      <w:proofErr w:type="spellEnd"/>
      <w:r w:rsidR="00E36754">
        <w:rPr>
          <w:sz w:val="28"/>
          <w:szCs w:val="28"/>
        </w:rPr>
        <w:t xml:space="preserve"> сельское поселение </w:t>
      </w:r>
      <w:proofErr w:type="spellStart"/>
      <w:r w:rsidR="00E36754">
        <w:rPr>
          <w:sz w:val="28"/>
          <w:szCs w:val="28"/>
        </w:rPr>
        <w:t>Волховского</w:t>
      </w:r>
      <w:proofErr w:type="spellEnd"/>
      <w:r w:rsidR="00E36754">
        <w:rPr>
          <w:sz w:val="28"/>
          <w:szCs w:val="28"/>
        </w:rPr>
        <w:t xml:space="preserve"> муниципального района Ленинградской области</w:t>
      </w:r>
      <w:r w:rsidR="00E36754" w:rsidRPr="00C02E09">
        <w:rPr>
          <w:sz w:val="28"/>
          <w:szCs w:val="28"/>
        </w:rPr>
        <w:t xml:space="preserve"> налог</w:t>
      </w:r>
      <w:r w:rsidR="00E36754">
        <w:rPr>
          <w:sz w:val="28"/>
          <w:szCs w:val="28"/>
        </w:rPr>
        <w:t>а</w:t>
      </w:r>
      <w:r w:rsidR="00E36754" w:rsidRPr="00C02E09">
        <w:rPr>
          <w:sz w:val="28"/>
          <w:szCs w:val="28"/>
        </w:rPr>
        <w:t xml:space="preserve"> на имущество физических лиц</w:t>
      </w:r>
      <w:r w:rsidR="00C42C56">
        <w:rPr>
          <w:sz w:val="28"/>
          <w:szCs w:val="28"/>
        </w:rPr>
        <w:t>».</w:t>
      </w:r>
      <w:r w:rsidR="00E36754" w:rsidRPr="00E36754">
        <w:t xml:space="preserve"> </w:t>
      </w:r>
    </w:p>
    <w:p w:rsidR="00AF5D0A" w:rsidRPr="00C02E09" w:rsidRDefault="00933F37" w:rsidP="00260E11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AF5D0A" w:rsidRPr="00C02E09">
        <w:rPr>
          <w:sz w:val="28"/>
          <w:szCs w:val="28"/>
        </w:rPr>
        <w:t>. Настоящее решение подлежит официальному опубликованию.</w:t>
      </w:r>
    </w:p>
    <w:p w:rsidR="00260E11" w:rsidRDefault="00933F37" w:rsidP="00260E1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5D0A" w:rsidRPr="00C02E09">
        <w:rPr>
          <w:sz w:val="28"/>
          <w:szCs w:val="28"/>
        </w:rPr>
        <w:t>. Настоящее решение вступает в силу с 1 января 202</w:t>
      </w:r>
      <w:r>
        <w:rPr>
          <w:sz w:val="28"/>
          <w:szCs w:val="28"/>
        </w:rPr>
        <w:t>4</w:t>
      </w:r>
      <w:r w:rsidR="00AF5D0A" w:rsidRPr="00C02E09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AF5D0A" w:rsidRPr="00260E11" w:rsidRDefault="00933F37" w:rsidP="00260E1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0E11" w:rsidRPr="00260E11">
        <w:rPr>
          <w:sz w:val="28"/>
          <w:szCs w:val="28"/>
        </w:rPr>
        <w:t xml:space="preserve">. </w:t>
      </w:r>
      <w:proofErr w:type="gramStart"/>
      <w:r w:rsidR="00260E11" w:rsidRPr="00260E11">
        <w:rPr>
          <w:sz w:val="28"/>
          <w:szCs w:val="28"/>
        </w:rPr>
        <w:t>Контроль за</w:t>
      </w:r>
      <w:proofErr w:type="gramEnd"/>
      <w:r w:rsidR="00260E11" w:rsidRPr="00260E11">
        <w:rPr>
          <w:sz w:val="28"/>
          <w:szCs w:val="28"/>
        </w:rPr>
        <w:t xml:space="preserve"> исполнением настоящего решения оставляю за собой.</w:t>
      </w:r>
    </w:p>
    <w:p w:rsidR="00260E11" w:rsidRDefault="00260E11"/>
    <w:p w:rsidR="00260E11" w:rsidRDefault="00260E11" w:rsidP="00260E11"/>
    <w:p w:rsidR="00260E11" w:rsidRDefault="00260E11" w:rsidP="00260E11"/>
    <w:p w:rsidR="00260E11" w:rsidRPr="00D457C8" w:rsidRDefault="00260E11" w:rsidP="00260E11">
      <w:pPr>
        <w:pStyle w:val="a9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</w:p>
    <w:p w:rsidR="00260E11" w:rsidRPr="00D457C8" w:rsidRDefault="00260E11" w:rsidP="00260E11">
      <w:pPr>
        <w:pStyle w:val="a9"/>
        <w:spacing w:after="0" w:line="240" w:lineRule="auto"/>
        <w:ind w:left="0"/>
        <w:rPr>
          <w:sz w:val="28"/>
          <w:szCs w:val="28"/>
        </w:rPr>
      </w:pPr>
      <w:proofErr w:type="spell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 сельское поселение                                                  </w:t>
      </w:r>
      <w:r>
        <w:rPr>
          <w:sz w:val="28"/>
          <w:szCs w:val="28"/>
        </w:rPr>
        <w:t xml:space="preserve">  </w:t>
      </w:r>
      <w:r w:rsidRPr="00D457C8">
        <w:rPr>
          <w:sz w:val="28"/>
          <w:szCs w:val="28"/>
        </w:rPr>
        <w:t xml:space="preserve">  </w:t>
      </w:r>
      <w:proofErr w:type="spellStart"/>
      <w:r w:rsidR="00C42C56">
        <w:rPr>
          <w:sz w:val="28"/>
          <w:szCs w:val="28"/>
        </w:rPr>
        <w:t>Л.С.Романова</w:t>
      </w:r>
      <w:proofErr w:type="spellEnd"/>
    </w:p>
    <w:p w:rsidR="00D04E0D" w:rsidRPr="00260E11" w:rsidRDefault="00D04E0D" w:rsidP="00260E11"/>
    <w:sectPr w:rsidR="00D04E0D" w:rsidRPr="00260E11" w:rsidSect="00D0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D0A"/>
    <w:rsid w:val="00047404"/>
    <w:rsid w:val="000C4FF8"/>
    <w:rsid w:val="001121E6"/>
    <w:rsid w:val="00260E11"/>
    <w:rsid w:val="005133AB"/>
    <w:rsid w:val="00622CCB"/>
    <w:rsid w:val="0070158F"/>
    <w:rsid w:val="00933F37"/>
    <w:rsid w:val="00A51E2C"/>
    <w:rsid w:val="00AF5D0A"/>
    <w:rsid w:val="00B16897"/>
    <w:rsid w:val="00B65687"/>
    <w:rsid w:val="00C42C56"/>
    <w:rsid w:val="00D04E0D"/>
    <w:rsid w:val="00E36754"/>
    <w:rsid w:val="00E36E68"/>
    <w:rsid w:val="00E42BAB"/>
    <w:rsid w:val="00F1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D0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F5D0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D0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F5D0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D0A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3675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367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E367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260E11"/>
    <w:rPr>
      <w:color w:val="0000FF"/>
      <w:u w:val="single"/>
    </w:rPr>
  </w:style>
  <w:style w:type="paragraph" w:styleId="a9">
    <w:name w:val="List Paragraph"/>
    <w:basedOn w:val="a"/>
    <w:qFormat/>
    <w:rsid w:val="00260E11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7EE4EF0F68F1D74B2C745614A2185CF8648BE35F4C3F68C05D92F156914CED16AFFE35M1e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1" Type="http://schemas.openxmlformats.org/officeDocument/2006/relationships/hyperlink" Target="consultantplus://offline/ref=0169FD2CE74E13BAA3A47EE4EF0F68F1D7452F71561BA2185CF8648BE35F4C3F68C05D92F156914CED16AFFE35M1e0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6F2568646B959E9AB3918E8BE40D6019B3D15M5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2019-11-13T13:18:00Z</dcterms:created>
  <dcterms:modified xsi:type="dcterms:W3CDTF">2023-11-23T11:34:00Z</dcterms:modified>
</cp:coreProperties>
</file>