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3A6B">
      <w:pPr>
        <w:pStyle w:val="33"/>
        <w:jc w:val="center"/>
        <w:rPr>
          <w:rFonts w:ascii="Times New Roman" w:hAnsi="Times New Roman" w:eastAsia="Calibri" w:cs="Times New Roman"/>
          <w:b/>
          <w:sz w:val="28"/>
          <w:szCs w:val="28"/>
        </w:rPr>
      </w:pPr>
      <w:r>
        <w:rPr>
          <w:rFonts w:ascii="Times New Roman" w:hAnsi="Times New Roman" w:eastAsia="Calibri" w:cs="Times New Roman"/>
          <w:b/>
          <w:sz w:val="28"/>
          <w:szCs w:val="28"/>
        </w:rPr>
        <w:t>АДМИНИСТРАЦИЯ МУНИЦИПАЛЬНОГО ОБРАЗОВАНИЯ</w:t>
      </w:r>
    </w:p>
    <w:p w14:paraId="32510A11">
      <w:pPr>
        <w:pStyle w:val="33"/>
        <w:jc w:val="center"/>
        <w:rPr>
          <w:rFonts w:ascii="Times New Roman" w:hAnsi="Times New Roman" w:eastAsia="Calibri" w:cs="Times New Roman"/>
          <w:b/>
          <w:sz w:val="28"/>
          <w:szCs w:val="28"/>
        </w:rPr>
      </w:pPr>
      <w:r>
        <w:rPr>
          <w:rFonts w:ascii="Times New Roman" w:hAnsi="Times New Roman" w:eastAsia="Calibri" w:cs="Times New Roman"/>
          <w:b/>
          <w:sz w:val="28"/>
          <w:szCs w:val="28"/>
        </w:rPr>
        <w:t>ХВАЛОВСКОЕ СЕЛЬСКОЕ ПОСЕЛЕНИЕ</w:t>
      </w:r>
    </w:p>
    <w:p w14:paraId="69FBF6EE">
      <w:pPr>
        <w:pStyle w:val="33"/>
        <w:jc w:val="center"/>
        <w:rPr>
          <w:rFonts w:ascii="Times New Roman" w:hAnsi="Times New Roman" w:eastAsia="Calibri" w:cs="Times New Roman"/>
          <w:b/>
          <w:sz w:val="28"/>
          <w:szCs w:val="28"/>
        </w:rPr>
      </w:pPr>
      <w:r>
        <w:rPr>
          <w:rFonts w:ascii="Times New Roman" w:hAnsi="Times New Roman" w:eastAsia="Calibri" w:cs="Times New Roman"/>
          <w:b/>
          <w:sz w:val="28"/>
          <w:szCs w:val="28"/>
        </w:rPr>
        <w:t>ВОЛХОВСКОГО МУНИЦИПАЛЬНОГО РАЙОНА</w:t>
      </w:r>
    </w:p>
    <w:p w14:paraId="023CF09E">
      <w:pPr>
        <w:pStyle w:val="33"/>
        <w:jc w:val="center"/>
        <w:rPr>
          <w:rFonts w:ascii="Times New Roman" w:hAnsi="Times New Roman" w:eastAsia="Calibri" w:cs="Times New Roman"/>
          <w:b/>
          <w:sz w:val="28"/>
          <w:szCs w:val="28"/>
        </w:rPr>
      </w:pPr>
      <w:r>
        <w:rPr>
          <w:rFonts w:ascii="Times New Roman" w:hAnsi="Times New Roman" w:eastAsia="Calibri" w:cs="Times New Roman"/>
          <w:b/>
          <w:sz w:val="28"/>
          <w:szCs w:val="28"/>
        </w:rPr>
        <w:t>ЛЕНИНГРАДСКОЙ ОБЛАСТИ</w:t>
      </w:r>
    </w:p>
    <w:p w14:paraId="76E77CF1">
      <w:pPr>
        <w:pStyle w:val="33"/>
        <w:jc w:val="center"/>
        <w:rPr>
          <w:rFonts w:ascii="Times New Roman" w:hAnsi="Times New Roman" w:eastAsia="Calibri" w:cs="Times New Roman"/>
          <w:b/>
          <w:sz w:val="28"/>
          <w:szCs w:val="28"/>
        </w:rPr>
      </w:pPr>
    </w:p>
    <w:p w14:paraId="29B11574">
      <w:pPr>
        <w:pStyle w:val="33"/>
        <w:jc w:val="center"/>
        <w:rPr>
          <w:rFonts w:ascii="Times New Roman" w:hAnsi="Times New Roman" w:eastAsia="Calibri" w:cs="Times New Roman"/>
          <w:b/>
          <w:sz w:val="28"/>
          <w:szCs w:val="28"/>
        </w:rPr>
      </w:pPr>
      <w:r>
        <w:rPr>
          <w:rFonts w:ascii="Times New Roman" w:hAnsi="Times New Roman" w:eastAsia="Calibri" w:cs="Times New Roman"/>
          <w:b/>
          <w:sz w:val="28"/>
          <w:szCs w:val="28"/>
        </w:rPr>
        <w:t>ПОСТАНОВЛЕНИЕ</w:t>
      </w:r>
    </w:p>
    <w:p w14:paraId="0990BCEA">
      <w:pPr>
        <w:pStyle w:val="33"/>
        <w:jc w:val="center"/>
        <w:rPr>
          <w:rFonts w:ascii="Times New Roman" w:hAnsi="Times New Roman" w:eastAsia="Calibri" w:cs="Times New Roman"/>
          <w:b/>
          <w:sz w:val="28"/>
          <w:szCs w:val="28"/>
        </w:rPr>
      </w:pPr>
    </w:p>
    <w:p w14:paraId="10AC1236">
      <w:pPr>
        <w:pStyle w:val="33"/>
        <w:jc w:val="center"/>
        <w:rPr>
          <w:rFonts w:hint="default" w:ascii="Times New Roman" w:hAnsi="Times New Roman" w:eastAsia="Calibri" w:cs="Times New Roman"/>
          <w:b/>
          <w:sz w:val="28"/>
          <w:szCs w:val="28"/>
          <w:lang w:val="ru-RU"/>
        </w:rPr>
      </w:pPr>
      <w:r>
        <w:rPr>
          <w:rFonts w:ascii="Times New Roman" w:hAnsi="Times New Roman" w:eastAsia="Calibri" w:cs="Times New Roman"/>
          <w:sz w:val="28"/>
          <w:szCs w:val="28"/>
        </w:rPr>
        <w:t>от</w:t>
      </w:r>
      <w:r>
        <w:rPr>
          <w:rFonts w:ascii="Times New Roman" w:hAnsi="Times New Roman" w:cs="Times New Roman"/>
          <w:sz w:val="28"/>
          <w:szCs w:val="28"/>
        </w:rPr>
        <w:t xml:space="preserve"> </w:t>
      </w:r>
      <w:r>
        <w:rPr>
          <w:rFonts w:hint="default" w:ascii="Times New Roman" w:hAnsi="Times New Roman" w:cs="Times New Roman"/>
          <w:sz w:val="28"/>
          <w:szCs w:val="28"/>
          <w:lang w:val="ru-RU"/>
        </w:rPr>
        <w:t xml:space="preserve"> </w:t>
      </w:r>
      <w:bookmarkStart w:id="3" w:name="_GoBack"/>
      <w:bookmarkEnd w:id="3"/>
      <w:r>
        <w:rPr>
          <w:rFonts w:hint="default" w:ascii="Times New Roman" w:hAnsi="Times New Roman" w:cs="Times New Roman"/>
          <w:sz w:val="28"/>
          <w:szCs w:val="28"/>
          <w:lang w:val="ru-RU"/>
        </w:rPr>
        <w:t xml:space="preserve">21 апреля </w:t>
      </w:r>
      <w:r>
        <w:rPr>
          <w:rFonts w:ascii="Times New Roman" w:hAnsi="Times New Roman" w:eastAsia="Calibri" w:cs="Times New Roman"/>
          <w:sz w:val="28"/>
          <w:szCs w:val="28"/>
        </w:rPr>
        <w:t xml:space="preserve"> 202</w:t>
      </w:r>
      <w:r>
        <w:rPr>
          <w:rFonts w:hint="default" w:ascii="Times New Roman" w:hAnsi="Times New Roman" w:eastAsia="Calibri" w:cs="Times New Roman"/>
          <w:sz w:val="28"/>
          <w:szCs w:val="28"/>
          <w:lang w:val="ru-RU"/>
        </w:rPr>
        <w:t>6</w:t>
      </w:r>
      <w:r>
        <w:rPr>
          <w:rFonts w:ascii="Times New Roman" w:hAnsi="Times New Roman" w:eastAsia="Calibri" w:cs="Times New Roman"/>
          <w:sz w:val="28"/>
          <w:szCs w:val="28"/>
        </w:rPr>
        <w:t xml:space="preserve"> года</w:t>
      </w:r>
      <w:r>
        <w:rPr>
          <w:rFonts w:ascii="Times New Roman" w:hAnsi="Times New Roman" w:eastAsia="Calibri" w:cs="Times New Roman"/>
          <w:b/>
          <w:sz w:val="28"/>
          <w:szCs w:val="28"/>
        </w:rPr>
        <w:t xml:space="preserve">   № </w:t>
      </w:r>
      <w:r>
        <w:rPr>
          <w:rFonts w:hint="default" w:ascii="Times New Roman" w:hAnsi="Times New Roman" w:eastAsia="Calibri" w:cs="Times New Roman"/>
          <w:b/>
          <w:sz w:val="28"/>
          <w:szCs w:val="28"/>
          <w:lang w:val="ru-RU"/>
        </w:rPr>
        <w:t>73</w:t>
      </w:r>
    </w:p>
    <w:p w14:paraId="7D51F374">
      <w:pPr>
        <w:widowControl w:val="0"/>
        <w:autoSpaceDE w:val="0"/>
        <w:autoSpaceDN w:val="0"/>
        <w:adjustRightInd w:val="0"/>
        <w:contextualSpacing/>
        <w:jc w:val="both"/>
        <w:outlineLvl w:val="0"/>
        <w:rPr>
          <w:color w:val="FF0000"/>
          <w:sz w:val="28"/>
          <w:szCs w:val="28"/>
        </w:rPr>
      </w:pPr>
      <w:bookmarkStart w:id="0" w:name="_Hlk198548808"/>
    </w:p>
    <w:p w14:paraId="3573B089">
      <w:pPr>
        <w:widowControl w:val="0"/>
        <w:autoSpaceDE w:val="0"/>
        <w:autoSpaceDN w:val="0"/>
        <w:adjustRightInd w:val="0"/>
        <w:spacing w:before="0" w:beforeAutospacing="0" w:after="0" w:afterAutospacing="0" w:line="240" w:lineRule="auto"/>
        <w:jc w:val="center"/>
        <w:outlineLvl w:val="0"/>
        <w:rPr>
          <w:rFonts w:hint="default" w:ascii="Times New Roman" w:hAnsi="Times New Roman" w:eastAsia="Calibri" w:cs="Times New Roman"/>
          <w:b/>
          <w:sz w:val="28"/>
          <w:szCs w:val="28"/>
          <w:lang w:eastAsia="ru-RU"/>
        </w:rPr>
      </w:pPr>
      <w:r>
        <w:rPr>
          <w:rFonts w:hint="default" w:ascii="Times New Roman" w:hAnsi="Times New Roman" w:eastAsia="Calibri" w:cs="Times New Roman"/>
          <w:b/>
          <w:sz w:val="28"/>
          <w:szCs w:val="28"/>
          <w:lang w:eastAsia="ru-RU"/>
        </w:rPr>
        <w:t xml:space="preserve">О внесении изменений в постановление </w:t>
      </w:r>
    </w:p>
    <w:p w14:paraId="2463CEB7">
      <w:pPr>
        <w:spacing w:beforeAutospacing="0" w:after="0" w:afterAutospacing="0"/>
        <w:jc w:val="center"/>
        <w:rPr>
          <w:rFonts w:hint="default" w:ascii="Times New Roman" w:hAnsi="Times New Roman" w:eastAsia="Calibri" w:cs="Times New Roman"/>
          <w:b/>
          <w:sz w:val="28"/>
          <w:szCs w:val="28"/>
          <w:lang w:eastAsia="ru-RU"/>
        </w:rPr>
      </w:pPr>
      <w:r>
        <w:rPr>
          <w:rFonts w:hint="default" w:ascii="Times New Roman" w:hAnsi="Times New Roman" w:eastAsia="Calibri" w:cs="Times New Roman"/>
          <w:b/>
          <w:sz w:val="28"/>
          <w:szCs w:val="28"/>
          <w:lang w:eastAsia="ru-RU"/>
        </w:rPr>
        <w:t xml:space="preserve">главы администрации № </w:t>
      </w:r>
      <w:r>
        <w:rPr>
          <w:rFonts w:hint="default" w:ascii="Times New Roman" w:hAnsi="Times New Roman" w:eastAsia="Calibri" w:cs="Times New Roman"/>
          <w:b/>
          <w:sz w:val="28"/>
          <w:szCs w:val="28"/>
          <w:lang w:val="en-US" w:eastAsia="ru-RU"/>
        </w:rPr>
        <w:t>80</w:t>
      </w:r>
      <w:r>
        <w:rPr>
          <w:rFonts w:hint="default" w:ascii="Times New Roman" w:hAnsi="Times New Roman" w:eastAsia="Calibri" w:cs="Times New Roman"/>
          <w:b/>
          <w:sz w:val="28"/>
          <w:szCs w:val="28"/>
          <w:lang w:eastAsia="ru-RU"/>
        </w:rPr>
        <w:t xml:space="preserve"> от 1</w:t>
      </w:r>
      <w:r>
        <w:rPr>
          <w:rFonts w:hint="default" w:ascii="Times New Roman" w:hAnsi="Times New Roman" w:eastAsia="Calibri" w:cs="Times New Roman"/>
          <w:b/>
          <w:sz w:val="28"/>
          <w:szCs w:val="28"/>
          <w:lang w:val="en-US" w:eastAsia="ru-RU"/>
        </w:rPr>
        <w:t>9</w:t>
      </w:r>
      <w:r>
        <w:rPr>
          <w:rFonts w:hint="default" w:ascii="Times New Roman" w:hAnsi="Times New Roman" w:eastAsia="Calibri" w:cs="Times New Roman"/>
          <w:b/>
          <w:sz w:val="28"/>
          <w:szCs w:val="28"/>
          <w:lang w:eastAsia="ru-RU"/>
        </w:rPr>
        <w:t>.0</w:t>
      </w:r>
      <w:r>
        <w:rPr>
          <w:rFonts w:hint="default" w:ascii="Times New Roman" w:hAnsi="Times New Roman" w:eastAsia="Calibri" w:cs="Times New Roman"/>
          <w:b/>
          <w:sz w:val="28"/>
          <w:szCs w:val="28"/>
          <w:lang w:val="en-US" w:eastAsia="ru-RU"/>
        </w:rPr>
        <w:t>5</w:t>
      </w:r>
      <w:r>
        <w:rPr>
          <w:rFonts w:hint="default" w:ascii="Times New Roman" w:hAnsi="Times New Roman" w:eastAsia="Calibri" w:cs="Times New Roman"/>
          <w:b/>
          <w:sz w:val="28"/>
          <w:szCs w:val="28"/>
          <w:lang w:eastAsia="ru-RU"/>
        </w:rPr>
        <w:t>.202</w:t>
      </w:r>
      <w:r>
        <w:rPr>
          <w:rFonts w:hint="default" w:ascii="Times New Roman" w:hAnsi="Times New Roman" w:eastAsia="Calibri" w:cs="Times New Roman"/>
          <w:b/>
          <w:sz w:val="28"/>
          <w:szCs w:val="28"/>
          <w:lang w:val="en-US" w:eastAsia="ru-RU"/>
        </w:rPr>
        <w:t>5</w:t>
      </w:r>
      <w:r>
        <w:rPr>
          <w:rFonts w:hint="default" w:ascii="Times New Roman" w:hAnsi="Times New Roman" w:eastAsia="Calibri" w:cs="Times New Roman"/>
          <w:b/>
          <w:sz w:val="28"/>
          <w:szCs w:val="28"/>
          <w:lang w:eastAsia="ru-RU"/>
        </w:rPr>
        <w:t xml:space="preserve"> года</w:t>
      </w:r>
    </w:p>
    <w:p w14:paraId="15F08DB9">
      <w:pPr>
        <w:spacing w:beforeAutospacing="0" w:after="0" w:afterAutospacing="0"/>
        <w:jc w:val="center"/>
        <w:rPr>
          <w:rFonts w:hint="default" w:ascii="Times New Roman" w:hAnsi="Times New Roman" w:eastAsia="Times New Roman" w:cs="Times New Roman"/>
          <w:b/>
          <w:bCs/>
          <w:sz w:val="28"/>
          <w:szCs w:val="28"/>
          <w:lang w:eastAsia="ru-RU"/>
        </w:rPr>
      </w:pPr>
      <w:r>
        <w:rPr>
          <w:rFonts w:hint="default" w:ascii="Times New Roman" w:hAnsi="Times New Roman" w:cs="Times New Roman"/>
          <w:b/>
          <w:sz w:val="28"/>
          <w:szCs w:val="28"/>
          <w:lang w:val="ru-RU"/>
        </w:rPr>
        <w:t>«</w:t>
      </w:r>
      <w:r>
        <w:rPr>
          <w:rFonts w:hint="default" w:ascii="Times New Roman" w:hAnsi="Times New Roman" w:cs="Times New Roman"/>
          <w:b/>
          <w:sz w:val="28"/>
          <w:szCs w:val="28"/>
        </w:rPr>
        <w:t>Об утверждении административного регламента предоставления муниципальной услуги «</w:t>
      </w:r>
      <w:r>
        <w:rPr>
          <w:rFonts w:hint="default" w:ascii="Times New Roman" w:hAnsi="Times New Roman" w:eastAsia="Times New Roman" w:cs="Times New Roman"/>
          <w:b/>
          <w:bCs/>
          <w:sz w:val="28"/>
          <w:szCs w:val="28"/>
          <w:lang w:eastAsia="ru-RU"/>
        </w:rPr>
        <w:t>Предоставление гражданину в собственность бесплатно земельного участка, находящегося в муниципальной собственности,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p>
    <w:bookmarkEnd w:id="0"/>
    <w:p w14:paraId="4879A2AF">
      <w:pPr>
        <w:pStyle w:val="21"/>
        <w:spacing w:beforeAutospacing="0"/>
        <w:jc w:val="both"/>
        <w:rPr>
          <w:rFonts w:ascii="Times New Roman" w:hAnsi="Times New Roman" w:cs="Times New Roman"/>
          <w:sz w:val="28"/>
          <w:szCs w:val="28"/>
        </w:rPr>
      </w:pPr>
    </w:p>
    <w:p w14:paraId="27207C07">
      <w:pPr>
        <w:suppressAutoHyphens/>
        <w:spacing w:before="48" w:beforeLines="20" w:line="260" w:lineRule="exact"/>
        <w:ind w:firstLine="539"/>
        <w:jc w:val="both"/>
        <w:rPr>
          <w:rFonts w:ascii="Times New Roman" w:hAnsi="Times New Roman" w:cs="Times New Roman"/>
          <w:sz w:val="28"/>
          <w:szCs w:val="28"/>
        </w:rPr>
      </w:pPr>
      <w:r>
        <w:rPr>
          <w:rFonts w:hint="default" w:ascii="Times New Roman" w:hAnsi="Times New Roman" w:cs="Times New Roman"/>
          <w:color w:val="000000"/>
          <w:sz w:val="28"/>
          <w:szCs w:val="28"/>
          <w:lang w:eastAsia="ar-SA"/>
        </w:rPr>
        <w:t>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w:t>
      </w:r>
    </w:p>
    <w:p w14:paraId="094EA7FC">
      <w:pPr>
        <w:suppressAutoHyphens/>
        <w:spacing w:before="48" w:beforeLines="20" w:line="280" w:lineRule="exact"/>
        <w:jc w:val="center"/>
        <w:rPr>
          <w:rFonts w:ascii="Times New Roman" w:hAnsi="Times New Roman" w:cs="Times New Roman"/>
          <w:b/>
          <w:color w:val="000000"/>
          <w:sz w:val="28"/>
          <w:szCs w:val="28"/>
          <w:lang w:eastAsia="ar-SA"/>
        </w:rPr>
      </w:pPr>
      <w:r>
        <w:rPr>
          <w:rFonts w:ascii="Times New Roman" w:hAnsi="Times New Roman" w:cs="Times New Roman"/>
          <w:b/>
          <w:color w:val="000000"/>
          <w:sz w:val="28"/>
          <w:szCs w:val="28"/>
          <w:lang w:eastAsia="ar-SA"/>
        </w:rPr>
        <w:t>п о с т а н о в л я ю:</w:t>
      </w:r>
    </w:p>
    <w:p w14:paraId="298F34AE">
      <w:pPr>
        <w:pStyle w:val="23"/>
        <w:numPr>
          <w:ilvl w:val="0"/>
          <w:numId w:val="1"/>
        </w:numPr>
        <w:ind w:firstLine="540"/>
        <w:jc w:val="both"/>
        <w:rPr>
          <w:rFonts w:ascii="Times New Roman" w:hAnsi="Times New Roman" w:cs="Times New Roman"/>
          <w:b w:val="0"/>
          <w:sz w:val="28"/>
          <w:szCs w:val="28"/>
        </w:rPr>
      </w:pPr>
      <w:r>
        <w:rPr>
          <w:rFonts w:hint="default" w:ascii="Times New Roman" w:hAnsi="Times New Roman" w:eastAsia="Calibri" w:cs="Times New Roman"/>
          <w:b w:val="0"/>
          <w:bCs w:val="0"/>
          <w:color w:val="000000"/>
          <w:sz w:val="28"/>
          <w:szCs w:val="28"/>
          <w:lang w:eastAsia="ar-SA"/>
        </w:rPr>
        <w:t xml:space="preserve">Внести изменения в постановление главы администрации от </w:t>
      </w:r>
      <w:r>
        <w:rPr>
          <w:rFonts w:hint="default" w:ascii="Times New Roman" w:hAnsi="Times New Roman" w:eastAsia="Calibri" w:cs="Times New Roman"/>
          <w:b w:val="0"/>
          <w:bCs w:val="0"/>
          <w:color w:val="000000"/>
          <w:sz w:val="28"/>
          <w:szCs w:val="28"/>
          <w:lang w:val="ru-RU" w:eastAsia="ar-SA"/>
        </w:rPr>
        <w:t>19 мая</w:t>
      </w:r>
      <w:r>
        <w:rPr>
          <w:rFonts w:hint="default" w:ascii="Times New Roman" w:hAnsi="Times New Roman" w:eastAsia="Calibri" w:cs="Times New Roman"/>
          <w:b w:val="0"/>
          <w:bCs w:val="0"/>
          <w:color w:val="000000"/>
          <w:sz w:val="28"/>
          <w:szCs w:val="28"/>
          <w:lang w:eastAsia="ar-SA"/>
        </w:rPr>
        <w:t xml:space="preserve"> 202</w:t>
      </w:r>
      <w:r>
        <w:rPr>
          <w:rFonts w:hint="default" w:ascii="Times New Roman" w:hAnsi="Times New Roman" w:eastAsia="Calibri" w:cs="Times New Roman"/>
          <w:b w:val="0"/>
          <w:bCs w:val="0"/>
          <w:color w:val="000000"/>
          <w:sz w:val="28"/>
          <w:szCs w:val="28"/>
          <w:lang w:val="ru-RU" w:eastAsia="ar-SA"/>
        </w:rPr>
        <w:t>5</w:t>
      </w:r>
      <w:r>
        <w:rPr>
          <w:rFonts w:hint="default" w:ascii="Times New Roman" w:hAnsi="Times New Roman" w:eastAsia="Calibri" w:cs="Times New Roman"/>
          <w:b w:val="0"/>
          <w:bCs w:val="0"/>
          <w:color w:val="000000"/>
          <w:sz w:val="28"/>
          <w:szCs w:val="28"/>
          <w:lang w:eastAsia="ar-SA"/>
        </w:rPr>
        <w:t xml:space="preserve"> года №</w:t>
      </w:r>
      <w:r>
        <w:rPr>
          <w:rFonts w:hint="default" w:ascii="Times New Roman" w:hAnsi="Times New Roman" w:eastAsia="Calibri" w:cs="Times New Roman"/>
          <w:b w:val="0"/>
          <w:bCs w:val="0"/>
          <w:color w:val="000000"/>
          <w:sz w:val="28"/>
          <w:szCs w:val="28"/>
          <w:lang w:val="ru-RU" w:eastAsia="ar-SA"/>
        </w:rPr>
        <w:t xml:space="preserve"> 80</w:t>
      </w:r>
      <w:r>
        <w:rPr>
          <w:rFonts w:hint="default" w:ascii="Times New Roman" w:hAnsi="Times New Roman" w:cs="Times New Roman"/>
          <w:b w:val="0"/>
          <w:sz w:val="28"/>
          <w:szCs w:val="28"/>
        </w:rPr>
        <w:t xml:space="preserve"> </w:t>
      </w:r>
      <w:r>
        <w:rPr>
          <w:rFonts w:ascii="Times New Roman" w:hAnsi="Times New Roman" w:cs="Times New Roman"/>
          <w:b w:val="0"/>
          <w:sz w:val="28"/>
          <w:szCs w:val="28"/>
        </w:rPr>
        <w:t>«</w:t>
      </w:r>
      <w:r>
        <w:rPr>
          <w:rFonts w:ascii="Times New Roman" w:hAnsi="Times New Roman" w:eastAsia="Times New Roman" w:cs="Times New Roman"/>
          <w:b w:val="0"/>
          <w:sz w:val="28"/>
          <w:szCs w:val="28"/>
        </w:rPr>
        <w:t xml:space="preserve">Предоставление гражданину в собственность бесплатно земельного участка, находящегося в муниципальной собственности,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 </w:t>
      </w:r>
      <w:r>
        <w:rPr>
          <w:rFonts w:ascii="Times New Roman" w:hAnsi="Times New Roman" w:cs="Times New Roman"/>
          <w:b w:val="0"/>
          <w:sz w:val="28"/>
          <w:szCs w:val="28"/>
        </w:rPr>
        <w:t>согласно приложению.</w:t>
      </w:r>
    </w:p>
    <w:p w14:paraId="6A3A28F2">
      <w:pPr>
        <w:suppressAutoHyphens/>
        <w:spacing w:before="48" w:beforeLines="20" w:beforeAutospacing="0" w:after="0" w:afterAutospacing="0" w:line="280" w:lineRule="exact"/>
        <w:ind w:firstLine="708"/>
        <w:jc w:val="both"/>
        <w:rPr>
          <w:rFonts w:hint="default" w:ascii="Times New Roman" w:hAnsi="Times New Roman" w:cs="Times New Roman"/>
          <w:b w:val="0"/>
          <w:sz w:val="28"/>
          <w:szCs w:val="28"/>
        </w:rPr>
      </w:pPr>
      <w:r>
        <w:rPr>
          <w:rFonts w:hint="default" w:ascii="Times New Roman" w:hAnsi="Times New Roman" w:eastAsia="Calibri" w:cs="Times New Roman"/>
          <w:color w:val="000000"/>
          <w:sz w:val="28"/>
          <w:szCs w:val="28"/>
          <w:lang w:eastAsia="ar-SA"/>
        </w:rPr>
        <w:t xml:space="preserve">1.1 изложить Приложение к постановлению главы администрации от </w:t>
      </w:r>
      <w:r>
        <w:rPr>
          <w:rFonts w:hint="default" w:ascii="Times New Roman" w:hAnsi="Times New Roman" w:eastAsia="Calibri" w:cs="Times New Roman"/>
          <w:color w:val="000000"/>
          <w:sz w:val="28"/>
          <w:szCs w:val="28"/>
          <w:lang w:val="ru-RU" w:eastAsia="ar-SA"/>
        </w:rPr>
        <w:t>19 мая</w:t>
      </w:r>
      <w:r>
        <w:rPr>
          <w:rFonts w:hint="default" w:ascii="Times New Roman" w:hAnsi="Times New Roman" w:eastAsia="Calibri" w:cs="Times New Roman"/>
          <w:color w:val="000000"/>
          <w:sz w:val="28"/>
          <w:szCs w:val="28"/>
          <w:lang w:eastAsia="ar-SA"/>
        </w:rPr>
        <w:t xml:space="preserve"> 202</w:t>
      </w:r>
      <w:r>
        <w:rPr>
          <w:rFonts w:hint="default" w:ascii="Times New Roman" w:hAnsi="Times New Roman" w:eastAsia="Calibri" w:cs="Times New Roman"/>
          <w:color w:val="000000"/>
          <w:sz w:val="28"/>
          <w:szCs w:val="28"/>
          <w:lang w:val="ru-RU" w:eastAsia="ar-SA"/>
        </w:rPr>
        <w:t>5</w:t>
      </w:r>
      <w:r>
        <w:rPr>
          <w:rFonts w:hint="default" w:ascii="Times New Roman" w:hAnsi="Times New Roman" w:eastAsia="Calibri" w:cs="Times New Roman"/>
          <w:color w:val="000000"/>
          <w:sz w:val="28"/>
          <w:szCs w:val="28"/>
          <w:lang w:eastAsia="ar-SA"/>
        </w:rPr>
        <w:t xml:space="preserve"> года №</w:t>
      </w:r>
      <w:r>
        <w:rPr>
          <w:rFonts w:hint="default" w:ascii="Times New Roman" w:hAnsi="Times New Roman" w:eastAsia="Calibri" w:cs="Times New Roman"/>
          <w:color w:val="000000"/>
          <w:sz w:val="28"/>
          <w:szCs w:val="28"/>
          <w:lang w:val="ru-RU" w:eastAsia="ar-SA"/>
        </w:rPr>
        <w:t xml:space="preserve"> 80 </w:t>
      </w:r>
      <w:r>
        <w:rPr>
          <w:rFonts w:hint="default" w:ascii="Times New Roman" w:hAnsi="Times New Roman" w:eastAsia="Calibri" w:cs="Times New Roman"/>
          <w:color w:val="000000"/>
          <w:sz w:val="28"/>
          <w:szCs w:val="28"/>
          <w:lang w:eastAsia="ar-SA"/>
        </w:rPr>
        <w:t xml:space="preserve"> в редакции Приложения к настоящему постановлению.</w:t>
      </w:r>
    </w:p>
    <w:p w14:paraId="75E4D1A5">
      <w:pPr>
        <w:pStyle w:val="23"/>
        <w:ind w:firstLine="540"/>
        <w:jc w:val="both"/>
        <w:rPr>
          <w:rFonts w:hint="default" w:ascii="Times New Roman" w:hAnsi="Times New Roman" w:eastAsia="Calibri" w:cs="Times New Roman"/>
          <w:b w:val="0"/>
          <w:bCs w:val="0"/>
          <w:sz w:val="28"/>
          <w:szCs w:val="28"/>
        </w:rPr>
      </w:pPr>
      <w:r>
        <w:rPr>
          <w:rFonts w:ascii="Times New Roman" w:hAnsi="Times New Roman" w:cs="Times New Roman"/>
          <w:b w:val="0"/>
          <w:sz w:val="28"/>
          <w:szCs w:val="28"/>
        </w:rPr>
        <w:t xml:space="preserve">2. </w:t>
      </w:r>
      <w:r>
        <w:rPr>
          <w:sz w:val="28"/>
          <w:szCs w:val="28"/>
        </w:rPr>
        <w:t xml:space="preserve"> </w:t>
      </w:r>
      <w:r>
        <w:rPr>
          <w:rFonts w:hint="default" w:ascii="Times New Roman" w:hAnsi="Times New Roman" w:eastAsia="Calibri" w:cs="Times New Roman"/>
          <w:b w:val="0"/>
          <w:bCs w:val="0"/>
          <w:sz w:val="28"/>
          <w:szCs w:val="28"/>
        </w:rPr>
        <w:t>Опубликовать данное постановление в газете «Провинция. Северо-Запад»</w:t>
      </w:r>
      <w:r>
        <w:rPr>
          <w:rFonts w:hint="default" w:ascii="Times New Roman" w:hAnsi="Times New Roman" w:cs="Times New Roman"/>
          <w:b w:val="0"/>
          <w:bCs w:val="0"/>
          <w:sz w:val="28"/>
          <w:szCs w:val="28"/>
        </w:rPr>
        <w:t xml:space="preserve"> и разместить на официальном сайте муниципального образования Хваловское сельское поселение Волховского муниципального района Ленинградской области.</w:t>
      </w:r>
    </w:p>
    <w:p w14:paraId="664BB05C">
      <w:pPr>
        <w:tabs>
          <w:tab w:val="left" w:pos="567"/>
        </w:tabs>
        <w:spacing w:after="0" w:line="240" w:lineRule="auto"/>
        <w:ind w:firstLine="260"/>
        <w:jc w:val="both"/>
        <w:rPr>
          <w:rFonts w:ascii="Times New Roman" w:hAnsi="Times New Roman" w:eastAsia="Calibri" w:cs="Times New Roman"/>
          <w:sz w:val="28"/>
          <w:szCs w:val="28"/>
        </w:rPr>
      </w:pPr>
      <w:r>
        <w:rPr>
          <w:rFonts w:hint="default" w:ascii="Times New Roman" w:hAnsi="Times New Roman" w:eastAsia="Calibri" w:cs="Times New Roman"/>
          <w:b w:val="0"/>
          <w:bCs w:val="0"/>
          <w:sz w:val="28"/>
          <w:szCs w:val="28"/>
        </w:rPr>
        <w:tab/>
      </w:r>
      <w:r>
        <w:rPr>
          <w:rFonts w:hint="default" w:ascii="Times New Roman" w:hAnsi="Times New Roman" w:eastAsia="Calibri" w:cs="Times New Roman"/>
          <w:b w:val="0"/>
          <w:bCs w:val="0"/>
          <w:sz w:val="28"/>
          <w:szCs w:val="28"/>
          <w:lang w:val="ru-RU"/>
        </w:rPr>
        <w:t>3</w:t>
      </w:r>
      <w:r>
        <w:rPr>
          <w:rFonts w:hint="default" w:ascii="Times New Roman" w:hAnsi="Times New Roman" w:eastAsia="Calibri" w:cs="Times New Roman"/>
          <w:b w:val="0"/>
          <w:bCs w:val="0"/>
          <w:sz w:val="28"/>
          <w:szCs w:val="28"/>
        </w:rPr>
        <w:t>. Постановление вс</w:t>
      </w:r>
      <w:r>
        <w:rPr>
          <w:rFonts w:ascii="Times New Roman" w:hAnsi="Times New Roman" w:eastAsia="Calibri" w:cs="Times New Roman"/>
          <w:sz w:val="28"/>
          <w:szCs w:val="28"/>
        </w:rPr>
        <w:t>тупает в законную силу после его официального опубликования (обнародования).</w:t>
      </w:r>
    </w:p>
    <w:p w14:paraId="6A857889">
      <w:pPr>
        <w:pStyle w:val="34"/>
        <w:tabs>
          <w:tab w:val="left" w:pos="567"/>
        </w:tabs>
        <w:spacing w:after="0" w:line="240" w:lineRule="auto"/>
        <w:jc w:val="both"/>
        <w:rPr>
          <w:sz w:val="28"/>
          <w:szCs w:val="28"/>
        </w:rPr>
      </w:pPr>
      <w:r>
        <w:rPr>
          <w:rFonts w:ascii="Times New Roman" w:hAnsi="Times New Roman" w:cs="Times New Roman"/>
          <w:sz w:val="28"/>
          <w:szCs w:val="28"/>
        </w:rPr>
        <w:tab/>
      </w:r>
      <w:r>
        <w:rPr>
          <w:rFonts w:hint="default" w:ascii="Times New Roman" w:hAnsi="Times New Roman" w:cs="Times New Roman"/>
          <w:sz w:val="28"/>
          <w:szCs w:val="28"/>
          <w:lang w:val="ru-RU"/>
        </w:rPr>
        <w:t>4</w:t>
      </w:r>
      <w:r>
        <w:rPr>
          <w:rFonts w:ascii="Times New Roman" w:hAnsi="Times New Roman" w:cs="Times New Roman"/>
          <w:sz w:val="28"/>
          <w:szCs w:val="28"/>
        </w:rPr>
        <w:t>.</w:t>
      </w:r>
      <w:r>
        <w:rPr>
          <w:sz w:val="28"/>
          <w:szCs w:val="28"/>
        </w:rPr>
        <w:t xml:space="preserve"> Контроль за исполнением настоящего постановления оставляю за собой.</w:t>
      </w:r>
    </w:p>
    <w:p w14:paraId="63DD95EA">
      <w:pPr>
        <w:pStyle w:val="34"/>
        <w:tabs>
          <w:tab w:val="left" w:pos="567"/>
        </w:tabs>
        <w:spacing w:after="0" w:line="240" w:lineRule="auto"/>
        <w:jc w:val="both"/>
        <w:rPr>
          <w:sz w:val="28"/>
          <w:szCs w:val="28"/>
        </w:rPr>
      </w:pPr>
    </w:p>
    <w:p w14:paraId="546C8695">
      <w:pPr>
        <w:spacing w:after="0" w:line="240" w:lineRule="auto"/>
        <w:ind w:right="-1"/>
        <w:jc w:val="both"/>
        <w:rPr>
          <w:rFonts w:ascii="Times New Roman" w:hAnsi="Times New Roman"/>
          <w:sz w:val="28"/>
          <w:szCs w:val="28"/>
        </w:rPr>
      </w:pPr>
    </w:p>
    <w:p w14:paraId="1C1F73CC">
      <w:pPr>
        <w:spacing w:after="0" w:line="240" w:lineRule="auto"/>
        <w:ind w:right="-1"/>
        <w:jc w:val="both"/>
        <w:rPr>
          <w:rFonts w:ascii="Times New Roman" w:hAnsi="Times New Roman" w:eastAsia="Calibri" w:cs="Times New Roman"/>
          <w:sz w:val="28"/>
          <w:szCs w:val="28"/>
        </w:rPr>
      </w:pPr>
      <w:r>
        <w:rPr>
          <w:rFonts w:ascii="Times New Roman" w:hAnsi="Times New Roman"/>
          <w:sz w:val="28"/>
          <w:szCs w:val="28"/>
        </w:rPr>
        <w:t xml:space="preserve">Глава </w:t>
      </w:r>
      <w:r>
        <w:rPr>
          <w:rFonts w:ascii="Times New Roman" w:hAnsi="Times New Roman" w:eastAsia="Calibri" w:cs="Times New Roman"/>
          <w:sz w:val="28"/>
          <w:szCs w:val="28"/>
        </w:rPr>
        <w:t>администрации                                                               П.П.Саутыч</w:t>
      </w:r>
    </w:p>
    <w:p w14:paraId="3EBB5383">
      <w:pPr>
        <w:pStyle w:val="16"/>
        <w:jc w:val="right"/>
        <w:rPr>
          <w:b w:val="0"/>
          <w:bCs w:val="0"/>
        </w:rPr>
      </w:pPr>
    </w:p>
    <w:p w14:paraId="5A7A0424">
      <w:pPr>
        <w:pStyle w:val="16"/>
        <w:jc w:val="right"/>
        <w:rPr>
          <w:b w:val="0"/>
          <w:bCs w:val="0"/>
        </w:rPr>
      </w:pPr>
    </w:p>
    <w:p w14:paraId="7AB597A9">
      <w:pPr>
        <w:pStyle w:val="16"/>
        <w:jc w:val="right"/>
        <w:rPr>
          <w:b w:val="0"/>
          <w:bCs w:val="0"/>
        </w:rPr>
      </w:pPr>
    </w:p>
    <w:p w14:paraId="04DB5784">
      <w:pPr>
        <w:pStyle w:val="16"/>
        <w:jc w:val="both"/>
        <w:rPr>
          <w:b w:val="0"/>
          <w:bCs w:val="0"/>
        </w:rPr>
      </w:pPr>
    </w:p>
    <w:p w14:paraId="7DAA23CF">
      <w:pPr>
        <w:pStyle w:val="16"/>
        <w:jc w:val="right"/>
        <w:rPr>
          <w:b w:val="0"/>
          <w:bCs w:val="0"/>
        </w:rPr>
      </w:pPr>
      <w:r>
        <w:rPr>
          <w:b w:val="0"/>
          <w:bCs w:val="0"/>
        </w:rPr>
        <w:t>УТВЕРЖДЕН</w:t>
      </w:r>
    </w:p>
    <w:p w14:paraId="032CC014">
      <w:pPr>
        <w:pStyle w:val="16"/>
        <w:jc w:val="right"/>
        <w:rPr>
          <w:b w:val="0"/>
          <w:bCs w:val="0"/>
        </w:rPr>
      </w:pPr>
      <w:r>
        <w:rPr>
          <w:b w:val="0"/>
          <w:bCs w:val="0"/>
        </w:rPr>
        <w:t xml:space="preserve">постановлением </w:t>
      </w:r>
    </w:p>
    <w:p w14:paraId="66D166C0">
      <w:pPr>
        <w:pStyle w:val="16"/>
        <w:jc w:val="right"/>
        <w:rPr>
          <w:b w:val="0"/>
          <w:bCs w:val="0"/>
        </w:rPr>
      </w:pPr>
      <w:r>
        <w:rPr>
          <w:b w:val="0"/>
          <w:bCs w:val="0"/>
        </w:rPr>
        <w:t xml:space="preserve">главы администрации </w:t>
      </w:r>
    </w:p>
    <w:p w14:paraId="0A5FC965">
      <w:pPr>
        <w:pStyle w:val="16"/>
        <w:jc w:val="right"/>
        <w:rPr>
          <w:b w:val="0"/>
          <w:bCs w:val="0"/>
        </w:rPr>
      </w:pPr>
      <w:r>
        <w:rPr>
          <w:b w:val="0"/>
          <w:bCs w:val="0"/>
        </w:rPr>
        <w:t xml:space="preserve">МО Хваловское сельское поселение </w:t>
      </w:r>
    </w:p>
    <w:p w14:paraId="17BDD28E">
      <w:pPr>
        <w:pStyle w:val="16"/>
        <w:jc w:val="right"/>
        <w:rPr>
          <w:b w:val="0"/>
          <w:bCs w:val="0"/>
        </w:rPr>
      </w:pPr>
      <w:r>
        <w:rPr>
          <w:b w:val="0"/>
          <w:bCs w:val="0"/>
        </w:rPr>
        <w:t xml:space="preserve">от </w:t>
      </w:r>
      <w:r>
        <w:rPr>
          <w:rFonts w:hint="default"/>
          <w:b w:val="0"/>
          <w:bCs w:val="0"/>
          <w:lang w:val="ru-RU"/>
        </w:rPr>
        <w:t>21</w:t>
      </w:r>
      <w:r>
        <w:rPr>
          <w:b w:val="0"/>
          <w:bCs w:val="0"/>
        </w:rPr>
        <w:t>.0</w:t>
      </w:r>
      <w:r>
        <w:rPr>
          <w:rFonts w:hint="default"/>
          <w:b w:val="0"/>
          <w:bCs w:val="0"/>
          <w:lang w:val="ru-RU"/>
        </w:rPr>
        <w:t>4</w:t>
      </w:r>
      <w:r>
        <w:rPr>
          <w:b w:val="0"/>
          <w:bCs w:val="0"/>
        </w:rPr>
        <w:t>.202</w:t>
      </w:r>
      <w:r>
        <w:rPr>
          <w:rFonts w:hint="default"/>
          <w:b w:val="0"/>
          <w:bCs w:val="0"/>
          <w:lang w:val="ru-RU"/>
        </w:rPr>
        <w:t>6</w:t>
      </w:r>
      <w:r>
        <w:rPr>
          <w:b w:val="0"/>
          <w:bCs w:val="0"/>
        </w:rPr>
        <w:t xml:space="preserve"> года № </w:t>
      </w:r>
      <w:r>
        <w:rPr>
          <w:rFonts w:hint="default"/>
          <w:b w:val="0"/>
          <w:bCs w:val="0"/>
          <w:lang w:val="ru-RU"/>
        </w:rPr>
        <w:t>73</w:t>
      </w:r>
      <w:r>
        <w:rPr>
          <w:b w:val="0"/>
          <w:bCs w:val="0"/>
        </w:rPr>
        <w:t xml:space="preserve"> </w:t>
      </w:r>
    </w:p>
    <w:p w14:paraId="6843412A">
      <w:pPr>
        <w:pStyle w:val="16"/>
        <w:jc w:val="right"/>
        <w:rPr>
          <w:b w:val="0"/>
          <w:bCs w:val="0"/>
        </w:rPr>
      </w:pPr>
      <w:r>
        <w:rPr>
          <w:b w:val="0"/>
          <w:bCs w:val="0"/>
        </w:rPr>
        <w:t xml:space="preserve"> (приложение)</w:t>
      </w:r>
    </w:p>
    <w:p w14:paraId="7727CF35">
      <w:pPr>
        <w:pStyle w:val="21"/>
        <w:jc w:val="both"/>
        <w:rPr>
          <w:rFonts w:ascii="Times New Roman" w:hAnsi="Times New Roman" w:cs="Times New Roman"/>
          <w:sz w:val="28"/>
          <w:szCs w:val="28"/>
        </w:rPr>
      </w:pPr>
    </w:p>
    <w:p w14:paraId="4D45141F">
      <w:pPr>
        <w:pStyle w:val="21"/>
        <w:jc w:val="both"/>
        <w:rPr>
          <w:rFonts w:ascii="Times New Roman" w:hAnsi="Times New Roman" w:cs="Times New Roman"/>
          <w:b/>
          <w:sz w:val="28"/>
          <w:szCs w:val="28"/>
        </w:rPr>
      </w:pPr>
    </w:p>
    <w:p w14:paraId="6E21CA71">
      <w:pPr>
        <w:autoSpaceDE w:val="0"/>
        <w:autoSpaceDN w:val="0"/>
        <w:adjustRightInd w:val="0"/>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Административный регламент </w:t>
      </w:r>
    </w:p>
    <w:p w14:paraId="6BDEC46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eastAsia="Times New Roman" w:cs="Times New Roman"/>
          <w:b/>
          <w:bCs/>
          <w:sz w:val="24"/>
          <w:szCs w:val="24"/>
          <w:lang w:eastAsia="ru-RU"/>
        </w:rPr>
        <w:t xml:space="preserve">предоставления муниципальной услуги </w:t>
      </w:r>
      <w:r>
        <w:rPr>
          <w:rFonts w:ascii="Times New Roman" w:hAnsi="Times New Roman" w:cs="Times New Roman"/>
          <w:b/>
          <w:bCs/>
          <w:sz w:val="24"/>
          <w:szCs w:val="24"/>
        </w:rPr>
        <w:t xml:space="preserve">«Предоставление гражданину в собственность бесплатно земельного участка, находящегося в муниципальной собственности, </w:t>
      </w:r>
    </w:p>
    <w:p w14:paraId="47C7A65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на котором расположен гараж, являющийся объектом капитального строительства и возведенный до дня введения в действие </w:t>
      </w:r>
    </w:p>
    <w:p w14:paraId="21604172">
      <w:pPr>
        <w:autoSpaceDE w:val="0"/>
        <w:autoSpaceDN w:val="0"/>
        <w:adjustRightInd w:val="0"/>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cs="Times New Roman"/>
          <w:b/>
          <w:bCs/>
          <w:sz w:val="24"/>
          <w:szCs w:val="24"/>
        </w:rPr>
        <w:t>Градостроительного кодекса Российской Федерации»</w:t>
      </w:r>
    </w:p>
    <w:p w14:paraId="20434E44">
      <w:pPr>
        <w:autoSpaceDE w:val="0"/>
        <w:autoSpaceDN w:val="0"/>
        <w:adjustRightInd w:val="0"/>
        <w:spacing w:after="0" w:line="240" w:lineRule="auto"/>
        <w:jc w:val="center"/>
        <w:rPr>
          <w:rFonts w:ascii="Times New Roman" w:hAnsi="Times New Roman" w:eastAsia="Times New Roman" w:cs="Times New Roman"/>
          <w:b/>
          <w:bCs/>
          <w:sz w:val="24"/>
          <w:szCs w:val="24"/>
          <w:lang w:eastAsia="ru-RU"/>
        </w:rPr>
      </w:pPr>
    </w:p>
    <w:p w14:paraId="13A1C46D">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Сокращенное наименование: «Предоставление гражданину в собственность бесплатно земельного участка, на котором расположен гараж» </w:t>
      </w:r>
    </w:p>
    <w:p w14:paraId="11263751">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(далее – муниципальная услуга, административный регламент)</w:t>
      </w:r>
    </w:p>
    <w:p w14:paraId="04BB779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8E16819">
      <w:pPr>
        <w:pStyle w:val="25"/>
        <w:widowControl w:val="0"/>
        <w:numPr>
          <w:ilvl w:val="0"/>
          <w:numId w:val="2"/>
        </w:numPr>
        <w:autoSpaceDE w:val="0"/>
        <w:autoSpaceDN w:val="0"/>
        <w:adjustRightInd w:val="0"/>
        <w:spacing w:after="0" w:line="240" w:lineRule="auto"/>
        <w:jc w:val="center"/>
        <w:outlineLvl w:val="1"/>
        <w:rPr>
          <w:rFonts w:ascii="Times New Roman" w:hAnsi="Times New Roman" w:cs="Times New Roman" w:eastAsiaTheme="minorEastAsia"/>
          <w:b/>
          <w:bCs/>
          <w:sz w:val="24"/>
          <w:szCs w:val="24"/>
          <w:lang w:eastAsia="ru-RU"/>
        </w:rPr>
      </w:pPr>
      <w:r>
        <w:rPr>
          <w:rFonts w:ascii="Times New Roman" w:hAnsi="Times New Roman" w:cs="Times New Roman" w:eastAsiaTheme="minorEastAsia"/>
          <w:b/>
          <w:bCs/>
          <w:sz w:val="24"/>
          <w:szCs w:val="24"/>
          <w:lang w:eastAsia="ru-RU"/>
        </w:rPr>
        <w:t>Общие положения</w:t>
      </w:r>
    </w:p>
    <w:p w14:paraId="48BC987A">
      <w:pPr>
        <w:widowControl w:val="0"/>
        <w:autoSpaceDE w:val="0"/>
        <w:autoSpaceDN w:val="0"/>
        <w:adjustRightInd w:val="0"/>
        <w:spacing w:after="0" w:line="240" w:lineRule="auto"/>
        <w:outlineLvl w:val="1"/>
        <w:rPr>
          <w:rFonts w:ascii="Times New Roman" w:hAnsi="Times New Roman" w:cs="Times New Roman" w:eastAsiaTheme="minorEastAsia"/>
          <w:b/>
          <w:bCs/>
          <w:sz w:val="24"/>
          <w:szCs w:val="24"/>
          <w:lang w:eastAsia="ru-RU"/>
        </w:rPr>
      </w:pPr>
    </w:p>
    <w:p w14:paraId="7A84EE88">
      <w:pPr>
        <w:pStyle w:val="21"/>
        <w:bidi w:val="0"/>
        <w:ind w:firstLine="708" w:firstLineChars="0"/>
        <w:jc w:val="both"/>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1.1. Предмет регулирования.</w:t>
      </w:r>
    </w:p>
    <w:p w14:paraId="739E987C">
      <w:pPr>
        <w:pStyle w:val="21"/>
        <w:bidi w:val="0"/>
        <w:ind w:firstLine="708" w:firstLineChars="0"/>
        <w:jc w:val="both"/>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Регламент устанавливает порядок и стандарт предоставления муниципальной услуги.</w:t>
      </w:r>
    </w:p>
    <w:p w14:paraId="0E0634EA">
      <w:pPr>
        <w:pStyle w:val="21"/>
        <w:bidi w:val="0"/>
        <w:ind w:firstLine="708" w:firstLineChars="0"/>
        <w:jc w:val="both"/>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1.2. Круг заявителей.</w:t>
      </w:r>
    </w:p>
    <w:p w14:paraId="784CAC85">
      <w:pPr>
        <w:pStyle w:val="21"/>
        <w:bidi w:val="0"/>
        <w:ind w:firstLine="708" w:firstLineChars="0"/>
        <w:jc w:val="both"/>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Муниципальная услуга предоставляется:</w:t>
      </w:r>
    </w:p>
    <w:p w14:paraId="144870DD">
      <w:pPr>
        <w:pStyle w:val="21"/>
        <w:bidi w:val="0"/>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lang w:eastAsia="en-US"/>
        </w:rPr>
        <w:t>1.2.1. физическим лицам - г</w:t>
      </w:r>
      <w:r>
        <w:rPr>
          <w:rFonts w:hint="default" w:ascii="Times New Roman" w:hAnsi="Times New Roman" w:cs="Times New Roman"/>
          <w:sz w:val="24"/>
          <w:szCs w:val="24"/>
        </w:rPr>
        <w:t xml:space="preserve">ражданам, использующим гараж, являющийся объектом капитального строительства, возведенный до дня введения в действие Градостроительного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"consultantplus://offline/ref=95194AE3C9DA1A3F57DD82EB1B781EEA1C0B4474F216EE28D60E7DAD5AA4D6AEFCAD28579C8A4F709A99CF4A9Cd7S1H" \o "consultantplus://offline/ref=95194AE3C9DA1A3F57DD82EB1B781EEA1C0B4474F216EE28D60E7DAD5AA4D6AEFCAD28579C8A4F709A99CF4A9Cd7S1H"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кодекса</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14:paraId="762C1F0D">
      <w:pPr>
        <w:pStyle w:val="21"/>
        <w:bidi w:val="0"/>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7B624A14">
      <w:pPr>
        <w:pStyle w:val="21"/>
        <w:bidi w:val="0"/>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69CB2C5D">
      <w:pPr>
        <w:pStyle w:val="21"/>
        <w:bidi w:val="0"/>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1.2.2. Наследник гражданина, указанного в п. 1.2.1 регламента.</w:t>
      </w:r>
    </w:p>
    <w:p w14:paraId="35FE3602">
      <w:pPr>
        <w:pStyle w:val="21"/>
        <w:bidi w:val="0"/>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1.2.3. Физическое лицо, являющееся приобретателем гаража у гражданина, указанного в п.1.2.1 регламента.</w:t>
      </w:r>
    </w:p>
    <w:p w14:paraId="43F49B67">
      <w:pPr>
        <w:pStyle w:val="21"/>
        <w:bidi w:val="0"/>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1.2.4. Гражданин, указанный в пункте 1.2.1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14:paraId="1DA339BB">
      <w:pPr>
        <w:pStyle w:val="21"/>
        <w:bidi w:val="0"/>
        <w:ind w:firstLine="708" w:firstLineChars="0"/>
        <w:jc w:val="both"/>
        <w:rPr>
          <w:rFonts w:hint="default" w:ascii="Times New Roman" w:hAnsi="Times New Roman" w:cs="Times New Roman"/>
          <w:sz w:val="24"/>
          <w:szCs w:val="24"/>
          <w:lang w:eastAsia="en-US"/>
        </w:rPr>
      </w:pPr>
      <w:r>
        <w:rPr>
          <w:rFonts w:hint="default" w:ascii="Times New Roman" w:hAnsi="Times New Roman" w:cs="Times New Roman"/>
          <w:sz w:val="24"/>
          <w:szCs w:val="24"/>
        </w:rPr>
        <w:t>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rPr>
          <w:rFonts w:hint="default" w:ascii="Times New Roman" w:hAnsi="Times New Roman" w:cs="Times New Roman"/>
          <w:sz w:val="24"/>
          <w:szCs w:val="24"/>
          <w:lang w:eastAsia="en-US"/>
        </w:rPr>
        <w:t xml:space="preserve"> (далее – заявитель).</w:t>
      </w:r>
    </w:p>
    <w:p w14:paraId="6C5317A6">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Представлять интересы заявителя имеют право:</w:t>
      </w:r>
    </w:p>
    <w:p w14:paraId="58DA2BB3">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от имени физических лиц:</w:t>
      </w:r>
    </w:p>
    <w:p w14:paraId="33DA020B">
      <w:pPr>
        <w:pStyle w:val="21"/>
        <w:ind w:firstLine="567"/>
        <w:jc w:val="both"/>
        <w:rPr>
          <w:rFonts w:hint="default" w:ascii="Times New Roman" w:hAnsi="Times New Roman" w:cs="Times New Roman"/>
          <w:sz w:val="24"/>
          <w:szCs w:val="24"/>
          <w:highlight w:val="none"/>
        </w:rPr>
      </w:pPr>
      <w:r>
        <w:rPr>
          <w:rFonts w:hint="default"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553B840E">
      <w:pPr>
        <w:pStyle w:val="21"/>
        <w:ind w:firstLine="567"/>
        <w:jc w:val="both"/>
        <w:rPr>
          <w:rFonts w:hint="default" w:ascii="Times New Roman" w:hAnsi="Times New Roman" w:cs="Times New Roman"/>
          <w:sz w:val="28"/>
          <w:szCs w:val="28"/>
          <w14:ligatures w14:val="none"/>
        </w:rPr>
      </w:pPr>
      <w:r>
        <w:rPr>
          <w:rFonts w:hint="default" w:ascii="Times New Roman" w:hAnsi="Times New Roman" w:cs="Times New Roman"/>
          <w:sz w:val="24"/>
          <w:szCs w:val="24"/>
          <w:lang w:eastAsia="en-US"/>
        </w:rPr>
        <w:t>В качестве уполномоченного представителя заявителя может быть лицо, указанное в </w:t>
      </w:r>
      <w:r>
        <w:rPr>
          <w:rFonts w:hint="default" w:ascii="Times New Roman" w:hAnsi="Times New Roman" w:cs="Times New Roman"/>
        </w:rPr>
        <w:fldChar w:fldCharType="begin"/>
      </w:r>
      <w:r>
        <w:rPr>
          <w:rFonts w:hint="default" w:ascii="Times New Roman" w:hAnsi="Times New Roman" w:cs="Times New Roman"/>
        </w:rPr>
        <w:instrText xml:space="preserve"> HYPERLINK "https://docs.cntd.ru/document/902228011#A8I0NL" \o "https://docs.cntd.ru/document/902228011#A8I0NL" </w:instrText>
      </w:r>
      <w:r>
        <w:rPr>
          <w:rFonts w:hint="default" w:ascii="Times New Roman" w:hAnsi="Times New Roman" w:cs="Times New Roman"/>
        </w:rPr>
        <w:fldChar w:fldCharType="separate"/>
      </w:r>
      <w:r>
        <w:rPr>
          <w:rFonts w:hint="default" w:ascii="Times New Roman" w:hAnsi="Times New Roman" w:cs="Times New Roman"/>
          <w:sz w:val="24"/>
          <w:szCs w:val="24"/>
          <w:lang w:eastAsia="en-US"/>
        </w:rPr>
        <w:t>части 2 статьи 5  Федерального закона от 27.07.2010 № 210-ФЗ "Об организации предоставления государственных и муниципальных услуг"</w:t>
      </w:r>
      <w:r>
        <w:rPr>
          <w:rFonts w:hint="default" w:ascii="Times New Roman" w:hAnsi="Times New Roman" w:cs="Times New Roman"/>
          <w:sz w:val="24"/>
          <w:szCs w:val="24"/>
          <w:lang w:eastAsia="en-US"/>
        </w:rPr>
        <w:fldChar w:fldCharType="end"/>
      </w:r>
      <w:r>
        <w:rPr>
          <w:rFonts w:hint="default" w:ascii="Times New Roman" w:hAnsi="Times New Roman" w:cs="Times New Roman"/>
          <w:sz w:val="25"/>
          <w:szCs w:val="25"/>
          <w:lang w:eastAsia="en-US"/>
        </w:rPr>
        <w:t>.</w:t>
      </w:r>
    </w:p>
    <w:p w14:paraId="58223EE7">
      <w:pPr>
        <w:pStyle w:val="21"/>
        <w:ind w:firstLine="567"/>
        <w:jc w:val="both"/>
        <w:rPr>
          <w:rFonts w:hint="default" w:ascii="Times New Roman" w:hAnsi="Times New Roman" w:cs="Times New Roman"/>
          <w:sz w:val="24"/>
          <w:szCs w:val="24"/>
        </w:rPr>
      </w:pPr>
    </w:p>
    <w:p w14:paraId="3E2C441E">
      <w:pPr>
        <w:pStyle w:val="21"/>
        <w:ind w:firstLine="567"/>
        <w:jc w:val="both"/>
        <w:rPr>
          <w:rFonts w:hint="default" w:ascii="Times New Roman" w:hAnsi="Times New Roman" w:cs="Times New Roman"/>
          <w:sz w:val="24"/>
          <w:szCs w:val="24"/>
        </w:rPr>
      </w:pPr>
    </w:p>
    <w:p w14:paraId="02C774DE">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14:paraId="4DD73D78">
      <w:pPr>
        <w:pStyle w:val="21"/>
        <w:ind w:firstLine="567"/>
        <w:jc w:val="both"/>
        <w:rPr>
          <w:rFonts w:hint="default" w:ascii="Times New Roman" w:hAnsi="Times New Roman" w:cs="Times New Roman"/>
          <w:sz w:val="24"/>
          <w:szCs w:val="24"/>
        </w:rPr>
      </w:pPr>
    </w:p>
    <w:p w14:paraId="5ADAE7A1">
      <w:pPr>
        <w:pStyle w:val="21"/>
        <w:ind w:firstLine="567"/>
        <w:jc w:val="center"/>
        <w:rPr>
          <w:rFonts w:hint="default" w:ascii="Times New Roman" w:hAnsi="Times New Roman" w:cs="Times New Roman"/>
          <w:b/>
          <w:bCs/>
          <w:sz w:val="24"/>
          <w:szCs w:val="24"/>
        </w:rPr>
      </w:pPr>
      <w:r>
        <w:rPr>
          <w:rFonts w:hint="default" w:ascii="Times New Roman" w:hAnsi="Times New Roman" w:cs="Times New Roman"/>
          <w:b/>
          <w:bCs/>
          <w:sz w:val="24"/>
          <w:szCs w:val="24"/>
        </w:rPr>
        <w:t>2. Стандарт предоставления муниципальной услуги</w:t>
      </w:r>
    </w:p>
    <w:p w14:paraId="2F76E351">
      <w:pPr>
        <w:pStyle w:val="21"/>
        <w:ind w:firstLine="567"/>
        <w:jc w:val="both"/>
        <w:rPr>
          <w:rFonts w:hint="default" w:ascii="Times New Roman" w:hAnsi="Times New Roman" w:cs="Times New Roman"/>
          <w:sz w:val="24"/>
          <w:szCs w:val="24"/>
        </w:rPr>
      </w:pPr>
    </w:p>
    <w:p w14:paraId="063686D1">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2.1. Наименование муниципальной услуги: </w:t>
      </w:r>
    </w:p>
    <w:p w14:paraId="7A01F8FE">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 (сокращенное наименование: </w:t>
      </w:r>
      <w:r>
        <w:rPr>
          <w:rFonts w:hint="default" w:ascii="Times New Roman" w:hAnsi="Times New Roman" w:eastAsia="Calibri" w:cs="Times New Roman"/>
          <w:sz w:val="24"/>
          <w:szCs w:val="24"/>
        </w:rPr>
        <w:t>П</w:t>
      </w:r>
      <w:r>
        <w:rPr>
          <w:rFonts w:hint="default" w:ascii="Times New Roman" w:hAnsi="Times New Roman" w:cs="Times New Roman" w:eastAsiaTheme="minorEastAsia"/>
          <w:sz w:val="24"/>
          <w:szCs w:val="24"/>
        </w:rPr>
        <w:t>редоставление гражданину в собственность бесплатно земельного участка, на котором расположен гараж</w:t>
      </w:r>
      <w:r>
        <w:rPr>
          <w:rFonts w:hint="default" w:ascii="Times New Roman" w:hAnsi="Times New Roman" w:cs="Times New Roman"/>
          <w:sz w:val="24"/>
          <w:szCs w:val="24"/>
        </w:rPr>
        <w:t>).</w:t>
      </w:r>
    </w:p>
    <w:p w14:paraId="7B1AFFB7">
      <w:pPr>
        <w:pStyle w:val="21"/>
        <w:ind w:firstLine="567"/>
        <w:jc w:val="both"/>
        <w:rPr>
          <w:rFonts w:hint="default" w:ascii="Times New Roman" w:hAnsi="Times New Roman" w:cs="Times New Roman"/>
          <w:sz w:val="24"/>
          <w:szCs w:val="24"/>
        </w:rPr>
      </w:pPr>
    </w:p>
    <w:p w14:paraId="79F9C9FB">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2.2. Наименование органа, предоставляющего муниципальную услугу.</w:t>
      </w:r>
    </w:p>
    <w:p w14:paraId="3DC16D15">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Муниципальную услугу предоставляет:</w:t>
      </w:r>
    </w:p>
    <w:p w14:paraId="7D743E8A">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Администрация МО </w:t>
      </w:r>
      <w:r>
        <w:rPr>
          <w:rFonts w:hint="default" w:ascii="Times New Roman" w:hAnsi="Times New Roman" w:cs="Times New Roman"/>
          <w:sz w:val="24"/>
          <w:szCs w:val="24"/>
          <w:lang w:val="ru-RU"/>
        </w:rPr>
        <w:t>Хваловское сельское поселение Волховского муниципального района</w:t>
      </w:r>
      <w:r>
        <w:rPr>
          <w:rFonts w:hint="default" w:ascii="Times New Roman" w:hAnsi="Times New Roman" w:cs="Times New Roman"/>
          <w:sz w:val="24"/>
          <w:szCs w:val="24"/>
        </w:rPr>
        <w:t xml:space="preserve"> Ленинградской области (далее - ОМСУ).</w:t>
      </w:r>
    </w:p>
    <w:p w14:paraId="2443DE8F">
      <w:pPr>
        <w:pStyle w:val="21"/>
        <w:ind w:firstLine="567"/>
        <w:jc w:val="both"/>
        <w:rPr>
          <w:rFonts w:hint="default" w:ascii="Times New Roman" w:hAnsi="Times New Roman" w:cs="Times New Roman"/>
          <w:sz w:val="24"/>
          <w:szCs w:val="24"/>
        </w:rPr>
      </w:pPr>
    </w:p>
    <w:p w14:paraId="59904920">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2.3. Результат предоставления муниципальной услуги.</w:t>
      </w:r>
    </w:p>
    <w:p w14:paraId="3A0A6B3F">
      <w:pPr>
        <w:ind w:firstLine="709"/>
        <w:jc w:val="both"/>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Результатом предоставления услуги является:</w:t>
      </w:r>
    </w:p>
    <w:p w14:paraId="2B4FB5A4">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решение о предоставлении в собственность бесплатно земельного участка, на котором расположен гараж (приложение № 2 к настоящему административному регламенту);</w:t>
      </w:r>
    </w:p>
    <w:p w14:paraId="6F010A9D">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решение об отказе в предоставлении муниципальной услуги (приложение № 4 к настоящему административному регламенту).</w:t>
      </w:r>
    </w:p>
    <w:p w14:paraId="4BD220F4">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1D7DED6E">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1) при личной явке:</w:t>
      </w:r>
    </w:p>
    <w:p w14:paraId="0FF3D341">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в филиалах, отделах, удаленных рабочих местах ГБУ ЛО «МФЦ»;</w:t>
      </w:r>
    </w:p>
    <w:p w14:paraId="46361738">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 без личной явки:</w:t>
      </w:r>
    </w:p>
    <w:p w14:paraId="785EE470">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почтовым отправлением;</w:t>
      </w:r>
    </w:p>
    <w:p w14:paraId="7ABF6842">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на адрес электронной почты;</w:t>
      </w:r>
    </w:p>
    <w:p w14:paraId="3ABC07CC">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14:paraId="23F320FE">
      <w:pPr>
        <w:pStyle w:val="21"/>
        <w:ind w:firstLine="567"/>
        <w:jc w:val="both"/>
        <w:rPr>
          <w:rFonts w:hint="default" w:ascii="Times New Roman" w:hAnsi="Times New Roman" w:cs="Times New Roman"/>
          <w:sz w:val="24"/>
          <w:szCs w:val="24"/>
        </w:rPr>
      </w:pPr>
    </w:p>
    <w:p w14:paraId="5B18FCE2">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2.4. Срок предоставления муниципальной услуги.</w:t>
      </w:r>
    </w:p>
    <w:p w14:paraId="0FAE55E4">
      <w:pPr>
        <w:pStyle w:val="21"/>
        <w:ind w:firstLine="567"/>
        <w:jc w:val="both"/>
        <w:rPr>
          <w:rFonts w:hint="default" w:ascii="Times New Roman" w:hAnsi="Times New Roman" w:cs="Times New Roman"/>
          <w:sz w:val="24"/>
          <w:szCs w:val="24"/>
          <w:highlight w:val="white"/>
        </w:rPr>
      </w:pPr>
      <w:r>
        <w:rPr>
          <w:rFonts w:hint="default" w:ascii="Times New Roman" w:hAnsi="Times New Roman" w:cs="Times New Roman"/>
          <w:sz w:val="24"/>
          <w:szCs w:val="24"/>
        </w:rPr>
        <w:t xml:space="preserve">Максимальный срок предоставления муниципальной </w:t>
      </w:r>
      <w:r>
        <w:rPr>
          <w:rFonts w:hint="default" w:ascii="Times New Roman" w:hAnsi="Times New Roman" w:cs="Times New Roman"/>
          <w:sz w:val="24"/>
          <w:szCs w:val="24"/>
          <w:highlight w:val="white"/>
        </w:rPr>
        <w:t xml:space="preserve">услуги составляет не более 20 рабочих дней со дня регистрации заявления в ОМСУ. </w:t>
      </w:r>
    </w:p>
    <w:p w14:paraId="5B116928">
      <w:pPr>
        <w:pStyle w:val="21"/>
        <w:ind w:firstLine="567"/>
        <w:jc w:val="both"/>
        <w:rPr>
          <w:rFonts w:hint="default" w:ascii="Times New Roman" w:hAnsi="Times New Roman" w:cs="Times New Roman"/>
          <w:sz w:val="24"/>
          <w:szCs w:val="24"/>
          <w:highlight w:val="white"/>
        </w:rPr>
      </w:pPr>
      <w:r>
        <w:rPr>
          <w:rFonts w:hint="default" w:ascii="Times New Roman" w:hAnsi="Times New Roman" w:cs="Times New Roman"/>
          <w:sz w:val="24"/>
          <w:szCs w:val="24"/>
          <w:highlight w:val="white"/>
        </w:rPr>
        <w:t>2.4.1. Срок принятия решения об отказе, при отсутствии права на получение муниципальной услуги – 5 рабочих дней со дня регистрации заявления.</w:t>
      </w:r>
    </w:p>
    <w:p w14:paraId="57689EBB">
      <w:pPr>
        <w:pStyle w:val="21"/>
        <w:ind w:firstLine="567"/>
        <w:jc w:val="both"/>
        <w:rPr>
          <w:rFonts w:hint="default" w:ascii="Times New Roman" w:hAnsi="Times New Roman" w:cs="Times New Roman"/>
          <w:sz w:val="24"/>
          <w:szCs w:val="24"/>
          <w:highlight w:val="white"/>
        </w:rPr>
      </w:pPr>
    </w:p>
    <w:p w14:paraId="65466BAF">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highlight w:val="white"/>
        </w:rPr>
        <w:t>2.5. Размер платы, взимаемой с заявителя при предоставлении</w:t>
      </w:r>
      <w:r>
        <w:rPr>
          <w:rFonts w:hint="default" w:ascii="Times New Roman" w:hAnsi="Times New Roman" w:cs="Times New Roman"/>
          <w:sz w:val="24"/>
          <w:szCs w:val="24"/>
        </w:rPr>
        <w:t xml:space="preserve"> муниципальной услуги, и способы ее взимания.</w:t>
      </w:r>
    </w:p>
    <w:p w14:paraId="4E70C334">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Муниципальная услуга предоставляется бесплатно.</w:t>
      </w:r>
    </w:p>
    <w:p w14:paraId="4FEE1067">
      <w:pPr>
        <w:pStyle w:val="21"/>
        <w:ind w:firstLine="567"/>
        <w:jc w:val="both"/>
        <w:rPr>
          <w:rFonts w:hint="default" w:ascii="Times New Roman" w:hAnsi="Times New Roman" w:cs="Times New Roman"/>
          <w:sz w:val="24"/>
          <w:szCs w:val="24"/>
        </w:rPr>
      </w:pPr>
    </w:p>
    <w:p w14:paraId="0009E080">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771C1122">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60D1057D">
      <w:pPr>
        <w:pStyle w:val="21"/>
        <w:ind w:firstLine="567"/>
        <w:jc w:val="both"/>
        <w:rPr>
          <w:rFonts w:hint="default" w:ascii="Times New Roman" w:hAnsi="Times New Roman" w:cs="Times New Roman"/>
          <w:sz w:val="24"/>
          <w:szCs w:val="24"/>
        </w:rPr>
      </w:pPr>
    </w:p>
    <w:p w14:paraId="20DF2461">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2.7. Срок регистрации запроса заявителя о предоставлении муниципальной услуги:</w:t>
      </w:r>
    </w:p>
    <w:p w14:paraId="535AC0E6">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при направлении запроса почтовой связью в ОМСУ - в день поступления запроса;</w:t>
      </w:r>
    </w:p>
    <w:p w14:paraId="7D2C01D2">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14:paraId="6DC8F38C">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56C44A72">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2.8. Требования к помещениям, в которых предоставляется муниципальная услуга.</w:t>
      </w:r>
    </w:p>
    <w:p w14:paraId="0BB4FA19">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14:paraId="1494351D">
      <w:pPr>
        <w:pStyle w:val="21"/>
        <w:ind w:firstLine="567"/>
        <w:jc w:val="both"/>
        <w:rPr>
          <w:rFonts w:hint="default" w:ascii="Times New Roman" w:hAnsi="Times New Roman" w:cs="Times New Roman"/>
          <w:sz w:val="24"/>
          <w:szCs w:val="24"/>
        </w:rPr>
      </w:pPr>
    </w:p>
    <w:p w14:paraId="2596E00C">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2.9. Показатели качества и доступности муниципальной услуги.</w:t>
      </w:r>
    </w:p>
    <w:p w14:paraId="2BEE6DCA">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14:paraId="1B8E6A2D">
      <w:pPr>
        <w:pStyle w:val="21"/>
        <w:ind w:firstLine="567"/>
        <w:jc w:val="both"/>
        <w:rPr>
          <w:rFonts w:hint="default" w:ascii="Times New Roman" w:hAnsi="Times New Roman" w:cs="Times New Roman"/>
          <w:sz w:val="24"/>
          <w:szCs w:val="24"/>
        </w:rPr>
      </w:pPr>
    </w:p>
    <w:p w14:paraId="79F1D680">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70C9A015">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3E007A42">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2.10.2. Информационная система, используемая для предоставления государственной услуги, - Единый портал, ПГУ ЛО (при технической реализации), СМЭВ.</w:t>
      </w:r>
    </w:p>
    <w:p w14:paraId="1597C207">
      <w:pPr>
        <w:pStyle w:val="21"/>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0297694B">
      <w:pPr>
        <w:pStyle w:val="21"/>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16AAD96">
      <w:pPr>
        <w:pStyle w:val="21"/>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0823C8A1">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330BE144">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14:paraId="3AB72703">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73F3F0DA">
      <w:pPr>
        <w:pStyle w:val="21"/>
        <w:ind w:firstLine="567"/>
        <w:jc w:val="both"/>
        <w:rPr>
          <w:rFonts w:hint="default" w:ascii="Times New Roman" w:hAnsi="Times New Roman" w:cs="Times New Roman"/>
          <w:sz w:val="24"/>
          <w:szCs w:val="24"/>
        </w:rPr>
      </w:pPr>
    </w:p>
    <w:p w14:paraId="7C9444BF">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2.11. Исчерпывающий перечень документов, необходимых для предоставления муниципальной услуги</w:t>
      </w:r>
    </w:p>
    <w:p w14:paraId="645DC4E5">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313E815C">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2.11.2. Формы заявления и документов приведены в приложении к настоящему регламенту.</w:t>
      </w:r>
    </w:p>
    <w:p w14:paraId="7237D1C0">
      <w:pPr>
        <w:pStyle w:val="21"/>
        <w:ind w:firstLine="567"/>
        <w:jc w:val="both"/>
        <w:rPr>
          <w:rFonts w:hint="default" w:ascii="Times New Roman" w:hAnsi="Times New Roman" w:cs="Times New Roman"/>
          <w:sz w:val="24"/>
          <w:szCs w:val="24"/>
        </w:rPr>
      </w:pPr>
    </w:p>
    <w:p w14:paraId="20D6B4BA">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15FA4C2">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3A21BA51">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2.12.2. Основания для приостановления предоставления муниципальной услуги не предусмотрены.</w:t>
      </w:r>
    </w:p>
    <w:p w14:paraId="2F91736E">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14:paraId="1F44FB83">
      <w:pPr>
        <w:pStyle w:val="21"/>
        <w:ind w:firstLine="567"/>
        <w:jc w:val="both"/>
        <w:rPr>
          <w:rFonts w:hint="default" w:ascii="Times New Roman" w:hAnsi="Times New Roman" w:cs="Times New Roman"/>
          <w:sz w:val="24"/>
          <w:szCs w:val="24"/>
        </w:rPr>
      </w:pPr>
    </w:p>
    <w:p w14:paraId="486445A1">
      <w:pPr>
        <w:pStyle w:val="21"/>
        <w:ind w:firstLine="567"/>
        <w:jc w:val="center"/>
        <w:rPr>
          <w:rFonts w:hint="default" w:ascii="Times New Roman" w:hAnsi="Times New Roman" w:cs="Times New Roman"/>
          <w:sz w:val="24"/>
          <w:szCs w:val="24"/>
        </w:rPr>
      </w:pPr>
    </w:p>
    <w:p w14:paraId="7EF3CC34">
      <w:pPr>
        <w:pStyle w:val="21"/>
        <w:jc w:val="both"/>
        <w:rPr>
          <w:rFonts w:hint="default" w:ascii="Times New Roman" w:hAnsi="Times New Roman" w:cs="Times New Roman"/>
          <w:b/>
          <w:bCs/>
          <w:sz w:val="24"/>
          <w:szCs w:val="24"/>
          <w:highlight w:val="none"/>
        </w:rPr>
      </w:pPr>
    </w:p>
    <w:p w14:paraId="42D27F4D">
      <w:pPr>
        <w:pStyle w:val="21"/>
        <w:ind w:firstLine="567"/>
        <w:jc w:val="center"/>
        <w:rPr>
          <w:rFonts w:hint="default" w:ascii="Times New Roman" w:hAnsi="Times New Roman" w:cs="Times New Roman"/>
          <w:b/>
          <w:bCs/>
          <w:sz w:val="24"/>
          <w:szCs w:val="24"/>
          <w:highlight w:val="none"/>
        </w:rPr>
      </w:pPr>
      <w:r>
        <w:rPr>
          <w:rFonts w:hint="default" w:ascii="Times New Roman" w:hAnsi="Times New Roman" w:cs="Times New Roman"/>
          <w:b/>
          <w:bCs/>
          <w:sz w:val="24"/>
          <w:szCs w:val="24"/>
        </w:rPr>
        <w:t xml:space="preserve">3. Состав, последовательность и сроки выполнения </w:t>
      </w:r>
    </w:p>
    <w:p w14:paraId="035CC048">
      <w:pPr>
        <w:pStyle w:val="21"/>
        <w:ind w:firstLine="567"/>
        <w:jc w:val="center"/>
        <w:rPr>
          <w:rFonts w:hint="default" w:ascii="Times New Roman" w:hAnsi="Times New Roman" w:cs="Times New Roman"/>
          <w:b/>
          <w:bCs/>
          <w:sz w:val="24"/>
          <w:szCs w:val="24"/>
        </w:rPr>
      </w:pPr>
      <w:r>
        <w:rPr>
          <w:rFonts w:hint="default" w:ascii="Times New Roman" w:hAnsi="Times New Roman" w:cs="Times New Roman"/>
          <w:b/>
          <w:bCs/>
          <w:sz w:val="24"/>
          <w:szCs w:val="24"/>
        </w:rPr>
        <w:t>административных процедур</w:t>
      </w:r>
    </w:p>
    <w:p w14:paraId="3DADB08F">
      <w:pPr>
        <w:pStyle w:val="21"/>
        <w:ind w:firstLine="567"/>
        <w:jc w:val="center"/>
        <w:rPr>
          <w:rFonts w:hint="default" w:ascii="Times New Roman" w:hAnsi="Times New Roman" w:cs="Times New Roman"/>
          <w:sz w:val="24"/>
          <w:szCs w:val="24"/>
        </w:rPr>
      </w:pPr>
    </w:p>
    <w:p w14:paraId="342C76FC">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14:paraId="192B9869">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а) профилирование заявителя; </w:t>
      </w:r>
    </w:p>
    <w:p w14:paraId="016A7485">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б) прием заявления и документов; </w:t>
      </w:r>
    </w:p>
    <w:p w14:paraId="7C8DF437">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в) межведомственное информационное взаимодействие;</w:t>
      </w:r>
    </w:p>
    <w:p w14:paraId="7B436A6C">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г) принятие решения о предоставлении (отказе в предоставлении) муниципальной услуги; </w:t>
      </w:r>
    </w:p>
    <w:p w14:paraId="118B3C06">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д) предоставление результата муниципальной услуги. </w:t>
      </w:r>
    </w:p>
    <w:p w14:paraId="635D1A47">
      <w:pPr>
        <w:pStyle w:val="21"/>
        <w:ind w:firstLine="567"/>
        <w:jc w:val="both"/>
        <w:rPr>
          <w:rFonts w:hint="default" w:ascii="Times New Roman" w:hAnsi="Times New Roman" w:cs="Times New Roman"/>
          <w:sz w:val="24"/>
          <w:szCs w:val="24"/>
        </w:rPr>
      </w:pPr>
    </w:p>
    <w:p w14:paraId="3CEAE8A6">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3.2. Профилирование заявителя.</w:t>
      </w:r>
    </w:p>
    <w:p w14:paraId="5E8C7E76">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482FA8D0">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14:paraId="18280644">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14:paraId="41E548B7">
      <w:pPr>
        <w:pStyle w:val="21"/>
        <w:ind w:firstLine="567"/>
        <w:jc w:val="both"/>
        <w:rPr>
          <w:rFonts w:hint="default" w:ascii="Times New Roman" w:hAnsi="Times New Roman" w:cs="Times New Roman"/>
          <w:sz w:val="24"/>
          <w:szCs w:val="24"/>
        </w:rPr>
      </w:pPr>
    </w:p>
    <w:p w14:paraId="22D53EDC">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14:paraId="56422BC1">
      <w:pPr>
        <w:pStyle w:val="21"/>
        <w:ind w:firstLine="567"/>
        <w:jc w:val="both"/>
        <w:rPr>
          <w:rFonts w:hint="default" w:ascii="Times New Roman" w:hAnsi="Times New Roman" w:cs="Times New Roman" w:eastAsiaTheme="minorHAnsi"/>
          <w:sz w:val="24"/>
          <w:szCs w:val="24"/>
          <w:lang w:eastAsia="en-US"/>
        </w:rPr>
      </w:pPr>
      <w:r>
        <w:rPr>
          <w:rFonts w:hint="default" w:ascii="Times New Roman" w:hAnsi="Times New Roman" w:cs="Times New Roman"/>
          <w:sz w:val="24"/>
          <w:szCs w:val="24"/>
        </w:rPr>
        <w:t xml:space="preserve">3.3.1. </w:t>
      </w:r>
      <w:r>
        <w:rPr>
          <w:rFonts w:hint="default" w:ascii="Times New Roman" w:hAnsi="Times New Roman" w:cs="Times New Roman" w:eastAsiaTheme="minorHAnsi"/>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r>
        <w:rPr>
          <w:rFonts w:hint="default" w:ascii="Times New Roman" w:hAnsi="Times New Roman" w:cs="Times New Roman"/>
        </w:rPr>
        <w:fldChar w:fldCharType="begin"/>
      </w:r>
      <w:r>
        <w:rPr>
          <w:rFonts w:hint="default" w:ascii="Times New Roman" w:hAnsi="Times New Roman" w:cs="Times New Roman"/>
        </w:rPr>
        <w:instrText xml:space="preserve"> HYPERLINK "https://login.consultant.ru/link/?req=doc&amp;base=SPB&amp;n=316702&amp;dst=101254" \o "https://login.consultant.ru/link/?req=doc&amp;base=SPB&amp;n=316702&amp;dst=101254" </w:instrText>
      </w:r>
      <w:r>
        <w:rPr>
          <w:rFonts w:hint="default" w:ascii="Times New Roman" w:hAnsi="Times New Roman" w:cs="Times New Roman"/>
        </w:rPr>
        <w:fldChar w:fldCharType="separate"/>
      </w:r>
      <w:r>
        <w:rPr>
          <w:rFonts w:hint="default" w:ascii="Times New Roman" w:hAnsi="Times New Roman" w:cs="Times New Roman" w:eastAsiaTheme="minorHAnsi"/>
          <w:sz w:val="24"/>
          <w:szCs w:val="24"/>
          <w:lang w:eastAsia="en-US"/>
        </w:rPr>
        <w:t>(таблица № 2)</w:t>
      </w:r>
      <w:r>
        <w:rPr>
          <w:rFonts w:hint="default" w:ascii="Times New Roman" w:hAnsi="Times New Roman" w:cs="Times New Roman" w:eastAsiaTheme="minorHAnsi"/>
          <w:sz w:val="24"/>
          <w:szCs w:val="24"/>
          <w:lang w:eastAsia="en-US"/>
        </w:rPr>
        <w:fldChar w:fldCharType="end"/>
      </w:r>
      <w:r>
        <w:rPr>
          <w:rFonts w:hint="default" w:ascii="Times New Roman" w:hAnsi="Times New Roman" w:cs="Times New Roman" w:eastAsiaTheme="minorHAnsi"/>
          <w:sz w:val="24"/>
          <w:szCs w:val="24"/>
          <w:lang w:eastAsia="en-US"/>
        </w:rPr>
        <w:t>.</w:t>
      </w:r>
    </w:p>
    <w:p w14:paraId="2CC85EE1">
      <w:pPr>
        <w:pStyle w:val="21"/>
        <w:ind w:firstLine="567"/>
        <w:jc w:val="both"/>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 xml:space="preserve">3.3.2.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r>
        <w:rPr>
          <w:rFonts w:hint="default" w:ascii="Times New Roman" w:hAnsi="Times New Roman" w:cs="Times New Roman"/>
        </w:rPr>
        <w:fldChar w:fldCharType="begin"/>
      </w:r>
      <w:r>
        <w:rPr>
          <w:rFonts w:hint="default" w:ascii="Times New Roman" w:hAnsi="Times New Roman" w:cs="Times New Roman"/>
        </w:rPr>
        <w:instrText xml:space="preserve"> HYPERLINK "https://login.consultant.ru/link/?req=doc&amp;base=LAW&amp;n=494999&amp;dst=100189" \o "https://login.consultant.ru/link/?req=doc&amp;base=LAW&amp;n=494999&amp;dst=100189" </w:instrText>
      </w:r>
      <w:r>
        <w:rPr>
          <w:rFonts w:hint="default" w:ascii="Times New Roman" w:hAnsi="Times New Roman" w:cs="Times New Roman"/>
        </w:rPr>
        <w:fldChar w:fldCharType="separate"/>
      </w:r>
      <w:r>
        <w:rPr>
          <w:rFonts w:hint="default" w:ascii="Times New Roman" w:hAnsi="Times New Roman" w:cs="Times New Roman" w:eastAsiaTheme="minorHAnsi"/>
          <w:sz w:val="24"/>
          <w:szCs w:val="24"/>
          <w:lang w:eastAsia="en-US"/>
        </w:rPr>
        <w:t>статьями 9</w:t>
      </w:r>
      <w:r>
        <w:rPr>
          <w:rFonts w:hint="default" w:ascii="Times New Roman" w:hAnsi="Times New Roman" w:cs="Times New Roman" w:eastAsiaTheme="minorHAnsi"/>
          <w:sz w:val="24"/>
          <w:szCs w:val="24"/>
          <w:lang w:eastAsia="en-US"/>
        </w:rPr>
        <w:fldChar w:fldCharType="end"/>
      </w:r>
      <w:r>
        <w:rPr>
          <w:rFonts w:hint="default" w:ascii="Times New Roman" w:hAnsi="Times New Roman" w:cs="Times New Roman" w:eastAsiaTheme="minorHAnsi"/>
          <w:sz w:val="24"/>
          <w:szCs w:val="24"/>
          <w:lang w:eastAsia="en-US"/>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"https://login.consultant.ru/link/?req=doc&amp;base=LAW&amp;n=494999&amp;dst=100202" \o "https://login.consultant.ru/link/?req=doc&amp;base=LAW&amp;n=494999&amp;dst=100202" </w:instrText>
      </w:r>
      <w:r>
        <w:rPr>
          <w:rFonts w:hint="default" w:ascii="Times New Roman" w:hAnsi="Times New Roman" w:cs="Times New Roman"/>
        </w:rPr>
        <w:fldChar w:fldCharType="separate"/>
      </w:r>
      <w:r>
        <w:rPr>
          <w:rFonts w:hint="default" w:ascii="Times New Roman" w:hAnsi="Times New Roman" w:cs="Times New Roman" w:eastAsiaTheme="minorHAnsi"/>
          <w:sz w:val="24"/>
          <w:szCs w:val="24"/>
          <w:lang w:eastAsia="en-US"/>
        </w:rPr>
        <w:t>10</w:t>
      </w:r>
      <w:r>
        <w:rPr>
          <w:rFonts w:hint="default" w:ascii="Times New Roman" w:hAnsi="Times New Roman" w:cs="Times New Roman" w:eastAsiaTheme="minorHAnsi"/>
          <w:sz w:val="24"/>
          <w:szCs w:val="24"/>
          <w:lang w:eastAsia="en-US"/>
        </w:rPr>
        <w:fldChar w:fldCharType="end"/>
      </w:r>
      <w:r>
        <w:rPr>
          <w:rFonts w:hint="default" w:ascii="Times New Roman" w:hAnsi="Times New Roman" w:cs="Times New Roman" w:eastAsiaTheme="minorHAnsi"/>
          <w:sz w:val="24"/>
          <w:szCs w:val="24"/>
          <w:lang w:eastAsia="en-US"/>
        </w:rPr>
        <w:t xml:space="preserve"> и </w:t>
      </w:r>
      <w:r>
        <w:rPr>
          <w:rFonts w:hint="default" w:ascii="Times New Roman" w:hAnsi="Times New Roman" w:cs="Times New Roman"/>
        </w:rPr>
        <w:fldChar w:fldCharType="begin"/>
      </w:r>
      <w:r>
        <w:rPr>
          <w:rFonts w:hint="default" w:ascii="Times New Roman" w:hAnsi="Times New Roman" w:cs="Times New Roman"/>
        </w:rPr>
        <w:instrText xml:space="preserve"> HYPERLINK "https://login.consultant.ru/link/?req=doc&amp;base=LAW&amp;n=494999&amp;dst=100243" \o "https://login.consultant.ru/link/?req=doc&amp;base=LAW&amp;n=494999&amp;dst=100243" </w:instrText>
      </w:r>
      <w:r>
        <w:rPr>
          <w:rFonts w:hint="default" w:ascii="Times New Roman" w:hAnsi="Times New Roman" w:cs="Times New Roman"/>
        </w:rPr>
        <w:fldChar w:fldCharType="separate"/>
      </w:r>
      <w:r>
        <w:rPr>
          <w:rFonts w:hint="default" w:ascii="Times New Roman" w:hAnsi="Times New Roman" w:cs="Times New Roman" w:eastAsiaTheme="minorHAnsi"/>
          <w:sz w:val="24"/>
          <w:szCs w:val="24"/>
          <w:lang w:eastAsia="en-US"/>
        </w:rPr>
        <w:t>14</w:t>
      </w:r>
      <w:r>
        <w:rPr>
          <w:rFonts w:hint="default" w:ascii="Times New Roman" w:hAnsi="Times New Roman" w:cs="Times New Roman" w:eastAsiaTheme="minorHAnsi"/>
          <w:sz w:val="24"/>
          <w:szCs w:val="24"/>
          <w:lang w:eastAsia="en-US"/>
        </w:rPr>
        <w:fldChar w:fldCharType="end"/>
      </w:r>
      <w:r>
        <w:rPr>
          <w:rFonts w:hint="default" w:ascii="Times New Roman" w:hAnsi="Times New Roman" w:cs="Times New Roman" w:eastAsiaTheme="minorHAnsi"/>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1FD24644">
      <w:pPr>
        <w:pStyle w:val="21"/>
        <w:ind w:firstLine="567"/>
        <w:jc w:val="both"/>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При предоставлении государственной услуги в электронной форме идентификация и аутентификация могут осуществляться посредством:</w:t>
      </w:r>
    </w:p>
    <w:p w14:paraId="294EDA7B">
      <w:pPr>
        <w:pStyle w:val="21"/>
        <w:ind w:firstLine="567"/>
        <w:jc w:val="both"/>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BC96F89">
      <w:pPr>
        <w:pStyle w:val="21"/>
        <w:ind w:firstLine="567"/>
        <w:jc w:val="both"/>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 xml:space="preserve">2) информационных технологий, предусмотренных </w:t>
      </w:r>
      <w:r>
        <w:rPr>
          <w:rFonts w:hint="default" w:ascii="Times New Roman" w:hAnsi="Times New Roman" w:cs="Times New Roman"/>
        </w:rPr>
        <w:fldChar w:fldCharType="begin"/>
      </w:r>
      <w:r>
        <w:rPr>
          <w:rFonts w:hint="default" w:ascii="Times New Roman" w:hAnsi="Times New Roman" w:cs="Times New Roman"/>
        </w:rPr>
        <w:instrText xml:space="preserve"> HYPERLINK "https://login.consultant.ru/link/?req=doc&amp;base=LAW&amp;n=494999&amp;dst=100189" \o "https://login.consultant.ru/link/?req=doc&amp;base=LAW&amp;n=494999&amp;dst=100189" </w:instrText>
      </w:r>
      <w:r>
        <w:rPr>
          <w:rFonts w:hint="default" w:ascii="Times New Roman" w:hAnsi="Times New Roman" w:cs="Times New Roman"/>
        </w:rPr>
        <w:fldChar w:fldCharType="separate"/>
      </w:r>
      <w:r>
        <w:rPr>
          <w:rFonts w:hint="default" w:ascii="Times New Roman" w:hAnsi="Times New Roman" w:cs="Times New Roman" w:eastAsiaTheme="minorHAnsi"/>
          <w:sz w:val="24"/>
          <w:szCs w:val="24"/>
          <w:lang w:eastAsia="en-US"/>
        </w:rPr>
        <w:t>статьями 9</w:t>
      </w:r>
      <w:r>
        <w:rPr>
          <w:rFonts w:hint="default" w:ascii="Times New Roman" w:hAnsi="Times New Roman" w:cs="Times New Roman" w:eastAsiaTheme="minorHAnsi"/>
          <w:sz w:val="24"/>
          <w:szCs w:val="24"/>
          <w:lang w:eastAsia="en-US"/>
        </w:rPr>
        <w:fldChar w:fldCharType="end"/>
      </w:r>
      <w:r>
        <w:rPr>
          <w:rFonts w:hint="default" w:ascii="Times New Roman" w:hAnsi="Times New Roman" w:cs="Times New Roman" w:eastAsiaTheme="minorHAnsi"/>
          <w:sz w:val="24"/>
          <w:szCs w:val="24"/>
          <w:lang w:eastAsia="en-US"/>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"https://login.consultant.ru/link/?req=doc&amp;base=LAW&amp;n=494999&amp;dst=100202" \o "https://login.consultant.ru/link/?req=doc&amp;base=LAW&amp;n=494999&amp;dst=100202" </w:instrText>
      </w:r>
      <w:r>
        <w:rPr>
          <w:rFonts w:hint="default" w:ascii="Times New Roman" w:hAnsi="Times New Roman" w:cs="Times New Roman"/>
        </w:rPr>
        <w:fldChar w:fldCharType="separate"/>
      </w:r>
      <w:r>
        <w:rPr>
          <w:rFonts w:hint="default" w:ascii="Times New Roman" w:hAnsi="Times New Roman" w:cs="Times New Roman" w:eastAsiaTheme="minorHAnsi"/>
          <w:sz w:val="24"/>
          <w:szCs w:val="24"/>
          <w:lang w:eastAsia="en-US"/>
        </w:rPr>
        <w:t>10</w:t>
      </w:r>
      <w:r>
        <w:rPr>
          <w:rFonts w:hint="default" w:ascii="Times New Roman" w:hAnsi="Times New Roman" w:cs="Times New Roman" w:eastAsiaTheme="minorHAnsi"/>
          <w:sz w:val="24"/>
          <w:szCs w:val="24"/>
          <w:lang w:eastAsia="en-US"/>
        </w:rPr>
        <w:fldChar w:fldCharType="end"/>
      </w:r>
      <w:r>
        <w:rPr>
          <w:rFonts w:hint="default" w:ascii="Times New Roman" w:hAnsi="Times New Roman" w:cs="Times New Roman" w:eastAsiaTheme="minorHAnsi"/>
          <w:sz w:val="24"/>
          <w:szCs w:val="24"/>
          <w:lang w:eastAsia="en-US"/>
        </w:rPr>
        <w:t xml:space="preserve"> и </w:t>
      </w:r>
      <w:r>
        <w:rPr>
          <w:rFonts w:hint="default" w:ascii="Times New Roman" w:hAnsi="Times New Roman" w:cs="Times New Roman"/>
        </w:rPr>
        <w:fldChar w:fldCharType="begin"/>
      </w:r>
      <w:r>
        <w:rPr>
          <w:rFonts w:hint="default" w:ascii="Times New Roman" w:hAnsi="Times New Roman" w:cs="Times New Roman"/>
        </w:rPr>
        <w:instrText xml:space="preserve"> HYPERLINK "https://login.consultant.ru/link/?req=doc&amp;base=LAW&amp;n=494999&amp;dst=100243" \o "https://login.consultant.ru/link/?req=doc&amp;base=LAW&amp;n=494999&amp;dst=100243" </w:instrText>
      </w:r>
      <w:r>
        <w:rPr>
          <w:rFonts w:hint="default" w:ascii="Times New Roman" w:hAnsi="Times New Roman" w:cs="Times New Roman"/>
        </w:rPr>
        <w:fldChar w:fldCharType="separate"/>
      </w:r>
      <w:r>
        <w:rPr>
          <w:rFonts w:hint="default" w:ascii="Times New Roman" w:hAnsi="Times New Roman" w:cs="Times New Roman" w:eastAsiaTheme="minorHAnsi"/>
          <w:sz w:val="24"/>
          <w:szCs w:val="24"/>
          <w:lang w:eastAsia="en-US"/>
        </w:rPr>
        <w:t>14</w:t>
      </w:r>
      <w:r>
        <w:rPr>
          <w:rFonts w:hint="default" w:ascii="Times New Roman" w:hAnsi="Times New Roman" w:cs="Times New Roman" w:eastAsiaTheme="minorHAnsi"/>
          <w:sz w:val="24"/>
          <w:szCs w:val="24"/>
          <w:lang w:eastAsia="en-US"/>
        </w:rPr>
        <w:fldChar w:fldCharType="end"/>
      </w:r>
      <w:r>
        <w:rPr>
          <w:rFonts w:hint="default" w:ascii="Times New Roman" w:hAnsi="Times New Roman" w:cs="Times New Roman" w:eastAsiaTheme="minorHAnsi"/>
          <w:sz w:val="24"/>
          <w:szCs w:val="24"/>
          <w:lang w:eastAsia="en-US"/>
        </w:rPr>
        <w:t xml:space="preserve"> Федерального закона № 572-ФЗ.</w:t>
      </w:r>
    </w:p>
    <w:p w14:paraId="016B194E">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734CAA63">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№3 к настоящему регламенту).</w:t>
      </w:r>
    </w:p>
    <w:p w14:paraId="38D7414A">
      <w:pPr>
        <w:pStyle w:val="21"/>
        <w:tabs>
          <w:tab w:val="left" w:pos="1418"/>
        </w:tabs>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348A3D81">
      <w:pPr>
        <w:pStyle w:val="21"/>
        <w:tabs>
          <w:tab w:val="left" w:pos="1418"/>
        </w:tabs>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или  МФЦ составляет: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14:paraId="7BD8FF2D">
      <w:pPr>
        <w:pStyle w:val="21"/>
        <w:ind w:firstLine="567"/>
        <w:jc w:val="both"/>
        <w:rPr>
          <w:rFonts w:hint="default" w:ascii="Times New Roman" w:hAnsi="Times New Roman" w:cs="Times New Roman"/>
          <w:sz w:val="24"/>
          <w:szCs w:val="24"/>
        </w:rPr>
      </w:pPr>
    </w:p>
    <w:p w14:paraId="51752351">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3.4. Межведомственное информационное взаимодействие.</w:t>
      </w:r>
    </w:p>
    <w:p w14:paraId="00F1ABC4">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1FA30DB1">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1) сведения о регистрации по месту жительства, по месту пребывания гражданина Российской Федерации;</w:t>
      </w:r>
    </w:p>
    <w:p w14:paraId="126CDDCF">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 сведения о регистрации иностранного гражданина или лица без гражданства по месту жительства.</w:t>
      </w:r>
    </w:p>
    <w:p w14:paraId="7CFF872F">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Указанные информационные запросы направляются в Министерство внутренних дел и его территориальные подразделения. </w:t>
      </w:r>
    </w:p>
    <w:p w14:paraId="5A263B72">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3) Сведения из Единого государственного реестра недвижимости об объекте недвижимости (ЕГРН). </w:t>
      </w:r>
    </w:p>
    <w:p w14:paraId="270ABFD1">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Указанный информационный запрос направляется в Росреестр.</w:t>
      </w:r>
    </w:p>
    <w:p w14:paraId="6B2BF047">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4)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p w14:paraId="52F514C2">
      <w:pPr>
        <w:pStyle w:val="21"/>
        <w:ind w:firstLine="567"/>
        <w:jc w:val="both"/>
        <w:rPr>
          <w:rFonts w:hint="default" w:ascii="Times New Roman" w:hAnsi="Times New Roman" w:cs="Times New Roman"/>
          <w:sz w:val="24"/>
          <w:szCs w:val="24"/>
        </w:rPr>
      </w:pPr>
    </w:p>
    <w:p w14:paraId="13CD033E">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3.5. Принятие решения о предоставлении (отказе в предоставлении) муниципальной услуги.</w:t>
      </w:r>
    </w:p>
    <w:p w14:paraId="06DEB8D5">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14:paraId="3C608654">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3.5.2. Срок принятия решения об отказе, при отсутствии права на получение муниципальной услуги – 5 календарных дней со дня регистрации заявления</w:t>
      </w:r>
    </w:p>
    <w:p w14:paraId="72B90756">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3.5.3. Срок принятия решения о предоставлении муниципальной услуги – 20 календарных дней со дня регистрации заявления. </w:t>
      </w:r>
    </w:p>
    <w:p w14:paraId="550975D6">
      <w:pPr>
        <w:pStyle w:val="21"/>
        <w:ind w:firstLine="567"/>
        <w:jc w:val="both"/>
        <w:rPr>
          <w:rFonts w:hint="default" w:ascii="Times New Roman" w:hAnsi="Times New Roman" w:cs="Times New Roman"/>
          <w:sz w:val="24"/>
          <w:szCs w:val="24"/>
        </w:rPr>
      </w:pPr>
    </w:p>
    <w:p w14:paraId="7EA61C65">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3.6. Предоставление результата муниципальной услуги.</w:t>
      </w:r>
    </w:p>
    <w:p w14:paraId="17BB89AB">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w:t>
      </w:r>
    </w:p>
    <w:p w14:paraId="3A6102CC">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1) при личной явке:</w:t>
      </w:r>
    </w:p>
    <w:p w14:paraId="50F84C20">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в филиалах, отделах, удаленных рабочих местах ГБУ ЛО «МФЦ»;</w:t>
      </w:r>
    </w:p>
    <w:p w14:paraId="03DC8B68">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 без личной явки:</w:t>
      </w:r>
    </w:p>
    <w:p w14:paraId="0BE78FB5">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почтовым отправлением;</w:t>
      </w:r>
    </w:p>
    <w:p w14:paraId="3DA65C58">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на адрес электронной почты;</w:t>
      </w:r>
    </w:p>
    <w:p w14:paraId="1CCA1DA7">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05F8264C">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14:paraId="66026839">
      <w:pPr>
        <w:pStyle w:val="21"/>
        <w:jc w:val="right"/>
        <w:outlineLvl w:val="1"/>
        <w:rPr>
          <w:rFonts w:hint="default" w:ascii="Times New Roman" w:hAnsi="Times New Roman" w:cs="Times New Roman"/>
          <w:sz w:val="24"/>
          <w:szCs w:val="24"/>
        </w:rPr>
      </w:pPr>
    </w:p>
    <w:p w14:paraId="5A3D3A88">
      <w:pPr>
        <w:pStyle w:val="21"/>
        <w:ind w:firstLine="567"/>
        <w:jc w:val="center"/>
        <w:rPr>
          <w:rFonts w:hint="default" w:ascii="Times New Roman" w:hAnsi="Times New Roman" w:cs="Times New Roman"/>
          <w:b/>
          <w:bCs/>
          <w:sz w:val="24"/>
          <w:szCs w:val="24"/>
        </w:rPr>
      </w:pPr>
      <w:r>
        <w:rPr>
          <w:rFonts w:hint="default" w:ascii="Times New Roman" w:hAnsi="Times New Roman" w:cs="Times New Roman"/>
          <w:b/>
          <w:bCs/>
          <w:sz w:val="24"/>
          <w:szCs w:val="24"/>
        </w:rPr>
        <w:t>4. Способы информирования заявителя об изменении статуса рассмотрения запроса о предоставлении муниципальной услуги.</w:t>
      </w:r>
    </w:p>
    <w:p w14:paraId="67E9F7FC">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14:paraId="2E28333D">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а) посредством Единого портала; </w:t>
      </w:r>
    </w:p>
    <w:p w14:paraId="5817F3FC">
      <w:pPr>
        <w:pStyle w:val="21"/>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б) посредством почтовой связи.</w:t>
      </w:r>
    </w:p>
    <w:p w14:paraId="516595B4">
      <w:pPr>
        <w:pStyle w:val="21"/>
        <w:ind w:firstLine="567"/>
        <w:jc w:val="both"/>
        <w:rPr>
          <w:rFonts w:hint="default" w:ascii="Times New Roman" w:hAnsi="Times New Roman" w:cs="Times New Roman"/>
          <w:sz w:val="24"/>
          <w:szCs w:val="24"/>
        </w:rPr>
      </w:pPr>
    </w:p>
    <w:p w14:paraId="503AA7ED">
      <w:pPr>
        <w:spacing w:after="200" w:line="276" w:lineRule="auto"/>
        <w:jc w:val="right"/>
        <w:rPr>
          <w:rFonts w:hint="default" w:ascii="Times New Roman" w:hAnsi="Times New Roman" w:cs="Times New Roman" w:eastAsiaTheme="minorHAnsi"/>
          <w:lang w:eastAsia="en-US"/>
        </w:rPr>
        <w:sectPr>
          <w:headerReference r:id="rId5" w:type="default"/>
          <w:pgSz w:w="11906" w:h="16838"/>
          <w:pgMar w:top="1134" w:right="567" w:bottom="1134" w:left="1134" w:header="708" w:footer="708" w:gutter="0"/>
          <w:cols w:space="708" w:num="1"/>
          <w:titlePg/>
          <w:docGrid w:linePitch="360" w:charSpace="0"/>
        </w:sectPr>
      </w:pPr>
    </w:p>
    <w:p w14:paraId="3E6DBAEA">
      <w:pPr>
        <w:pStyle w:val="21"/>
        <w:bidi w:val="0"/>
        <w:jc w:val="right"/>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Приложение №1</w:t>
      </w:r>
    </w:p>
    <w:p w14:paraId="639247D8">
      <w:pPr>
        <w:pStyle w:val="21"/>
        <w:bidi w:val="0"/>
        <w:jc w:val="right"/>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к Административному регламенту</w:t>
      </w:r>
    </w:p>
    <w:p w14:paraId="39E4EFDC">
      <w:pPr>
        <w:pStyle w:val="21"/>
        <w:bidi w:val="0"/>
        <w:jc w:val="right"/>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по предоставлению</w:t>
      </w:r>
    </w:p>
    <w:p w14:paraId="5EB36EE4">
      <w:pPr>
        <w:pStyle w:val="21"/>
        <w:bidi w:val="0"/>
        <w:jc w:val="right"/>
        <w:rPr>
          <w:rFonts w:hint="default" w:ascii="Times New Roman" w:hAnsi="Times New Roman" w:cs="Times New Roman"/>
          <w:sz w:val="24"/>
          <w:szCs w:val="24"/>
          <w:lang w:eastAsia="en-US"/>
        </w:rPr>
      </w:pPr>
      <w:r>
        <w:rPr>
          <w:rFonts w:hint="default" w:ascii="Times New Roman" w:hAnsi="Times New Roman" w:cs="Times New Roman"/>
          <w:sz w:val="24"/>
          <w:szCs w:val="24"/>
        </w:rPr>
        <w:t xml:space="preserve">муниципальной </w:t>
      </w:r>
      <w:r>
        <w:rPr>
          <w:rFonts w:hint="default" w:ascii="Times New Roman" w:hAnsi="Times New Roman" w:cs="Times New Roman"/>
          <w:sz w:val="24"/>
          <w:szCs w:val="24"/>
          <w:lang w:eastAsia="en-US"/>
        </w:rPr>
        <w:t xml:space="preserve"> услуги</w:t>
      </w:r>
    </w:p>
    <w:p w14:paraId="212F5826">
      <w:pPr>
        <w:pStyle w:val="21"/>
        <w:bidi w:val="0"/>
        <w:jc w:val="right"/>
        <w:rPr>
          <w:rFonts w:hint="default"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val="en-US" w:eastAsia="ru-RU"/>
        </w:rPr>
        <w:t>«</w:t>
      </w:r>
      <w:r>
        <w:rPr>
          <w:rFonts w:ascii="Times New Roman" w:hAnsi="Times New Roman" w:eastAsia="Times New Roman" w:cs="Times New Roman"/>
          <w:sz w:val="24"/>
          <w:szCs w:val="24"/>
          <w:lang w:eastAsia="ru-RU"/>
        </w:rPr>
        <w:t>Предоставление гражданину</w:t>
      </w:r>
      <w:r>
        <w:rPr>
          <w:rFonts w:hint="default" w:ascii="Times New Roman" w:hAnsi="Times New Roman" w:eastAsia="Times New Roman" w:cs="Times New Roman"/>
          <w:sz w:val="24"/>
          <w:szCs w:val="24"/>
          <w:lang w:val="en-US" w:eastAsia="ru-RU"/>
        </w:rPr>
        <w:t xml:space="preserve"> </w:t>
      </w:r>
    </w:p>
    <w:p w14:paraId="1A9047A9">
      <w:pPr>
        <w:pStyle w:val="21"/>
        <w:bidi w:val="0"/>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собственность бесплатно </w:t>
      </w:r>
    </w:p>
    <w:p w14:paraId="2E228CC0">
      <w:pPr>
        <w:pStyle w:val="21"/>
        <w:bidi w:val="0"/>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земельного участка, </w:t>
      </w:r>
    </w:p>
    <w:p w14:paraId="2E27C69D">
      <w:pPr>
        <w:pStyle w:val="21"/>
        <w:bidi w:val="0"/>
        <w:jc w:val="right"/>
        <w:rPr>
          <w:rFonts w:hint="default" w:ascii="Times New Roman" w:hAnsi="Times New Roman" w:cs="Times New Roman"/>
          <w:sz w:val="24"/>
          <w:szCs w:val="24"/>
          <w:lang w:eastAsia="en-US"/>
        </w:rPr>
      </w:pPr>
      <w:r>
        <w:rPr>
          <w:rFonts w:ascii="Times New Roman" w:hAnsi="Times New Roman" w:eastAsia="Times New Roman" w:cs="Times New Roman"/>
          <w:sz w:val="24"/>
          <w:szCs w:val="24"/>
          <w:lang w:eastAsia="ru-RU"/>
        </w:rPr>
        <w:t xml:space="preserve">на котором расположен гараж» </w:t>
      </w:r>
    </w:p>
    <w:p w14:paraId="0C3303BA">
      <w:pPr>
        <w:pStyle w:val="21"/>
        <w:bidi w:val="0"/>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ПЕРЕЧЕНЬ</w:t>
      </w:r>
    </w:p>
    <w:p w14:paraId="036762B3">
      <w:pPr>
        <w:pStyle w:val="21"/>
        <w:bidi w:val="0"/>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условных обозначений и сокращений,</w:t>
      </w:r>
    </w:p>
    <w:p w14:paraId="3B82954C">
      <w:pPr>
        <w:pStyle w:val="21"/>
        <w:bidi w:val="0"/>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Идентификаторы категорий (признаков) заявителей,</w:t>
      </w:r>
    </w:p>
    <w:p w14:paraId="568F459C">
      <w:pPr>
        <w:pStyle w:val="21"/>
        <w:bidi w:val="0"/>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Исчерпывающий перечень документов,</w:t>
      </w:r>
    </w:p>
    <w:p w14:paraId="0B9CA2E4">
      <w:pPr>
        <w:pStyle w:val="21"/>
        <w:bidi w:val="0"/>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необходимых для предоставлении муниципальной услуги,</w:t>
      </w:r>
    </w:p>
    <w:p w14:paraId="7CA80A1F">
      <w:pPr>
        <w:pStyle w:val="21"/>
        <w:bidi w:val="0"/>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Исчерпывающий перечень оснований для отказа</w:t>
      </w:r>
    </w:p>
    <w:p w14:paraId="1A49EEAB">
      <w:pPr>
        <w:pStyle w:val="21"/>
        <w:bidi w:val="0"/>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в приеме запроса о предоставлении муниципальной услуги и документов,</w:t>
      </w:r>
    </w:p>
    <w:p w14:paraId="279B69C0">
      <w:pPr>
        <w:pStyle w:val="21"/>
        <w:bidi w:val="0"/>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необходимых для предоставления услуги,</w:t>
      </w:r>
    </w:p>
    <w:p w14:paraId="2095BDE7">
      <w:pPr>
        <w:pStyle w:val="21"/>
        <w:bidi w:val="0"/>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оснований для приостановления предоставления муниципальной услуги</w:t>
      </w:r>
    </w:p>
    <w:p w14:paraId="3D370546">
      <w:pPr>
        <w:pStyle w:val="21"/>
        <w:bidi w:val="0"/>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или отказа в предоставлении муниципальной услуги,</w:t>
      </w:r>
    </w:p>
    <w:p w14:paraId="0FBFB984">
      <w:pPr>
        <w:pStyle w:val="21"/>
        <w:bidi w:val="0"/>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Формы запроса о предоставлении муниципальной услуги</w:t>
      </w:r>
    </w:p>
    <w:p w14:paraId="2B1BE7E9">
      <w:pPr>
        <w:pStyle w:val="21"/>
        <w:bidi w:val="0"/>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и документов, необходимых для предоставления муниципальной услуги</w:t>
      </w:r>
    </w:p>
    <w:p w14:paraId="2073C3DE">
      <w:pPr>
        <w:pStyle w:val="21"/>
        <w:bidi w:val="0"/>
        <w:rPr>
          <w:rFonts w:hint="default" w:ascii="Times New Roman" w:hAnsi="Times New Roman" w:cs="Times New Roman"/>
          <w:sz w:val="24"/>
          <w:szCs w:val="24"/>
          <w:lang w:eastAsia="en-US"/>
        </w:rPr>
      </w:pPr>
    </w:p>
    <w:p w14:paraId="75D4077D">
      <w:pPr>
        <w:pStyle w:val="21"/>
        <w:bidi w:val="0"/>
        <w:rPr>
          <w:rFonts w:hint="default" w:ascii="Times New Roman" w:hAnsi="Times New Roman" w:cs="Times New Roman"/>
          <w:sz w:val="24"/>
          <w:szCs w:val="24"/>
          <w:lang w:eastAsia="en-US"/>
        </w:rPr>
      </w:pPr>
    </w:p>
    <w:p w14:paraId="0B833153">
      <w:pPr>
        <w:pStyle w:val="21"/>
        <w:bidi w:val="0"/>
        <w:ind w:firstLine="708" w:firstLineChars="0"/>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Перечень условных обозначений и сокращений</w:t>
      </w:r>
    </w:p>
    <w:p w14:paraId="2891F7C1">
      <w:pPr>
        <w:pStyle w:val="21"/>
        <w:bidi w:val="0"/>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1. Условные сокращения:</w:t>
      </w:r>
    </w:p>
    <w:p w14:paraId="2E956977">
      <w:pPr>
        <w:pStyle w:val="21"/>
        <w:bidi w:val="0"/>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а) ОМСУ – органы местного самоуправления</w:t>
      </w:r>
    </w:p>
    <w:p w14:paraId="3FBF66D8">
      <w:pPr>
        <w:pStyle w:val="21"/>
        <w:bidi w:val="0"/>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б) ЕП, ЕПГУ – федеральная государственная информационная система "Единый портал государственных и муниципальных услуг (функций)";</w:t>
      </w:r>
    </w:p>
    <w:p w14:paraId="01B5CE03">
      <w:pPr>
        <w:pStyle w:val="21"/>
        <w:bidi w:val="0"/>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в) ПГУ ЛО – портал государственных и муниципальных услуг Ленинградской области;</w:t>
      </w:r>
    </w:p>
    <w:p w14:paraId="01796042">
      <w:pPr>
        <w:pStyle w:val="21"/>
        <w:bidi w:val="0"/>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2483057C">
      <w:pPr>
        <w:pStyle w:val="21"/>
        <w:bidi w:val="0"/>
        <w:rPr>
          <w:rFonts w:hint="default" w:ascii="Times New Roman" w:hAnsi="Times New Roman" w:cs="Times New Roman"/>
          <w:sz w:val="24"/>
          <w:szCs w:val="24"/>
          <w:lang w:eastAsia="en-US"/>
        </w:rPr>
      </w:pPr>
    </w:p>
    <w:p w14:paraId="3986C014">
      <w:pPr>
        <w:pStyle w:val="21"/>
        <w:bidi w:val="0"/>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2. Условные обозначения:</w:t>
      </w:r>
    </w:p>
    <w:p w14:paraId="5D2E7FA1">
      <w:pPr>
        <w:pStyle w:val="21"/>
        <w:bidi w:val="0"/>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 xml:space="preserve">а) [Все] – документы представляются всеми заявителями, обращающимися за получением </w:t>
      </w:r>
      <w:r>
        <w:rPr>
          <w:rFonts w:hint="default" w:ascii="Times New Roman" w:hAnsi="Times New Roman" w:cs="Times New Roman"/>
          <w:sz w:val="24"/>
          <w:szCs w:val="24"/>
        </w:rPr>
        <w:t>муниципальной</w:t>
      </w:r>
      <w:r>
        <w:rPr>
          <w:rFonts w:hint="default" w:ascii="Times New Roman" w:hAnsi="Times New Roman" w:cs="Times New Roman"/>
          <w:sz w:val="24"/>
          <w:szCs w:val="24"/>
          <w:lang w:eastAsia="en-US"/>
        </w:rPr>
        <w:t xml:space="preserve"> услуги;</w:t>
      </w:r>
    </w:p>
    <w:p w14:paraId="301B8A4C">
      <w:pPr>
        <w:pStyle w:val="21"/>
        <w:bidi w:val="0"/>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б) ФЛ – физическое лицо;</w:t>
      </w:r>
    </w:p>
    <w:p w14:paraId="01FF8236">
      <w:pPr>
        <w:pStyle w:val="21"/>
        <w:bidi w:val="0"/>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г) П(з) – представитель заявителя;</w:t>
      </w:r>
    </w:p>
    <w:p w14:paraId="54748A8B">
      <w:pPr>
        <w:pStyle w:val="21"/>
        <w:bidi w:val="0"/>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д) ЕП – Единый портал;</w:t>
      </w:r>
    </w:p>
    <w:p w14:paraId="650B5E89">
      <w:pPr>
        <w:pStyle w:val="21"/>
        <w:bidi w:val="0"/>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е) ЕПГУ, ПГУ ЛО – документы подаются посредством портала;</w:t>
      </w:r>
    </w:p>
    <w:p w14:paraId="79D91BA9">
      <w:pPr>
        <w:pStyle w:val="21"/>
        <w:bidi w:val="0"/>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ж) ПС – документы подаются посредством почтовой связи;</w:t>
      </w:r>
    </w:p>
    <w:p w14:paraId="5696439B">
      <w:pPr>
        <w:pStyle w:val="21"/>
        <w:bidi w:val="0"/>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з) Л - документы подаются при личном посещении ОМСУ, МФЦ;</w:t>
      </w:r>
    </w:p>
    <w:p w14:paraId="44F9BBF5">
      <w:pPr>
        <w:pStyle w:val="21"/>
        <w:bidi w:val="0"/>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и) О – представляется оригинал документа;</w:t>
      </w:r>
    </w:p>
    <w:p w14:paraId="01664F95">
      <w:pPr>
        <w:pStyle w:val="21"/>
        <w:bidi w:val="0"/>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к) О(э) – представляется оригинал документа в электронной форме;</w:t>
      </w:r>
    </w:p>
    <w:p w14:paraId="19313B51">
      <w:pPr>
        <w:pStyle w:val="21"/>
        <w:bidi w:val="0"/>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л) К – представляется копия документа;</w:t>
      </w:r>
    </w:p>
    <w:p w14:paraId="1AC038E3">
      <w:pPr>
        <w:pStyle w:val="21"/>
        <w:bidi w:val="0"/>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м) К(э) – представляется копия документа в электронной форме;</w:t>
      </w:r>
    </w:p>
    <w:p w14:paraId="2732F3B1">
      <w:pPr>
        <w:pStyle w:val="21"/>
        <w:bidi w:val="0"/>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н) Д(1) – документы представляются в одном экземпляре;</w:t>
      </w:r>
    </w:p>
    <w:p w14:paraId="0966B5B9">
      <w:pPr>
        <w:pStyle w:val="21"/>
        <w:bidi w:val="0"/>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о) Д(2) – документы представляются в двух экземплярах.</w:t>
      </w:r>
    </w:p>
    <w:p w14:paraId="0D4044C6">
      <w:pPr>
        <w:jc w:val="both"/>
        <w:outlineLvl w:val="0"/>
        <w:rPr>
          <w:rFonts w:hint="default" w:ascii="Times New Roman" w:hAnsi="Times New Roman" w:cs="Times New Roman" w:eastAsiaTheme="minorHAnsi"/>
          <w:b/>
          <w:lang w:eastAsia="en-US"/>
        </w:rPr>
      </w:pPr>
    </w:p>
    <w:p w14:paraId="1C4473AD">
      <w:pPr>
        <w:numPr>
          <w:ilvl w:val="0"/>
          <w:numId w:val="3"/>
        </w:numPr>
        <w:spacing w:after="200" w:line="276" w:lineRule="auto"/>
        <w:jc w:val="center"/>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b/>
          <w:sz w:val="24"/>
          <w:szCs w:val="24"/>
          <w:lang w:eastAsia="en-US"/>
        </w:rPr>
        <w:t>Идентификаторы категорий (признаков) заявителей</w:t>
      </w:r>
    </w:p>
    <w:p w14:paraId="209E0E77">
      <w:pPr>
        <w:ind w:firstLine="709"/>
        <w:jc w:val="right"/>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Таблица №1</w:t>
      </w:r>
    </w:p>
    <w:tbl>
      <w:tblPr>
        <w:tblStyle w:val="4"/>
        <w:tblW w:w="0" w:type="auto"/>
        <w:tblInd w:w="0" w:type="dxa"/>
        <w:tblLayout w:type="fixed"/>
        <w:tblCellMar>
          <w:top w:w="102" w:type="dxa"/>
          <w:left w:w="62" w:type="dxa"/>
          <w:bottom w:w="102" w:type="dxa"/>
          <w:right w:w="62" w:type="dxa"/>
        </w:tblCellMar>
      </w:tblPr>
      <w:tblGrid>
        <w:gridCol w:w="735"/>
        <w:gridCol w:w="8399"/>
        <w:gridCol w:w="5529"/>
      </w:tblGrid>
      <w:tr w14:paraId="65BB729F">
        <w:tblPrEx>
          <w:tblCellMar>
            <w:top w:w="102" w:type="dxa"/>
            <w:left w:w="62" w:type="dxa"/>
            <w:bottom w:w="102" w:type="dxa"/>
            <w:right w:w="62" w:type="dxa"/>
          </w:tblCellMar>
        </w:tblPrEx>
        <w:tc>
          <w:tcPr>
            <w:tcW w:w="913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A930B83">
            <w:pPr>
              <w:jc w:val="center"/>
              <w:rPr>
                <w:rFonts w:hint="default" w:ascii="Times New Roman" w:hAnsi="Times New Roman" w:cs="Times New Roman"/>
                <w:b/>
                <w:sz w:val="24"/>
                <w:szCs w:val="24"/>
              </w:rPr>
            </w:pPr>
            <w:r>
              <w:rPr>
                <w:rFonts w:hint="default" w:ascii="Times New Roman" w:hAnsi="Times New Roman" w:cs="Times New Roman" w:eastAsiaTheme="minorHAnsi"/>
                <w:sz w:val="24"/>
                <w:szCs w:val="24"/>
                <w:lang w:eastAsia="en-US"/>
              </w:rPr>
              <w:t>Наименование отдельного признака заявителя</w:t>
            </w:r>
          </w:p>
        </w:tc>
        <w:tc>
          <w:tcPr>
            <w:tcW w:w="5529" w:type="dxa"/>
            <w:tcBorders>
              <w:top w:val="single" w:color="auto" w:sz="4" w:space="0"/>
              <w:left w:val="single" w:color="auto" w:sz="4" w:space="0"/>
              <w:bottom w:val="single" w:color="auto" w:sz="4" w:space="0"/>
              <w:right w:val="single" w:color="auto" w:sz="4" w:space="0"/>
            </w:tcBorders>
            <w:noWrap w:val="0"/>
          </w:tcPr>
          <w:p w14:paraId="11904F70">
            <w:pPr>
              <w:jc w:val="center"/>
              <w:rPr>
                <w:rFonts w:hint="default" w:ascii="Times New Roman" w:hAnsi="Times New Roman" w:cs="Times New Roman"/>
                <w:b/>
                <w:sz w:val="24"/>
                <w:szCs w:val="24"/>
              </w:rPr>
            </w:pPr>
            <w:r>
              <w:rPr>
                <w:rFonts w:hint="default" w:ascii="Times New Roman" w:hAnsi="Times New Roman" w:cs="Times New Roman"/>
                <w:b/>
                <w:sz w:val="24"/>
                <w:szCs w:val="24"/>
              </w:rPr>
              <w:t>Результат предоставления муниципальной услуги</w:t>
            </w:r>
          </w:p>
        </w:tc>
      </w:tr>
      <w:tr w14:paraId="358448DE">
        <w:tblPrEx>
          <w:tblCellMar>
            <w:top w:w="102" w:type="dxa"/>
            <w:left w:w="62" w:type="dxa"/>
            <w:bottom w:w="102" w:type="dxa"/>
            <w:right w:w="62" w:type="dxa"/>
          </w:tblCellMar>
        </w:tblPrEx>
        <w:trPr>
          <w:trHeight w:val="812" w:hRule="atLeast"/>
        </w:trPr>
        <w:tc>
          <w:tcPr>
            <w:tcW w:w="9134" w:type="dxa"/>
            <w:gridSpan w:val="2"/>
            <w:vMerge w:val="continue"/>
            <w:tcBorders>
              <w:top w:val="single" w:color="auto" w:sz="4" w:space="0"/>
              <w:left w:val="single" w:color="auto" w:sz="4" w:space="0"/>
              <w:bottom w:val="single" w:color="auto" w:sz="4" w:space="0"/>
              <w:right w:val="single" w:color="auto" w:sz="4" w:space="0"/>
            </w:tcBorders>
            <w:noWrap w:val="0"/>
          </w:tcPr>
          <w:p w14:paraId="1B041601">
            <w:pPr>
              <w:jc w:val="center"/>
              <w:rPr>
                <w:rFonts w:hint="default" w:ascii="Times New Roman" w:hAnsi="Times New Roman" w:cs="Times New Roman"/>
                <w:b/>
                <w:sz w:val="24"/>
                <w:szCs w:val="24"/>
              </w:rPr>
            </w:pPr>
          </w:p>
        </w:tc>
        <w:tc>
          <w:tcPr>
            <w:tcW w:w="5529" w:type="dxa"/>
            <w:tcBorders>
              <w:top w:val="single" w:color="auto" w:sz="4" w:space="0"/>
              <w:left w:val="single" w:color="auto" w:sz="4" w:space="0"/>
              <w:right w:val="single" w:color="auto" w:sz="4" w:space="0"/>
            </w:tcBorders>
            <w:noWrap w:val="0"/>
          </w:tcPr>
          <w:p w14:paraId="6E3093F7">
            <w:pPr>
              <w:jc w:val="center"/>
              <w:rPr>
                <w:rFonts w:hint="default" w:ascii="Times New Roman" w:hAnsi="Times New Roman" w:cs="Times New Roman"/>
                <w:b/>
                <w:sz w:val="24"/>
                <w:szCs w:val="24"/>
              </w:rPr>
            </w:pPr>
            <w:r>
              <w:rPr>
                <w:rFonts w:hint="default" w:ascii="Times New Roman" w:hAnsi="Times New Roman" w:cs="Times New Roman"/>
                <w:sz w:val="24"/>
                <w:szCs w:val="24"/>
              </w:rPr>
              <w:t>Решение о предоставлении в собственность бесплатно земельного участка, на котором расположен гараж</w:t>
            </w:r>
          </w:p>
        </w:tc>
      </w:tr>
      <w:tr w14:paraId="2A4E64A4">
        <w:tblPrEx>
          <w:tblCellMar>
            <w:top w:w="102" w:type="dxa"/>
            <w:left w:w="62" w:type="dxa"/>
            <w:bottom w:w="102" w:type="dxa"/>
            <w:right w:w="62" w:type="dxa"/>
          </w:tblCellMar>
        </w:tblPrEx>
        <w:trPr>
          <w:trHeight w:val="21" w:hRule="atLeast"/>
        </w:trPr>
        <w:tc>
          <w:tcPr>
            <w:tcW w:w="735" w:type="dxa"/>
            <w:tcBorders>
              <w:top w:val="single" w:color="auto" w:sz="4" w:space="0"/>
              <w:left w:val="single" w:color="auto" w:sz="4" w:space="0"/>
              <w:bottom w:val="single" w:color="auto" w:sz="4" w:space="0"/>
              <w:right w:val="single" w:color="auto" w:sz="4" w:space="0"/>
            </w:tcBorders>
            <w:noWrap w:val="0"/>
          </w:tcPr>
          <w:p w14:paraId="589CF4D1">
            <w:pPr>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8399" w:type="dxa"/>
            <w:tcBorders>
              <w:top w:val="single" w:color="auto" w:sz="4" w:space="0"/>
              <w:left w:val="single" w:color="auto" w:sz="4" w:space="0"/>
              <w:bottom w:val="single" w:color="auto" w:sz="4" w:space="0"/>
              <w:right w:val="single" w:color="auto" w:sz="4" w:space="0"/>
            </w:tcBorders>
            <w:noWrap w:val="0"/>
          </w:tcPr>
          <w:p w14:paraId="38402736">
            <w:pPr>
              <w:ind w:firstLine="540"/>
              <w:jc w:val="both"/>
              <w:rPr>
                <w:rFonts w:hint="default" w:ascii="Times New Roman" w:hAnsi="Times New Roman" w:cs="Times New Roman"/>
                <w:sz w:val="24"/>
                <w:szCs w:val="24"/>
              </w:rPr>
            </w:pPr>
            <w:r>
              <w:rPr>
                <w:rFonts w:hint="default" w:ascii="Times New Roman" w:hAnsi="Times New Roman" w:cs="Times New Roman"/>
                <w:sz w:val="24"/>
                <w:szCs w:val="24"/>
              </w:rPr>
              <w:t xml:space="preserve">Гражданин, использующий гараж, являющийся объектом капитального строительства, возведенный до дня введения в действие Градостроительного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"consultantplus://offline/ref=95194AE3C9DA1A3F57DD82EB1B781EEA1C0B4474F216EE28D60E7DAD5AA4D6AEFCAD28579C8A4F709A99CF4A9Cd7S1H" \o "consultantplus://offline/ref=95194AE3C9DA1A3F57DD82EB1B781EEA1C0B4474F216EE28D60E7DAD5AA4D6AEFCAD28579C8A4F709A99CF4A9Cd7S1H"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кодекса</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14:paraId="531D5F28">
            <w:pPr>
              <w:ind w:firstLine="540"/>
              <w:jc w:val="both"/>
              <w:rPr>
                <w:rFonts w:hint="default" w:ascii="Times New Roman" w:hAnsi="Times New Roman" w:cs="Times New Roman"/>
                <w:sz w:val="24"/>
                <w:szCs w:val="24"/>
              </w:rPr>
            </w:pPr>
            <w:r>
              <w:rPr>
                <w:rFonts w:hint="default" w:ascii="Times New Roman" w:hAnsi="Times New Roman" w:cs="Times New Roman"/>
                <w:sz w:val="24"/>
                <w:szCs w:val="24"/>
              </w:rP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0E923ADA">
            <w:pPr>
              <w:ind w:firstLine="540"/>
              <w:jc w:val="both"/>
              <w:rPr>
                <w:rFonts w:hint="default" w:ascii="Times New Roman" w:hAnsi="Times New Roman" w:cs="Times New Roman"/>
                <w:sz w:val="24"/>
                <w:szCs w:val="24"/>
              </w:rPr>
            </w:pPr>
            <w:r>
              <w:rPr>
                <w:rFonts w:hint="default" w:ascii="Times New Roman" w:hAnsi="Times New Roman" w:cs="Times New Roman"/>
                <w:sz w:val="24"/>
                <w:szCs w:val="24"/>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5529" w:type="dxa"/>
            <w:tcBorders>
              <w:top w:val="single" w:color="auto" w:sz="4" w:space="0"/>
              <w:left w:val="single" w:color="auto" w:sz="4" w:space="0"/>
              <w:bottom w:val="single" w:color="auto" w:sz="4" w:space="0"/>
              <w:right w:val="single" w:color="auto" w:sz="4" w:space="0"/>
            </w:tcBorders>
            <w:noWrap w:val="0"/>
          </w:tcPr>
          <w:p w14:paraId="0195FBF1">
            <w:pPr>
              <w:jc w:val="center"/>
              <w:rPr>
                <w:rFonts w:hint="default" w:ascii="Times New Roman" w:hAnsi="Times New Roman" w:cs="Times New Roman"/>
                <w:sz w:val="24"/>
                <w:szCs w:val="24"/>
              </w:rPr>
            </w:pPr>
            <w:r>
              <w:rPr>
                <w:rFonts w:hint="default" w:ascii="Times New Roman" w:hAnsi="Times New Roman" w:cs="Times New Roman"/>
                <w:sz w:val="24"/>
                <w:szCs w:val="24"/>
              </w:rPr>
              <w:t>1А</w:t>
            </w:r>
          </w:p>
        </w:tc>
      </w:tr>
      <w:tr w14:paraId="6F787513">
        <w:tblPrEx>
          <w:tblCellMar>
            <w:top w:w="102" w:type="dxa"/>
            <w:left w:w="62" w:type="dxa"/>
            <w:bottom w:w="102" w:type="dxa"/>
            <w:right w:w="62" w:type="dxa"/>
          </w:tblCellMar>
        </w:tblPrEx>
        <w:tc>
          <w:tcPr>
            <w:tcW w:w="735" w:type="dxa"/>
            <w:tcBorders>
              <w:top w:val="single" w:color="auto" w:sz="4" w:space="0"/>
              <w:left w:val="single" w:color="auto" w:sz="4" w:space="0"/>
              <w:bottom w:val="single" w:color="auto" w:sz="4" w:space="0"/>
              <w:right w:val="single" w:color="auto" w:sz="4" w:space="0"/>
            </w:tcBorders>
            <w:noWrap w:val="0"/>
          </w:tcPr>
          <w:p w14:paraId="14BBC0B4">
            <w:pPr>
              <w:rPr>
                <w:rFonts w:hint="default" w:ascii="Times New Roman" w:hAnsi="Times New Roman" w:cs="Times New Roman" w:eastAsiaTheme="minorHAnsi"/>
                <w:color w:val="000000"/>
                <w:sz w:val="24"/>
                <w:szCs w:val="24"/>
                <w:lang w:eastAsia="en-US"/>
              </w:rPr>
            </w:pPr>
            <w:r>
              <w:rPr>
                <w:rFonts w:hint="default" w:ascii="Times New Roman" w:hAnsi="Times New Roman" w:cs="Times New Roman" w:eastAsiaTheme="minorHAnsi"/>
                <w:color w:val="000000"/>
                <w:sz w:val="24"/>
                <w:szCs w:val="24"/>
                <w:lang w:eastAsia="en-US"/>
              </w:rPr>
              <w:t>2.</w:t>
            </w:r>
          </w:p>
        </w:tc>
        <w:tc>
          <w:tcPr>
            <w:tcW w:w="8399" w:type="dxa"/>
            <w:tcBorders>
              <w:top w:val="single" w:color="auto" w:sz="4" w:space="0"/>
              <w:left w:val="single" w:color="auto" w:sz="4" w:space="0"/>
              <w:bottom w:val="single" w:color="auto" w:sz="4" w:space="0"/>
              <w:right w:val="single" w:color="auto" w:sz="4" w:space="0"/>
            </w:tcBorders>
            <w:noWrap w:val="0"/>
          </w:tcPr>
          <w:p w14:paraId="2C0E0D0A">
            <w:pPr>
              <w:rPr>
                <w:rFonts w:hint="default" w:ascii="Times New Roman" w:hAnsi="Times New Roman" w:cs="Times New Roman" w:eastAsiaTheme="minorHAnsi"/>
                <w:color w:val="000000"/>
                <w:sz w:val="24"/>
                <w:szCs w:val="24"/>
                <w:lang w:eastAsia="en-US"/>
              </w:rPr>
            </w:pPr>
            <w:r>
              <w:rPr>
                <w:rFonts w:hint="default" w:ascii="Times New Roman" w:hAnsi="Times New Roman" w:cs="Times New Roman" w:eastAsiaTheme="minorHAnsi"/>
                <w:color w:val="000000"/>
                <w:sz w:val="24"/>
                <w:szCs w:val="24"/>
                <w:lang w:eastAsia="en-US"/>
              </w:rPr>
              <w:t>Наследник гражданина, указанного в пункте 1 таблицы 1 регламента</w:t>
            </w:r>
          </w:p>
        </w:tc>
        <w:tc>
          <w:tcPr>
            <w:tcW w:w="5529" w:type="dxa"/>
            <w:tcBorders>
              <w:top w:val="single" w:color="auto" w:sz="4" w:space="0"/>
              <w:left w:val="single" w:color="auto" w:sz="4" w:space="0"/>
              <w:bottom w:val="single" w:color="auto" w:sz="4" w:space="0"/>
              <w:right w:val="single" w:color="auto" w:sz="4" w:space="0"/>
            </w:tcBorders>
            <w:noWrap w:val="0"/>
          </w:tcPr>
          <w:p w14:paraId="7C8CA4D2">
            <w:pPr>
              <w:jc w:val="center"/>
              <w:rPr>
                <w:rFonts w:hint="default" w:ascii="Times New Roman" w:hAnsi="Times New Roman" w:cs="Times New Roman"/>
                <w:sz w:val="24"/>
                <w:szCs w:val="24"/>
              </w:rPr>
            </w:pPr>
            <w:r>
              <w:rPr>
                <w:rFonts w:hint="default" w:ascii="Times New Roman" w:hAnsi="Times New Roman" w:cs="Times New Roman"/>
                <w:sz w:val="24"/>
                <w:szCs w:val="24"/>
              </w:rPr>
              <w:t>2А</w:t>
            </w:r>
          </w:p>
        </w:tc>
      </w:tr>
      <w:tr w14:paraId="19E0BEB9">
        <w:tblPrEx>
          <w:tblCellMar>
            <w:top w:w="102" w:type="dxa"/>
            <w:left w:w="62" w:type="dxa"/>
            <w:bottom w:w="102" w:type="dxa"/>
            <w:right w:w="62" w:type="dxa"/>
          </w:tblCellMar>
        </w:tblPrEx>
        <w:trPr>
          <w:trHeight w:val="342" w:hRule="atLeast"/>
        </w:trPr>
        <w:tc>
          <w:tcPr>
            <w:tcW w:w="735" w:type="dxa"/>
            <w:tcBorders>
              <w:top w:val="single" w:color="auto" w:sz="4" w:space="0"/>
              <w:left w:val="single" w:color="auto" w:sz="4" w:space="0"/>
              <w:bottom w:val="single" w:color="auto" w:sz="4" w:space="0"/>
              <w:right w:val="single" w:color="auto" w:sz="4" w:space="0"/>
            </w:tcBorders>
            <w:noWrap w:val="0"/>
          </w:tcPr>
          <w:p w14:paraId="7CA75A32">
            <w:pPr>
              <w:rPr>
                <w:rFonts w:hint="default" w:ascii="Times New Roman" w:hAnsi="Times New Roman" w:cs="Times New Roman"/>
                <w:sz w:val="24"/>
                <w:szCs w:val="24"/>
              </w:rPr>
            </w:pPr>
            <w:r>
              <w:rPr>
                <w:rFonts w:hint="default" w:ascii="Times New Roman" w:hAnsi="Times New Roman" w:cs="Times New Roman"/>
                <w:sz w:val="24"/>
                <w:szCs w:val="24"/>
              </w:rPr>
              <w:t>3.</w:t>
            </w:r>
          </w:p>
        </w:tc>
        <w:tc>
          <w:tcPr>
            <w:tcW w:w="8399" w:type="dxa"/>
            <w:tcBorders>
              <w:top w:val="single" w:color="auto" w:sz="4" w:space="0"/>
              <w:left w:val="single" w:color="auto" w:sz="4" w:space="0"/>
              <w:bottom w:val="single" w:color="auto" w:sz="4" w:space="0"/>
              <w:right w:val="single" w:color="auto" w:sz="4" w:space="0"/>
            </w:tcBorders>
            <w:noWrap w:val="0"/>
          </w:tcPr>
          <w:p w14:paraId="75406819">
            <w:pPr>
              <w:rPr>
                <w:rFonts w:hint="default" w:ascii="Times New Roman" w:hAnsi="Times New Roman" w:cs="Times New Roman"/>
                <w:sz w:val="24"/>
                <w:szCs w:val="24"/>
              </w:rPr>
            </w:pPr>
            <w:r>
              <w:rPr>
                <w:rFonts w:hint="default" w:ascii="Times New Roman" w:hAnsi="Times New Roman" w:cs="Times New Roman"/>
                <w:sz w:val="24"/>
                <w:szCs w:val="24"/>
              </w:rPr>
              <w:t>Физическое лицо, являющееся приобретателем гаража у гражданина, указанного в пункте 1 таблицы 1 регламента</w:t>
            </w:r>
          </w:p>
        </w:tc>
        <w:tc>
          <w:tcPr>
            <w:tcW w:w="5529" w:type="dxa"/>
            <w:tcBorders>
              <w:top w:val="single" w:color="auto" w:sz="4" w:space="0"/>
              <w:left w:val="single" w:color="auto" w:sz="4" w:space="0"/>
              <w:bottom w:val="single" w:color="auto" w:sz="4" w:space="0"/>
              <w:right w:val="single" w:color="auto" w:sz="4" w:space="0"/>
            </w:tcBorders>
            <w:noWrap w:val="0"/>
          </w:tcPr>
          <w:p w14:paraId="13F5157C">
            <w:pPr>
              <w:jc w:val="center"/>
              <w:rPr>
                <w:rFonts w:hint="default" w:ascii="Times New Roman" w:hAnsi="Times New Roman" w:cs="Times New Roman"/>
                <w:sz w:val="24"/>
                <w:szCs w:val="24"/>
              </w:rPr>
            </w:pPr>
            <w:r>
              <w:rPr>
                <w:rFonts w:hint="default" w:ascii="Times New Roman" w:hAnsi="Times New Roman" w:cs="Times New Roman"/>
                <w:sz w:val="24"/>
                <w:szCs w:val="24"/>
              </w:rPr>
              <w:t>3А</w:t>
            </w:r>
          </w:p>
        </w:tc>
      </w:tr>
      <w:tr w14:paraId="05E9CA83">
        <w:tblPrEx>
          <w:tblCellMar>
            <w:top w:w="102" w:type="dxa"/>
            <w:left w:w="62" w:type="dxa"/>
            <w:bottom w:w="102" w:type="dxa"/>
            <w:right w:w="62" w:type="dxa"/>
          </w:tblCellMar>
        </w:tblPrEx>
        <w:trPr>
          <w:trHeight w:val="342" w:hRule="atLeast"/>
        </w:trPr>
        <w:tc>
          <w:tcPr>
            <w:tcW w:w="735" w:type="dxa"/>
            <w:tcBorders>
              <w:top w:val="single" w:color="auto" w:sz="4" w:space="0"/>
              <w:left w:val="single" w:color="auto" w:sz="4" w:space="0"/>
              <w:bottom w:val="single" w:color="auto" w:sz="4" w:space="0"/>
              <w:right w:val="single" w:color="auto" w:sz="4" w:space="0"/>
            </w:tcBorders>
            <w:noWrap w:val="0"/>
          </w:tcPr>
          <w:p w14:paraId="637370A0">
            <w:pPr>
              <w:rPr>
                <w:rFonts w:hint="default" w:ascii="Times New Roman" w:hAnsi="Times New Roman" w:cs="Times New Roman"/>
                <w:sz w:val="24"/>
                <w:szCs w:val="24"/>
              </w:rPr>
            </w:pPr>
            <w:r>
              <w:rPr>
                <w:rFonts w:hint="default" w:ascii="Times New Roman" w:hAnsi="Times New Roman" w:cs="Times New Roman"/>
                <w:sz w:val="24"/>
                <w:szCs w:val="24"/>
              </w:rPr>
              <w:t>4.</w:t>
            </w:r>
          </w:p>
        </w:tc>
        <w:tc>
          <w:tcPr>
            <w:tcW w:w="8399" w:type="dxa"/>
            <w:tcBorders>
              <w:top w:val="single" w:color="auto" w:sz="4" w:space="0"/>
              <w:left w:val="single" w:color="auto" w:sz="4" w:space="0"/>
              <w:bottom w:val="single" w:color="auto" w:sz="4" w:space="0"/>
              <w:right w:val="single" w:color="auto" w:sz="4" w:space="0"/>
            </w:tcBorders>
            <w:noWrap w:val="0"/>
          </w:tcPr>
          <w:p w14:paraId="7BDC8476">
            <w:pPr>
              <w:rPr>
                <w:rFonts w:hint="default" w:ascii="Times New Roman" w:hAnsi="Times New Roman" w:cs="Times New Roman"/>
                <w:sz w:val="24"/>
                <w:szCs w:val="24"/>
              </w:rPr>
            </w:pPr>
            <w:r>
              <w:rPr>
                <w:rFonts w:hint="default" w:ascii="Times New Roman" w:hAnsi="Times New Roman" w:cs="Times New Roman"/>
                <w:sz w:val="24"/>
                <w:szCs w:val="24"/>
              </w:rPr>
              <w:t>Гражданин, указанный в пункте 1 таблицы 1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tc>
        <w:tc>
          <w:tcPr>
            <w:tcW w:w="5529" w:type="dxa"/>
            <w:tcBorders>
              <w:top w:val="single" w:color="auto" w:sz="4" w:space="0"/>
              <w:left w:val="single" w:color="auto" w:sz="4" w:space="0"/>
              <w:bottom w:val="single" w:color="auto" w:sz="4" w:space="0"/>
              <w:right w:val="single" w:color="auto" w:sz="4" w:space="0"/>
            </w:tcBorders>
            <w:noWrap w:val="0"/>
          </w:tcPr>
          <w:p w14:paraId="1D4793BF">
            <w:pPr>
              <w:jc w:val="center"/>
              <w:rPr>
                <w:rFonts w:hint="default" w:ascii="Times New Roman" w:hAnsi="Times New Roman" w:cs="Times New Roman"/>
                <w:sz w:val="24"/>
                <w:szCs w:val="24"/>
              </w:rPr>
            </w:pPr>
            <w:r>
              <w:rPr>
                <w:rFonts w:hint="default" w:ascii="Times New Roman" w:hAnsi="Times New Roman" w:cs="Times New Roman"/>
                <w:sz w:val="24"/>
                <w:szCs w:val="24"/>
              </w:rPr>
              <w:t>4А</w:t>
            </w:r>
          </w:p>
        </w:tc>
      </w:tr>
      <w:tr w14:paraId="0AAEFFB7">
        <w:tblPrEx>
          <w:tblCellMar>
            <w:top w:w="102" w:type="dxa"/>
            <w:left w:w="62" w:type="dxa"/>
            <w:bottom w:w="102" w:type="dxa"/>
            <w:right w:w="62" w:type="dxa"/>
          </w:tblCellMar>
        </w:tblPrEx>
        <w:trPr>
          <w:trHeight w:val="342" w:hRule="atLeast"/>
        </w:trPr>
        <w:tc>
          <w:tcPr>
            <w:tcW w:w="735" w:type="dxa"/>
            <w:tcBorders>
              <w:top w:val="single" w:color="auto" w:sz="4" w:space="0"/>
              <w:left w:val="single" w:color="auto" w:sz="4" w:space="0"/>
              <w:bottom w:val="single" w:color="auto" w:sz="4" w:space="0"/>
              <w:right w:val="single" w:color="auto" w:sz="4" w:space="0"/>
            </w:tcBorders>
            <w:noWrap w:val="0"/>
          </w:tcPr>
          <w:p w14:paraId="0417997C">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8399" w:type="dxa"/>
            <w:tcBorders>
              <w:top w:val="single" w:color="auto" w:sz="4" w:space="0"/>
              <w:left w:val="single" w:color="auto" w:sz="4" w:space="0"/>
              <w:bottom w:val="single" w:color="auto" w:sz="4" w:space="0"/>
              <w:right w:val="single" w:color="auto" w:sz="4" w:space="0"/>
            </w:tcBorders>
            <w:noWrap w:val="0"/>
          </w:tcPr>
          <w:p w14:paraId="0C1B3000">
            <w:pPr>
              <w:rPr>
                <w:rFonts w:hint="default" w:ascii="Times New Roman" w:hAnsi="Times New Roman" w:cs="Times New Roman"/>
                <w:sz w:val="24"/>
                <w:szCs w:val="24"/>
              </w:rPr>
            </w:pPr>
            <w:r>
              <w:rPr>
                <w:rFonts w:hint="default" w:ascii="Times New Roman" w:hAnsi="Times New Roman" w:cs="Times New Roman"/>
                <w:sz w:val="24"/>
                <w:szCs w:val="24"/>
              </w:rPr>
              <w:t>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5529" w:type="dxa"/>
            <w:tcBorders>
              <w:top w:val="single" w:color="auto" w:sz="4" w:space="0"/>
              <w:left w:val="single" w:color="auto" w:sz="4" w:space="0"/>
              <w:bottom w:val="single" w:color="auto" w:sz="4" w:space="0"/>
              <w:right w:val="single" w:color="auto" w:sz="4" w:space="0"/>
            </w:tcBorders>
            <w:noWrap w:val="0"/>
          </w:tcPr>
          <w:p w14:paraId="3BEA175E">
            <w:pPr>
              <w:jc w:val="center"/>
              <w:rPr>
                <w:rFonts w:hint="default" w:ascii="Times New Roman" w:hAnsi="Times New Roman" w:cs="Times New Roman"/>
                <w:sz w:val="24"/>
                <w:szCs w:val="24"/>
              </w:rPr>
            </w:pPr>
            <w:r>
              <w:rPr>
                <w:rFonts w:hint="default" w:ascii="Times New Roman" w:hAnsi="Times New Roman" w:cs="Times New Roman"/>
                <w:sz w:val="24"/>
                <w:szCs w:val="24"/>
              </w:rPr>
              <w:t>5А</w:t>
            </w:r>
          </w:p>
        </w:tc>
      </w:tr>
    </w:tbl>
    <w:p w14:paraId="60DA3C5E">
      <w:pPr>
        <w:ind w:firstLine="709"/>
        <w:jc w:val="both"/>
        <w:outlineLvl w:val="0"/>
        <w:rPr>
          <w:rFonts w:hint="default" w:ascii="Times New Roman" w:hAnsi="Times New Roman" w:cs="Times New Roman" w:eastAsiaTheme="minorHAnsi"/>
          <w:lang w:eastAsia="en-US"/>
        </w:rPr>
      </w:pPr>
      <w:bookmarkStart w:id="1" w:name="Par441"/>
      <w:bookmarkEnd w:id="1"/>
    </w:p>
    <w:p w14:paraId="25EAA7E3">
      <w:pPr>
        <w:ind w:firstLine="709"/>
        <w:jc w:val="both"/>
        <w:outlineLvl w:val="0"/>
        <w:rPr>
          <w:rFonts w:hint="default" w:ascii="Times New Roman" w:hAnsi="Times New Roman" w:cs="Times New Roman" w:eastAsiaTheme="minorHAnsi"/>
          <w:lang w:eastAsia="en-US"/>
        </w:rPr>
      </w:pPr>
    </w:p>
    <w:p w14:paraId="3C952575">
      <w:pPr>
        <w:numPr>
          <w:ilvl w:val="0"/>
          <w:numId w:val="3"/>
        </w:numPr>
        <w:spacing w:after="200" w:line="276" w:lineRule="auto"/>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b/>
          <w:sz w:val="24"/>
          <w:szCs w:val="24"/>
          <w:lang w:eastAsia="en-US"/>
        </w:rPr>
        <w:t xml:space="preserve">Исчерпывающий перечень документов, необходимых для предоставления </w:t>
      </w:r>
      <w:r>
        <w:rPr>
          <w:rFonts w:hint="default" w:ascii="Times New Roman" w:hAnsi="Times New Roman" w:cs="Times New Roman"/>
          <w:sz w:val="24"/>
          <w:szCs w:val="24"/>
        </w:rPr>
        <w:t>муниципальной</w:t>
      </w:r>
      <w:r>
        <w:rPr>
          <w:rFonts w:hint="default" w:ascii="Times New Roman" w:hAnsi="Times New Roman" w:cs="Times New Roman" w:eastAsiaTheme="minorHAnsi"/>
          <w:b/>
          <w:sz w:val="24"/>
          <w:szCs w:val="24"/>
          <w:lang w:eastAsia="en-US"/>
        </w:rPr>
        <w:t xml:space="preserve"> услуги</w:t>
      </w:r>
    </w:p>
    <w:p w14:paraId="4633004A">
      <w:pPr>
        <w:ind w:firstLine="709"/>
        <w:jc w:val="right"/>
        <w:outlineLvl w:val="0"/>
        <w:rPr>
          <w:rFonts w:hint="default" w:ascii="Times New Roman" w:hAnsi="Times New Roman" w:cs="Times New Roman" w:eastAsiaTheme="minorHAnsi"/>
          <w:lang w:eastAsia="en-US"/>
        </w:rPr>
      </w:pPr>
      <w:r>
        <w:rPr>
          <w:rFonts w:hint="default" w:ascii="Times New Roman" w:hAnsi="Times New Roman" w:cs="Times New Roman" w:eastAsiaTheme="minorHAnsi"/>
          <w:sz w:val="24"/>
          <w:szCs w:val="24"/>
          <w:lang w:eastAsia="en-US"/>
        </w:rPr>
        <w:t>Таблица №2</w:t>
      </w:r>
    </w:p>
    <w:tbl>
      <w:tblPr>
        <w:tblStyle w:val="20"/>
        <w:tblW w:w="148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2126"/>
        <w:gridCol w:w="6135"/>
        <w:gridCol w:w="3544"/>
        <w:gridCol w:w="2126"/>
      </w:tblGrid>
      <w:tr w14:paraId="5F2A3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14:paraId="01302D28">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w:t>
            </w:r>
          </w:p>
        </w:tc>
        <w:tc>
          <w:tcPr>
            <w:tcW w:w="2126" w:type="dxa"/>
            <w:noWrap w:val="0"/>
            <w:vAlign w:val="center"/>
          </w:tcPr>
          <w:p w14:paraId="623F416F">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Идентификаторы категорий (признаков) заявителей</w:t>
            </w:r>
          </w:p>
        </w:tc>
        <w:tc>
          <w:tcPr>
            <w:tcW w:w="6135" w:type="dxa"/>
            <w:noWrap w:val="0"/>
            <w:vAlign w:val="center"/>
          </w:tcPr>
          <w:p w14:paraId="4A76408E">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Перечень необходимых для предоставления муниципальной услуги документов</w:t>
            </w:r>
          </w:p>
        </w:tc>
        <w:tc>
          <w:tcPr>
            <w:tcW w:w="3544" w:type="dxa"/>
            <w:noWrap w:val="0"/>
            <w:vAlign w:val="center"/>
          </w:tcPr>
          <w:p w14:paraId="790622CA">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Способы подачи документов,</w:t>
            </w:r>
          </w:p>
          <w:p w14:paraId="458697BB">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требования к представлению</w:t>
            </w:r>
          </w:p>
          <w:p w14:paraId="3F6C4DDF">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документов</w:t>
            </w:r>
          </w:p>
        </w:tc>
        <w:tc>
          <w:tcPr>
            <w:tcW w:w="2126" w:type="dxa"/>
            <w:noWrap w:val="0"/>
          </w:tcPr>
          <w:p w14:paraId="4BD551F4">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Иные требования</w:t>
            </w:r>
          </w:p>
        </w:tc>
      </w:tr>
      <w:tr w14:paraId="70037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0" w:type="dxa"/>
            <w:gridSpan w:val="5"/>
            <w:noWrap w:val="0"/>
            <w:vAlign w:val="center"/>
          </w:tcPr>
          <w:p w14:paraId="68518A27">
            <w:pPr>
              <w:ind w:firstLine="709"/>
              <w:jc w:val="both"/>
              <w:outlineLvl w:val="0"/>
              <w:rPr>
                <w:rFonts w:hint="default" w:ascii="Times New Roman" w:hAnsi="Times New Roman" w:cs="Times New Roman" w:eastAsiaTheme="minorHAnsi"/>
                <w:sz w:val="24"/>
                <w:szCs w:val="24"/>
                <w:highlight w:val="yellow"/>
                <w:lang w:eastAsia="en-US"/>
              </w:rPr>
            </w:pPr>
            <w:r>
              <w:rPr>
                <w:rFonts w:hint="default" w:ascii="Times New Roman" w:hAnsi="Times New Roman" w:cs="Times New Roman" w:eastAsiaTheme="minorHAnsi"/>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14:paraId="1DEFF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3" w:hRule="atLeast"/>
        </w:trPr>
        <w:tc>
          <w:tcPr>
            <w:tcW w:w="959" w:type="dxa"/>
            <w:noWrap w:val="0"/>
          </w:tcPr>
          <w:p w14:paraId="76868FC3">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w:t>
            </w:r>
          </w:p>
        </w:tc>
        <w:tc>
          <w:tcPr>
            <w:tcW w:w="2126" w:type="dxa"/>
            <w:noWrap w:val="0"/>
          </w:tcPr>
          <w:p w14:paraId="18347687">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1А-5А</w:t>
            </w:r>
          </w:p>
        </w:tc>
        <w:tc>
          <w:tcPr>
            <w:tcW w:w="6135" w:type="dxa"/>
            <w:noWrap w:val="0"/>
          </w:tcPr>
          <w:p w14:paraId="56150377">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Заявление о предоставлении муниципальной услуги (приложение к настоящему регламенту – образец 1).</w:t>
            </w:r>
          </w:p>
        </w:tc>
        <w:tc>
          <w:tcPr>
            <w:tcW w:w="3544" w:type="dxa"/>
            <w:noWrap w:val="0"/>
          </w:tcPr>
          <w:p w14:paraId="1718A98B">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 xml:space="preserve">ЕПГУ, ПГУ ЛО, ПС, Л, МФЦ </w:t>
            </w:r>
          </w:p>
        </w:tc>
        <w:tc>
          <w:tcPr>
            <w:tcW w:w="2126" w:type="dxa"/>
            <w:noWrap w:val="0"/>
          </w:tcPr>
          <w:p w14:paraId="39D7CA30">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[Все], О, О(эл) Д(1)</w:t>
            </w:r>
          </w:p>
        </w:tc>
      </w:tr>
      <w:tr w14:paraId="2450D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0" w:hRule="atLeast"/>
        </w:trPr>
        <w:tc>
          <w:tcPr>
            <w:tcW w:w="959" w:type="dxa"/>
            <w:noWrap w:val="0"/>
          </w:tcPr>
          <w:p w14:paraId="3E170243">
            <w:pPr>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2</w:t>
            </w:r>
          </w:p>
        </w:tc>
        <w:tc>
          <w:tcPr>
            <w:tcW w:w="2126" w:type="dxa"/>
            <w:noWrap w:val="0"/>
          </w:tcPr>
          <w:p w14:paraId="34FCBA39">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1А-5А</w:t>
            </w:r>
          </w:p>
        </w:tc>
        <w:tc>
          <w:tcPr>
            <w:tcW w:w="6135" w:type="dxa"/>
            <w:noWrap w:val="0"/>
          </w:tcPr>
          <w:p w14:paraId="0D29C18B">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noWrap w:val="0"/>
          </w:tcPr>
          <w:p w14:paraId="53D19C15">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ЕПГУ, ПГУ ЛО, ПС, Л</w:t>
            </w:r>
          </w:p>
        </w:tc>
        <w:tc>
          <w:tcPr>
            <w:tcW w:w="2126" w:type="dxa"/>
            <w:noWrap w:val="0"/>
          </w:tcPr>
          <w:p w14:paraId="1B206DF3">
            <w:pPr>
              <w:rPr>
                <w:rFonts w:hint="default" w:ascii="Times New Roman" w:hAnsi="Times New Roman" w:cs="Times New Roman"/>
                <w:sz w:val="24"/>
                <w:szCs w:val="24"/>
              </w:rPr>
            </w:pPr>
            <w:r>
              <w:rPr>
                <w:rFonts w:hint="default" w:ascii="Times New Roman" w:hAnsi="Times New Roman" w:cs="Times New Roman"/>
                <w:sz w:val="24"/>
                <w:szCs w:val="24"/>
              </w:rPr>
              <w:t xml:space="preserve">[Все], </w:t>
            </w:r>
            <w:r>
              <w:rPr>
                <w:rFonts w:hint="default" w:ascii="Times New Roman" w:hAnsi="Times New Roman" w:cs="Times New Roman" w:eastAsiaTheme="minorHAnsi"/>
                <w:sz w:val="24"/>
                <w:szCs w:val="24"/>
                <w:lang w:eastAsia="en-US"/>
              </w:rPr>
              <w:t>О, О(эл), Д(1)</w:t>
            </w:r>
          </w:p>
        </w:tc>
      </w:tr>
      <w:tr w14:paraId="311AA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4C7AADC7">
            <w:pPr>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3</w:t>
            </w:r>
          </w:p>
        </w:tc>
        <w:tc>
          <w:tcPr>
            <w:tcW w:w="2126" w:type="dxa"/>
            <w:noWrap w:val="0"/>
          </w:tcPr>
          <w:p w14:paraId="08409D2E">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1А-5А (Пз)</w:t>
            </w:r>
          </w:p>
        </w:tc>
        <w:tc>
          <w:tcPr>
            <w:tcW w:w="6135" w:type="dxa"/>
            <w:noWrap w:val="0"/>
          </w:tcPr>
          <w:p w14:paraId="686027EB">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Документ, удостоверяющий право (полномочия) представителя, если с заявлением обращается представитель заявителя.</w:t>
            </w:r>
          </w:p>
          <w:p w14:paraId="4CCB88BC">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noWrap w:val="0"/>
          </w:tcPr>
          <w:p w14:paraId="2C2DADA2">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ЕПГУ, ПГУ ЛО, ПС, Л</w:t>
            </w:r>
          </w:p>
        </w:tc>
        <w:tc>
          <w:tcPr>
            <w:tcW w:w="2126" w:type="dxa"/>
            <w:noWrap w:val="0"/>
          </w:tcPr>
          <w:p w14:paraId="6DFCB10F">
            <w:pPr>
              <w:rPr>
                <w:rFonts w:hint="default" w:ascii="Times New Roman" w:hAnsi="Times New Roman" w:cs="Times New Roman"/>
                <w:sz w:val="24"/>
                <w:szCs w:val="24"/>
              </w:rPr>
            </w:pPr>
            <w:r>
              <w:rPr>
                <w:rFonts w:hint="default" w:ascii="Times New Roman" w:hAnsi="Times New Roman" w:cs="Times New Roman"/>
                <w:sz w:val="24"/>
                <w:szCs w:val="24"/>
              </w:rPr>
              <w:t xml:space="preserve">[Все], </w:t>
            </w:r>
            <w:r>
              <w:rPr>
                <w:rFonts w:hint="default" w:ascii="Times New Roman" w:hAnsi="Times New Roman" w:cs="Times New Roman" w:eastAsiaTheme="minorHAnsi"/>
                <w:sz w:val="24"/>
                <w:szCs w:val="24"/>
                <w:lang w:eastAsia="en-US"/>
              </w:rPr>
              <w:t>О, О(эл), Д(1)</w:t>
            </w:r>
          </w:p>
        </w:tc>
      </w:tr>
      <w:tr w14:paraId="552C7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2B8B5686">
            <w:pPr>
              <w:jc w:val="both"/>
              <w:outlineLvl w:val="0"/>
              <w:rPr>
                <w:rFonts w:hint="default" w:ascii="Times New Roman" w:hAnsi="Times New Roman" w:cs="Times New Roman" w:eastAsiaTheme="minorHAnsi"/>
                <w:sz w:val="24"/>
                <w:szCs w:val="24"/>
                <w:highlight w:val="yellow"/>
                <w:lang w:eastAsia="en-US"/>
              </w:rPr>
            </w:pPr>
            <w:r>
              <w:rPr>
                <w:rFonts w:hint="default" w:ascii="Times New Roman" w:hAnsi="Times New Roman" w:cs="Times New Roman" w:eastAsiaTheme="minorHAnsi"/>
                <w:sz w:val="24"/>
                <w:szCs w:val="24"/>
                <w:lang w:eastAsia="en-US"/>
              </w:rPr>
              <w:t>4</w:t>
            </w:r>
          </w:p>
        </w:tc>
        <w:tc>
          <w:tcPr>
            <w:tcW w:w="2126" w:type="dxa"/>
            <w:noWrap w:val="0"/>
          </w:tcPr>
          <w:p w14:paraId="7C3C2380">
            <w:pPr>
              <w:jc w:val="both"/>
              <w:outlineLvl w:val="0"/>
              <w:rPr>
                <w:rFonts w:hint="default" w:ascii="Times New Roman" w:hAnsi="Times New Roman" w:cs="Times New Roman" w:eastAsiaTheme="minorHAnsi"/>
                <w:sz w:val="24"/>
                <w:szCs w:val="24"/>
                <w:highlight w:val="yellow"/>
                <w:lang w:eastAsia="en-US"/>
              </w:rPr>
            </w:pPr>
            <w:r>
              <w:rPr>
                <w:rFonts w:hint="default" w:ascii="Times New Roman" w:hAnsi="Times New Roman" w:cs="Times New Roman" w:eastAsiaTheme="minorHAnsi"/>
                <w:sz w:val="24"/>
                <w:szCs w:val="24"/>
                <w:lang w:eastAsia="en-US"/>
              </w:rPr>
              <w:t>1А-5А</w:t>
            </w:r>
          </w:p>
        </w:tc>
        <w:tc>
          <w:tcPr>
            <w:tcW w:w="6135" w:type="dxa"/>
            <w:noWrap w:val="0"/>
          </w:tcPr>
          <w:p w14:paraId="768DCECC">
            <w:pPr>
              <w:jc w:val="both"/>
              <w:rPr>
                <w:rFonts w:hint="default" w:ascii="Times New Roman" w:hAnsi="Times New Roman" w:cs="Times New Roman"/>
                <w:sz w:val="24"/>
                <w:szCs w:val="24"/>
              </w:rPr>
            </w:pPr>
            <w:r>
              <w:rPr>
                <w:rFonts w:hint="default" w:ascii="Times New Roman" w:hAnsi="Times New Roman" w:cs="Times New Roman"/>
                <w:sz w:val="24"/>
                <w:szCs w:val="24"/>
              </w:rPr>
              <w:t>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2C0AF022">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w:t>
            </w:r>
          </w:p>
          <w:p w14:paraId="2BD2B5E7">
            <w:pPr>
              <w:jc w:val="both"/>
              <w:rPr>
                <w:rFonts w:hint="default" w:ascii="Times New Roman" w:hAnsi="Times New Roman" w:cs="Times New Roman"/>
                <w:sz w:val="24"/>
                <w:szCs w:val="24"/>
              </w:rPr>
            </w:pPr>
            <w:r>
              <w:rPr>
                <w:rFonts w:hint="default" w:ascii="Times New Roman" w:hAnsi="Times New Roman" w:cs="Times New Roman"/>
                <w:sz w:val="24"/>
                <w:szCs w:val="24"/>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1CA95ECF">
            <w:pPr>
              <w:jc w:val="both"/>
              <w:rPr>
                <w:rFonts w:hint="default" w:ascii="Times New Roman" w:hAnsi="Times New Roman" w:cs="Times New Roman"/>
                <w:sz w:val="24"/>
                <w:szCs w:val="24"/>
              </w:rPr>
            </w:pPr>
            <w:r>
              <w:rPr>
                <w:rFonts w:hint="default" w:ascii="Times New Roman" w:hAnsi="Times New Roman" w:cs="Times New Roman"/>
                <w:sz w:val="24"/>
                <w:szCs w:val="24"/>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43B1D9E4">
            <w:pPr>
              <w:jc w:val="both"/>
              <w:rPr>
                <w:rFonts w:hint="default" w:ascii="Times New Roman" w:hAnsi="Times New Roman" w:cs="Times New Roman"/>
                <w:sz w:val="24"/>
                <w:szCs w:val="24"/>
              </w:rPr>
            </w:pPr>
            <w:r>
              <w:rPr>
                <w:rFonts w:hint="default" w:ascii="Times New Roman" w:hAnsi="Times New Roman" w:cs="Times New Roman"/>
                <w:sz w:val="24"/>
                <w:szCs w:val="24"/>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tc>
        <w:tc>
          <w:tcPr>
            <w:tcW w:w="3544" w:type="dxa"/>
            <w:noWrap w:val="0"/>
          </w:tcPr>
          <w:p w14:paraId="6E36F52E">
            <w:pPr>
              <w:jc w:val="both"/>
              <w:outlineLvl w:val="0"/>
              <w:rPr>
                <w:rFonts w:hint="default" w:ascii="Times New Roman" w:hAnsi="Times New Roman" w:cs="Times New Roman" w:eastAsiaTheme="minorHAnsi"/>
                <w:sz w:val="24"/>
                <w:szCs w:val="24"/>
                <w:highlight w:val="yellow"/>
                <w:lang w:eastAsia="en-US"/>
              </w:rPr>
            </w:pPr>
            <w:r>
              <w:rPr>
                <w:rFonts w:hint="default" w:ascii="Times New Roman" w:hAnsi="Times New Roman" w:cs="Times New Roman"/>
                <w:sz w:val="24"/>
                <w:szCs w:val="24"/>
              </w:rPr>
              <w:t>ЕПГУ, ПГУ ЛО, ПС, Л, МФЦ</w:t>
            </w:r>
          </w:p>
        </w:tc>
        <w:tc>
          <w:tcPr>
            <w:tcW w:w="2126" w:type="dxa"/>
            <w:noWrap w:val="0"/>
          </w:tcPr>
          <w:p w14:paraId="4099A858">
            <w:pPr>
              <w:rPr>
                <w:rFonts w:hint="default" w:ascii="Times New Roman" w:hAnsi="Times New Roman" w:cs="Times New Roman"/>
                <w:sz w:val="24"/>
                <w:szCs w:val="24"/>
                <w:highlight w:val="yellow"/>
              </w:rPr>
            </w:pPr>
            <w:r>
              <w:rPr>
                <w:rFonts w:hint="default" w:ascii="Times New Roman" w:hAnsi="Times New Roman" w:cs="Times New Roman"/>
                <w:sz w:val="24"/>
                <w:szCs w:val="24"/>
              </w:rPr>
              <w:t xml:space="preserve">О, О(э), К, К(э) </w:t>
            </w:r>
          </w:p>
        </w:tc>
      </w:tr>
      <w:tr w14:paraId="61498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4E69EDEB">
            <w:pPr>
              <w:jc w:val="both"/>
              <w:outlineLvl w:val="0"/>
              <w:rPr>
                <w:rFonts w:hint="default" w:ascii="Times New Roman" w:hAnsi="Times New Roman" w:cs="Times New Roman" w:eastAsiaTheme="minorHAnsi"/>
                <w:sz w:val="24"/>
                <w:szCs w:val="24"/>
                <w:highlight w:val="yellow"/>
                <w:lang w:eastAsia="en-US"/>
              </w:rPr>
            </w:pPr>
            <w:r>
              <w:rPr>
                <w:rFonts w:hint="default" w:ascii="Times New Roman" w:hAnsi="Times New Roman" w:cs="Times New Roman" w:eastAsiaTheme="minorHAnsi"/>
                <w:sz w:val="24"/>
                <w:szCs w:val="24"/>
                <w:lang w:eastAsia="en-US"/>
              </w:rPr>
              <w:t>5</w:t>
            </w:r>
          </w:p>
        </w:tc>
        <w:tc>
          <w:tcPr>
            <w:tcW w:w="2126" w:type="dxa"/>
            <w:noWrap w:val="0"/>
          </w:tcPr>
          <w:p w14:paraId="7940D7BD">
            <w:pPr>
              <w:jc w:val="both"/>
              <w:outlineLvl w:val="0"/>
              <w:rPr>
                <w:rFonts w:hint="default" w:ascii="Times New Roman" w:hAnsi="Times New Roman" w:cs="Times New Roman" w:eastAsiaTheme="minorHAnsi"/>
                <w:sz w:val="24"/>
                <w:szCs w:val="24"/>
                <w:highlight w:val="yellow"/>
                <w:lang w:eastAsia="en-US"/>
              </w:rPr>
            </w:pPr>
            <w:r>
              <w:rPr>
                <w:rFonts w:hint="default" w:ascii="Times New Roman" w:hAnsi="Times New Roman" w:cs="Times New Roman" w:eastAsiaTheme="minorHAnsi"/>
                <w:sz w:val="24"/>
                <w:szCs w:val="24"/>
                <w:lang w:eastAsia="en-US"/>
              </w:rPr>
              <w:t>1А-5А</w:t>
            </w:r>
          </w:p>
        </w:tc>
        <w:tc>
          <w:tcPr>
            <w:tcW w:w="6135" w:type="dxa"/>
            <w:noWrap w:val="0"/>
          </w:tcPr>
          <w:p w14:paraId="4781803D">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6A9AA522">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7E02E205">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17FC6709">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 выписка из Единого государственного реестра юридических лиц о гаражном кооперативе, членом которого является заявитель.</w:t>
            </w:r>
          </w:p>
          <w:p w14:paraId="413BA4BF">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14:paraId="3B9064F2">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05FC0CC5">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68E10B1C">
            <w:pPr>
              <w:jc w:val="both"/>
              <w:outlineLvl w:val="0"/>
              <w:rPr>
                <w:rFonts w:hint="default" w:ascii="Times New Roman" w:hAnsi="Times New Roman" w:cs="Times New Roman" w:eastAsiaTheme="minorHAnsi"/>
                <w:sz w:val="24"/>
                <w:szCs w:val="24"/>
                <w:highlight w:val="yellow"/>
                <w:lang w:eastAsia="en-US"/>
              </w:rPr>
            </w:pPr>
            <w:r>
              <w:rPr>
                <w:rFonts w:hint="default" w:ascii="Times New Roman" w:hAnsi="Times New Roman" w:cs="Times New Roman" w:eastAsiaTheme="minorHAnsi"/>
                <w:sz w:val="24"/>
                <w:szCs w:val="24"/>
                <w:lang w:eastAsia="en-US"/>
              </w:rPr>
              <w:t>Заявитель вправе не представлять документы, предусмотренные абзацами вторым и третьим настоящего подпункта, если ранее они представлялись иными членами гаражного кооператива.</w:t>
            </w:r>
          </w:p>
        </w:tc>
        <w:tc>
          <w:tcPr>
            <w:tcW w:w="3544" w:type="dxa"/>
            <w:noWrap w:val="0"/>
          </w:tcPr>
          <w:p w14:paraId="4A3C4828">
            <w:pPr>
              <w:jc w:val="both"/>
              <w:outlineLvl w:val="0"/>
              <w:rPr>
                <w:rFonts w:hint="default" w:ascii="Times New Roman" w:hAnsi="Times New Roman" w:cs="Times New Roman" w:eastAsiaTheme="minorHAnsi"/>
                <w:sz w:val="24"/>
                <w:szCs w:val="24"/>
                <w:highlight w:val="yellow"/>
                <w:lang w:eastAsia="en-US"/>
              </w:rPr>
            </w:pPr>
            <w:r>
              <w:rPr>
                <w:rFonts w:hint="default" w:ascii="Times New Roman" w:hAnsi="Times New Roman" w:cs="Times New Roman"/>
                <w:sz w:val="24"/>
                <w:szCs w:val="24"/>
              </w:rPr>
              <w:t>ЕПГУ, ПГУ ЛО, ПС, Л, МФЦ</w:t>
            </w:r>
          </w:p>
        </w:tc>
        <w:tc>
          <w:tcPr>
            <w:tcW w:w="2126" w:type="dxa"/>
            <w:noWrap w:val="0"/>
          </w:tcPr>
          <w:p w14:paraId="481C922A">
            <w:pPr>
              <w:rPr>
                <w:rFonts w:hint="default" w:ascii="Times New Roman" w:hAnsi="Times New Roman" w:cs="Times New Roman"/>
                <w:sz w:val="24"/>
                <w:szCs w:val="24"/>
                <w:highlight w:val="yellow"/>
              </w:rPr>
            </w:pPr>
            <w:r>
              <w:rPr>
                <w:rFonts w:hint="default" w:ascii="Times New Roman" w:hAnsi="Times New Roman" w:cs="Times New Roman"/>
                <w:sz w:val="24"/>
                <w:szCs w:val="24"/>
              </w:rPr>
              <w:t>О, О(э), К, К(э)</w:t>
            </w:r>
          </w:p>
        </w:tc>
      </w:tr>
      <w:tr w14:paraId="3ABF1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6EF5F54D">
            <w:pPr>
              <w:jc w:val="both"/>
              <w:outlineLvl w:val="0"/>
              <w:rPr>
                <w:rFonts w:hint="default" w:ascii="Times New Roman" w:hAnsi="Times New Roman" w:cs="Times New Roman" w:eastAsiaTheme="minorHAnsi"/>
                <w:sz w:val="24"/>
                <w:szCs w:val="24"/>
                <w:highlight w:val="yellow"/>
                <w:lang w:eastAsia="en-US"/>
              </w:rPr>
            </w:pPr>
            <w:r>
              <w:rPr>
                <w:rFonts w:hint="default" w:ascii="Times New Roman" w:hAnsi="Times New Roman" w:cs="Times New Roman" w:eastAsiaTheme="minorHAnsi"/>
                <w:sz w:val="24"/>
                <w:szCs w:val="24"/>
                <w:lang w:eastAsia="en-US"/>
              </w:rPr>
              <w:t>6</w:t>
            </w:r>
          </w:p>
        </w:tc>
        <w:tc>
          <w:tcPr>
            <w:tcW w:w="2126" w:type="dxa"/>
            <w:noWrap w:val="0"/>
          </w:tcPr>
          <w:p w14:paraId="22D307D0">
            <w:pPr>
              <w:jc w:val="both"/>
              <w:outlineLvl w:val="0"/>
              <w:rPr>
                <w:rFonts w:hint="default" w:ascii="Times New Roman" w:hAnsi="Times New Roman" w:cs="Times New Roman" w:eastAsiaTheme="minorHAnsi"/>
                <w:sz w:val="24"/>
                <w:szCs w:val="24"/>
                <w:highlight w:val="yellow"/>
                <w:lang w:eastAsia="en-US"/>
              </w:rPr>
            </w:pPr>
            <w:r>
              <w:rPr>
                <w:rFonts w:hint="default" w:ascii="Times New Roman" w:hAnsi="Times New Roman" w:cs="Times New Roman" w:eastAsiaTheme="minorHAnsi"/>
                <w:sz w:val="24"/>
                <w:szCs w:val="24"/>
                <w:lang w:eastAsia="en-US"/>
              </w:rPr>
              <w:t>1А-5А</w:t>
            </w:r>
          </w:p>
        </w:tc>
        <w:tc>
          <w:tcPr>
            <w:tcW w:w="6135" w:type="dxa"/>
            <w:noWrap w:val="0"/>
          </w:tcPr>
          <w:p w14:paraId="0E345BB2">
            <w:pPr>
              <w:jc w:val="both"/>
              <w:outlineLvl w:val="0"/>
              <w:rPr>
                <w:rFonts w:hint="default" w:ascii="Times New Roman" w:hAnsi="Times New Roman" w:cs="Times New Roman" w:eastAsiaTheme="minorHAnsi"/>
                <w:sz w:val="24"/>
                <w:szCs w:val="24"/>
                <w:highlight w:val="yellow"/>
                <w:lang w:eastAsia="en-US"/>
              </w:rPr>
            </w:pPr>
            <w:r>
              <w:rPr>
                <w:rFonts w:hint="default" w:ascii="Times New Roman" w:hAnsi="Times New Roman" w:cs="Times New Roman" w:eastAsiaTheme="minorHAnsi"/>
                <w:sz w:val="24"/>
                <w:szCs w:val="24"/>
                <w:lang w:eastAsia="en-US"/>
              </w:rPr>
              <w:t>Технический план гаража, расположенного на испрашиваемом земельном участке (за исключением случая, если ранее государственный технический учет гаража был осуществлен).</w:t>
            </w:r>
          </w:p>
        </w:tc>
        <w:tc>
          <w:tcPr>
            <w:tcW w:w="3544" w:type="dxa"/>
            <w:noWrap w:val="0"/>
          </w:tcPr>
          <w:p w14:paraId="1334FA47">
            <w:pPr>
              <w:jc w:val="both"/>
              <w:outlineLvl w:val="0"/>
              <w:rPr>
                <w:rFonts w:hint="default" w:ascii="Times New Roman" w:hAnsi="Times New Roman" w:cs="Times New Roman" w:eastAsiaTheme="minorHAnsi"/>
                <w:sz w:val="24"/>
                <w:szCs w:val="24"/>
                <w:highlight w:val="yellow"/>
                <w:lang w:eastAsia="en-US"/>
              </w:rPr>
            </w:pPr>
            <w:r>
              <w:rPr>
                <w:rFonts w:hint="default" w:ascii="Times New Roman" w:hAnsi="Times New Roman" w:cs="Times New Roman"/>
                <w:sz w:val="24"/>
                <w:szCs w:val="24"/>
              </w:rPr>
              <w:t>ЕПГУ, ПГУ ЛО, ПС, Л, МФЦ</w:t>
            </w:r>
          </w:p>
        </w:tc>
        <w:tc>
          <w:tcPr>
            <w:tcW w:w="2126" w:type="dxa"/>
            <w:noWrap w:val="0"/>
          </w:tcPr>
          <w:p w14:paraId="5C0EB40C">
            <w:pPr>
              <w:rPr>
                <w:rFonts w:hint="default" w:ascii="Times New Roman" w:hAnsi="Times New Roman" w:cs="Times New Roman"/>
                <w:sz w:val="24"/>
                <w:szCs w:val="24"/>
                <w:highlight w:val="yellow"/>
              </w:rPr>
            </w:pPr>
            <w:r>
              <w:rPr>
                <w:rFonts w:hint="default" w:ascii="Times New Roman" w:hAnsi="Times New Roman" w:cs="Times New Roman"/>
                <w:sz w:val="24"/>
                <w:szCs w:val="24"/>
              </w:rPr>
              <w:t>О, О(э), К, К(э)</w:t>
            </w:r>
          </w:p>
        </w:tc>
      </w:tr>
      <w:tr w14:paraId="4B214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4A5458FA">
            <w:pPr>
              <w:jc w:val="both"/>
              <w:outlineLvl w:val="0"/>
              <w:rPr>
                <w:rFonts w:hint="default" w:ascii="Times New Roman" w:hAnsi="Times New Roman" w:cs="Times New Roman" w:eastAsiaTheme="minorHAnsi"/>
                <w:sz w:val="24"/>
                <w:szCs w:val="24"/>
                <w:highlight w:val="yellow"/>
                <w:lang w:eastAsia="en-US"/>
              </w:rPr>
            </w:pPr>
            <w:r>
              <w:rPr>
                <w:rFonts w:hint="default" w:ascii="Times New Roman" w:hAnsi="Times New Roman" w:cs="Times New Roman" w:eastAsiaTheme="minorHAnsi"/>
                <w:sz w:val="24"/>
                <w:szCs w:val="24"/>
                <w:lang w:eastAsia="en-US"/>
              </w:rPr>
              <w:t>7</w:t>
            </w:r>
          </w:p>
        </w:tc>
        <w:tc>
          <w:tcPr>
            <w:tcW w:w="2126" w:type="dxa"/>
            <w:noWrap w:val="0"/>
          </w:tcPr>
          <w:p w14:paraId="6F3B8FD8">
            <w:pPr>
              <w:jc w:val="both"/>
              <w:outlineLvl w:val="0"/>
              <w:rPr>
                <w:rFonts w:hint="default" w:ascii="Times New Roman" w:hAnsi="Times New Roman" w:cs="Times New Roman" w:eastAsiaTheme="minorHAnsi"/>
                <w:sz w:val="24"/>
                <w:szCs w:val="24"/>
                <w:highlight w:val="yellow"/>
                <w:lang w:eastAsia="en-US"/>
              </w:rPr>
            </w:pPr>
            <w:r>
              <w:rPr>
                <w:rFonts w:hint="default" w:ascii="Times New Roman" w:hAnsi="Times New Roman" w:cs="Times New Roman" w:eastAsiaTheme="minorHAnsi"/>
                <w:sz w:val="24"/>
                <w:szCs w:val="24"/>
                <w:lang w:eastAsia="en-US"/>
              </w:rPr>
              <w:t>2А</w:t>
            </w:r>
          </w:p>
        </w:tc>
        <w:tc>
          <w:tcPr>
            <w:tcW w:w="6135" w:type="dxa"/>
            <w:noWrap w:val="0"/>
          </w:tcPr>
          <w:p w14:paraId="241E5008">
            <w:pPr>
              <w:jc w:val="both"/>
              <w:outlineLvl w:val="0"/>
              <w:rPr>
                <w:rFonts w:hint="default" w:ascii="Times New Roman" w:hAnsi="Times New Roman" w:cs="Times New Roman" w:eastAsiaTheme="minorHAnsi"/>
                <w:sz w:val="24"/>
                <w:szCs w:val="24"/>
                <w:highlight w:val="yellow"/>
                <w:lang w:eastAsia="en-US"/>
              </w:rPr>
            </w:pPr>
            <w:r>
              <w:rPr>
                <w:rFonts w:hint="default" w:ascii="Times New Roman" w:hAnsi="Times New Roman" w:cs="Times New Roman" w:eastAsiaTheme="minorHAnsi"/>
                <w:sz w:val="24"/>
                <w:szCs w:val="24"/>
                <w:lang w:eastAsia="en-US"/>
              </w:rPr>
              <w:t>Свидетельство о праве на наследство, подтверждающее, что наследником унаследовано имущество гражданина.</w:t>
            </w:r>
          </w:p>
        </w:tc>
        <w:tc>
          <w:tcPr>
            <w:tcW w:w="3544" w:type="dxa"/>
            <w:noWrap w:val="0"/>
          </w:tcPr>
          <w:p w14:paraId="7C877E96">
            <w:pPr>
              <w:rPr>
                <w:rFonts w:hint="default" w:ascii="Times New Roman" w:hAnsi="Times New Roman" w:cs="Times New Roman"/>
                <w:sz w:val="24"/>
                <w:szCs w:val="24"/>
              </w:rPr>
            </w:pPr>
            <w:r>
              <w:rPr>
                <w:rFonts w:hint="default" w:ascii="Times New Roman" w:hAnsi="Times New Roman" w:cs="Times New Roman"/>
                <w:sz w:val="24"/>
                <w:szCs w:val="24"/>
              </w:rPr>
              <w:t>ЕПГУ, ПГУ ЛО, ПС, Л, МФЦ</w:t>
            </w:r>
          </w:p>
        </w:tc>
        <w:tc>
          <w:tcPr>
            <w:tcW w:w="2126" w:type="dxa"/>
            <w:noWrap w:val="0"/>
          </w:tcPr>
          <w:p w14:paraId="2114F85D">
            <w:pPr>
              <w:rPr>
                <w:rFonts w:hint="default" w:ascii="Times New Roman" w:hAnsi="Times New Roman" w:cs="Times New Roman"/>
                <w:sz w:val="24"/>
                <w:szCs w:val="24"/>
                <w:highlight w:val="yellow"/>
              </w:rPr>
            </w:pPr>
            <w:r>
              <w:rPr>
                <w:rFonts w:hint="default" w:ascii="Times New Roman" w:hAnsi="Times New Roman" w:cs="Times New Roman"/>
                <w:sz w:val="24"/>
                <w:szCs w:val="24"/>
              </w:rPr>
              <w:t>О, О(э), К, К(э)</w:t>
            </w:r>
          </w:p>
        </w:tc>
      </w:tr>
      <w:tr w14:paraId="36110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73567FA6">
            <w:pPr>
              <w:jc w:val="both"/>
              <w:outlineLvl w:val="0"/>
              <w:rPr>
                <w:rFonts w:hint="default" w:ascii="Times New Roman" w:hAnsi="Times New Roman" w:cs="Times New Roman" w:eastAsiaTheme="minorHAnsi"/>
                <w:sz w:val="24"/>
                <w:szCs w:val="24"/>
                <w:highlight w:val="yellow"/>
                <w:lang w:eastAsia="en-US"/>
              </w:rPr>
            </w:pPr>
            <w:r>
              <w:rPr>
                <w:rFonts w:hint="default" w:ascii="Times New Roman" w:hAnsi="Times New Roman" w:cs="Times New Roman" w:eastAsiaTheme="minorHAnsi"/>
                <w:sz w:val="24"/>
                <w:szCs w:val="24"/>
                <w:lang w:eastAsia="en-US"/>
              </w:rPr>
              <w:t>8</w:t>
            </w:r>
          </w:p>
        </w:tc>
        <w:tc>
          <w:tcPr>
            <w:tcW w:w="2126" w:type="dxa"/>
            <w:noWrap w:val="0"/>
          </w:tcPr>
          <w:p w14:paraId="45491134">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3А</w:t>
            </w:r>
          </w:p>
        </w:tc>
        <w:tc>
          <w:tcPr>
            <w:tcW w:w="6135" w:type="dxa"/>
            <w:noWrap w:val="0"/>
          </w:tcPr>
          <w:p w14:paraId="6715477D">
            <w:pPr>
              <w:jc w:val="both"/>
              <w:outlineLvl w:val="0"/>
              <w:rPr>
                <w:rFonts w:hint="default" w:ascii="Times New Roman" w:hAnsi="Times New Roman" w:cs="Times New Roman" w:eastAsiaTheme="minorHAnsi"/>
                <w:sz w:val="24"/>
                <w:szCs w:val="24"/>
                <w:highlight w:val="yellow"/>
                <w:lang w:eastAsia="en-US"/>
              </w:rPr>
            </w:pPr>
            <w:r>
              <w:rPr>
                <w:rFonts w:hint="default" w:ascii="Times New Roman" w:hAnsi="Times New Roman" w:cs="Times New Roman" w:eastAsiaTheme="minorHAnsi"/>
                <w:sz w:val="24"/>
                <w:szCs w:val="24"/>
                <w:lang w:eastAsia="en-US"/>
              </w:rPr>
              <w:t>Документы, подтверждающие передачу гаража, расположенного на испрашиваемом земельном участке.</w:t>
            </w:r>
          </w:p>
        </w:tc>
        <w:tc>
          <w:tcPr>
            <w:tcW w:w="3544" w:type="dxa"/>
            <w:noWrap w:val="0"/>
          </w:tcPr>
          <w:p w14:paraId="54091682">
            <w:pPr>
              <w:rPr>
                <w:rFonts w:hint="default" w:ascii="Times New Roman" w:hAnsi="Times New Roman" w:cs="Times New Roman"/>
                <w:sz w:val="24"/>
                <w:szCs w:val="24"/>
              </w:rPr>
            </w:pPr>
            <w:r>
              <w:rPr>
                <w:rFonts w:hint="default" w:ascii="Times New Roman" w:hAnsi="Times New Roman" w:cs="Times New Roman"/>
                <w:sz w:val="24"/>
                <w:szCs w:val="24"/>
              </w:rPr>
              <w:t>ЕПГУ, ПГУ ЛО, ПС, Л, МФЦ</w:t>
            </w:r>
          </w:p>
        </w:tc>
        <w:tc>
          <w:tcPr>
            <w:tcW w:w="2126" w:type="dxa"/>
            <w:noWrap w:val="0"/>
          </w:tcPr>
          <w:p w14:paraId="505FEE58">
            <w:pPr>
              <w:rPr>
                <w:rFonts w:hint="default" w:ascii="Times New Roman" w:hAnsi="Times New Roman" w:cs="Times New Roman"/>
                <w:sz w:val="24"/>
                <w:szCs w:val="24"/>
                <w:highlight w:val="yellow"/>
              </w:rPr>
            </w:pPr>
            <w:r>
              <w:rPr>
                <w:rFonts w:hint="default" w:ascii="Times New Roman" w:hAnsi="Times New Roman" w:cs="Times New Roman"/>
                <w:sz w:val="24"/>
                <w:szCs w:val="24"/>
              </w:rPr>
              <w:t>О, О(э), К, К(э)</w:t>
            </w:r>
          </w:p>
        </w:tc>
      </w:tr>
      <w:tr w14:paraId="44B6C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44D9ABBE">
            <w:pPr>
              <w:jc w:val="both"/>
              <w:outlineLvl w:val="0"/>
              <w:rPr>
                <w:rFonts w:hint="default" w:ascii="Times New Roman" w:hAnsi="Times New Roman" w:cs="Times New Roman" w:eastAsiaTheme="minorHAnsi"/>
                <w:sz w:val="24"/>
                <w:szCs w:val="24"/>
                <w:highlight w:val="yellow"/>
                <w:lang w:eastAsia="en-US"/>
              </w:rPr>
            </w:pPr>
            <w:r>
              <w:rPr>
                <w:rFonts w:hint="default" w:ascii="Times New Roman" w:hAnsi="Times New Roman" w:cs="Times New Roman" w:eastAsiaTheme="minorHAnsi"/>
                <w:sz w:val="24"/>
                <w:szCs w:val="24"/>
                <w:lang w:eastAsia="en-US"/>
              </w:rPr>
              <w:t>9</w:t>
            </w:r>
          </w:p>
        </w:tc>
        <w:tc>
          <w:tcPr>
            <w:tcW w:w="2126" w:type="dxa"/>
            <w:noWrap w:val="0"/>
          </w:tcPr>
          <w:p w14:paraId="70458A5B">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5А</w:t>
            </w:r>
          </w:p>
        </w:tc>
        <w:tc>
          <w:tcPr>
            <w:tcW w:w="6135" w:type="dxa"/>
            <w:noWrap w:val="0"/>
          </w:tcPr>
          <w:p w14:paraId="75A60021">
            <w:pPr>
              <w:jc w:val="both"/>
              <w:outlineLvl w:val="0"/>
              <w:rPr>
                <w:rFonts w:hint="default" w:ascii="Times New Roman" w:hAnsi="Times New Roman" w:cs="Times New Roman" w:eastAsiaTheme="minorHAnsi"/>
                <w:sz w:val="24"/>
                <w:szCs w:val="24"/>
                <w:highlight w:val="yellow"/>
                <w:lang w:eastAsia="en-US"/>
              </w:rPr>
            </w:pPr>
            <w:r>
              <w:rPr>
                <w:rFonts w:hint="default" w:ascii="Times New Roman" w:hAnsi="Times New Roman" w:cs="Times New Roman" w:eastAsiaTheme="minorHAnsi"/>
                <w:sz w:val="24"/>
                <w:szCs w:val="24"/>
                <w:lang w:eastAsia="en-US"/>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w:t>
            </w:r>
          </w:p>
        </w:tc>
        <w:tc>
          <w:tcPr>
            <w:tcW w:w="3544" w:type="dxa"/>
            <w:noWrap w:val="0"/>
          </w:tcPr>
          <w:p w14:paraId="41F30593">
            <w:pPr>
              <w:rPr>
                <w:rFonts w:hint="default" w:ascii="Times New Roman" w:hAnsi="Times New Roman" w:cs="Times New Roman"/>
                <w:sz w:val="24"/>
                <w:szCs w:val="24"/>
              </w:rPr>
            </w:pPr>
            <w:r>
              <w:rPr>
                <w:rFonts w:hint="default" w:ascii="Times New Roman" w:hAnsi="Times New Roman" w:cs="Times New Roman"/>
                <w:sz w:val="24"/>
                <w:szCs w:val="24"/>
              </w:rPr>
              <w:t>ЕПГУ, ПГУ ЛО, ПС, Л, МФЦ</w:t>
            </w:r>
          </w:p>
        </w:tc>
        <w:tc>
          <w:tcPr>
            <w:tcW w:w="2126" w:type="dxa"/>
            <w:noWrap w:val="0"/>
          </w:tcPr>
          <w:p w14:paraId="37497DC0">
            <w:pPr>
              <w:rPr>
                <w:rFonts w:hint="default" w:ascii="Times New Roman" w:hAnsi="Times New Roman" w:cs="Times New Roman"/>
                <w:sz w:val="24"/>
                <w:szCs w:val="24"/>
                <w:highlight w:val="yellow"/>
              </w:rPr>
            </w:pPr>
            <w:r>
              <w:rPr>
                <w:rFonts w:hint="default" w:ascii="Times New Roman" w:hAnsi="Times New Roman" w:cs="Times New Roman"/>
                <w:sz w:val="24"/>
                <w:szCs w:val="24"/>
              </w:rPr>
              <w:t>О, О(э), К, К(э)</w:t>
            </w:r>
          </w:p>
        </w:tc>
      </w:tr>
      <w:tr w14:paraId="6C165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0" w:type="dxa"/>
            <w:gridSpan w:val="5"/>
            <w:noWrap w:val="0"/>
          </w:tcPr>
          <w:p w14:paraId="02B8709D">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Pr>
                <w:rFonts w:hint="default" w:ascii="Times New Roman" w:hAnsi="Times New Roman" w:cs="Times New Roman"/>
                <w:sz w:val="24"/>
                <w:szCs w:val="24"/>
              </w:rPr>
              <w:t>муниципальной</w:t>
            </w:r>
            <w:r>
              <w:rPr>
                <w:rFonts w:hint="default" w:ascii="Times New Roman" w:hAnsi="Times New Roman" w:cs="Times New Roman" w:eastAsiaTheme="minorHAnsi"/>
                <w:sz w:val="24"/>
                <w:szCs w:val="24"/>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14:paraId="796C9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13B15A06">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w:t>
            </w:r>
          </w:p>
        </w:tc>
        <w:tc>
          <w:tcPr>
            <w:tcW w:w="2126" w:type="dxa"/>
            <w:noWrap w:val="0"/>
          </w:tcPr>
          <w:p w14:paraId="5BE873C1">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1А-5А</w:t>
            </w:r>
          </w:p>
        </w:tc>
        <w:tc>
          <w:tcPr>
            <w:tcW w:w="6135" w:type="dxa"/>
            <w:noWrap w:val="0"/>
          </w:tcPr>
          <w:p w14:paraId="7D6A53F8">
            <w:pPr>
              <w:rPr>
                <w:rFonts w:hint="default" w:ascii="Times New Roman" w:hAnsi="Times New Roman" w:cs="Times New Roman"/>
                <w:sz w:val="24"/>
                <w:szCs w:val="24"/>
              </w:rPr>
            </w:pPr>
            <w:r>
              <w:rPr>
                <w:rFonts w:hint="default" w:ascii="Times New Roman" w:hAnsi="Times New Roman" w:cs="Times New Roman"/>
                <w:sz w:val="24"/>
                <w:szCs w:val="24"/>
              </w:rPr>
              <w:t>Сведения о регистрации по месту жительства, по месту пребывания гражданина Российской Федерации.</w:t>
            </w:r>
          </w:p>
        </w:tc>
        <w:tc>
          <w:tcPr>
            <w:tcW w:w="3544" w:type="dxa"/>
            <w:noWrap w:val="0"/>
          </w:tcPr>
          <w:p w14:paraId="7BCF5778">
            <w:pPr>
              <w:rPr>
                <w:rFonts w:hint="default" w:ascii="Times New Roman" w:hAnsi="Times New Roman" w:cs="Times New Roman"/>
                <w:sz w:val="24"/>
                <w:szCs w:val="24"/>
              </w:rPr>
            </w:pPr>
            <w:r>
              <w:rPr>
                <w:rFonts w:hint="default" w:ascii="Times New Roman" w:hAnsi="Times New Roman" w:cs="Times New Roman"/>
                <w:sz w:val="24"/>
                <w:szCs w:val="24"/>
              </w:rPr>
              <w:t>ЕПГУ, ПГУ ЛО, ПС, Л, МФЦ</w:t>
            </w:r>
          </w:p>
        </w:tc>
        <w:tc>
          <w:tcPr>
            <w:tcW w:w="2126" w:type="dxa"/>
            <w:noWrap w:val="0"/>
          </w:tcPr>
          <w:p w14:paraId="5416E9DA">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[Все], Д(1)</w:t>
            </w:r>
          </w:p>
        </w:tc>
      </w:tr>
      <w:tr w14:paraId="3B880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4A18DCD0">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2</w:t>
            </w:r>
          </w:p>
        </w:tc>
        <w:tc>
          <w:tcPr>
            <w:tcW w:w="2126" w:type="dxa"/>
            <w:noWrap w:val="0"/>
          </w:tcPr>
          <w:p w14:paraId="5C358BD4">
            <w:pPr>
              <w:rPr>
                <w:rFonts w:hint="default" w:ascii="Times New Roman" w:hAnsi="Times New Roman" w:cs="Times New Roman"/>
                <w:sz w:val="24"/>
                <w:szCs w:val="24"/>
              </w:rPr>
            </w:pPr>
            <w:r>
              <w:rPr>
                <w:rFonts w:hint="default" w:ascii="Times New Roman" w:hAnsi="Times New Roman" w:cs="Times New Roman" w:eastAsiaTheme="minorHAnsi"/>
                <w:sz w:val="24"/>
                <w:szCs w:val="24"/>
                <w:lang w:eastAsia="en-US"/>
              </w:rPr>
              <w:t>1А-5А</w:t>
            </w:r>
          </w:p>
        </w:tc>
        <w:tc>
          <w:tcPr>
            <w:tcW w:w="6135" w:type="dxa"/>
            <w:noWrap w:val="0"/>
          </w:tcPr>
          <w:p w14:paraId="238039EC">
            <w:pPr>
              <w:rPr>
                <w:rFonts w:hint="default" w:ascii="Times New Roman" w:hAnsi="Times New Roman" w:cs="Times New Roman"/>
                <w:sz w:val="24"/>
                <w:szCs w:val="24"/>
              </w:rPr>
            </w:pPr>
            <w:r>
              <w:rPr>
                <w:rFonts w:hint="default" w:ascii="Times New Roman" w:hAnsi="Times New Roman" w:cs="Times New Roman"/>
                <w:sz w:val="24"/>
                <w:szCs w:val="24"/>
              </w:rPr>
              <w:t>Сведения о регистрации иностранного гражданина или лица без гражданства по месту жительства.</w:t>
            </w:r>
          </w:p>
        </w:tc>
        <w:tc>
          <w:tcPr>
            <w:tcW w:w="3544" w:type="dxa"/>
            <w:noWrap w:val="0"/>
          </w:tcPr>
          <w:p w14:paraId="083CA36A">
            <w:pPr>
              <w:rPr>
                <w:rFonts w:hint="default" w:ascii="Times New Roman" w:hAnsi="Times New Roman" w:cs="Times New Roman"/>
                <w:sz w:val="24"/>
                <w:szCs w:val="24"/>
              </w:rPr>
            </w:pPr>
            <w:r>
              <w:rPr>
                <w:rFonts w:hint="default" w:ascii="Times New Roman" w:hAnsi="Times New Roman" w:cs="Times New Roman"/>
                <w:sz w:val="24"/>
                <w:szCs w:val="24"/>
              </w:rPr>
              <w:t>ЕПГУ, ПГУ ЛО, ПС, Л, МФЦ</w:t>
            </w:r>
          </w:p>
        </w:tc>
        <w:tc>
          <w:tcPr>
            <w:tcW w:w="2126" w:type="dxa"/>
            <w:noWrap w:val="0"/>
          </w:tcPr>
          <w:p w14:paraId="27499F61">
            <w:pPr>
              <w:rPr>
                <w:rFonts w:hint="default" w:ascii="Times New Roman" w:hAnsi="Times New Roman" w:cs="Times New Roman"/>
                <w:sz w:val="24"/>
                <w:szCs w:val="24"/>
              </w:rPr>
            </w:pPr>
            <w:r>
              <w:rPr>
                <w:rFonts w:hint="default" w:ascii="Times New Roman" w:hAnsi="Times New Roman" w:cs="Times New Roman"/>
                <w:sz w:val="24"/>
                <w:szCs w:val="24"/>
              </w:rPr>
              <w:t>[Все], Д(1)</w:t>
            </w:r>
          </w:p>
        </w:tc>
      </w:tr>
      <w:tr w14:paraId="353C1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49BE84E6">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3</w:t>
            </w:r>
          </w:p>
        </w:tc>
        <w:tc>
          <w:tcPr>
            <w:tcW w:w="2126" w:type="dxa"/>
            <w:noWrap w:val="0"/>
          </w:tcPr>
          <w:p w14:paraId="4C3AAAE3">
            <w:pPr>
              <w:rPr>
                <w:rFonts w:hint="default" w:ascii="Times New Roman" w:hAnsi="Times New Roman" w:cs="Times New Roman"/>
                <w:sz w:val="24"/>
                <w:szCs w:val="24"/>
              </w:rPr>
            </w:pPr>
            <w:r>
              <w:rPr>
                <w:rFonts w:hint="default" w:ascii="Times New Roman" w:hAnsi="Times New Roman" w:cs="Times New Roman" w:eastAsiaTheme="minorHAnsi"/>
                <w:sz w:val="24"/>
                <w:szCs w:val="24"/>
                <w:lang w:eastAsia="en-US"/>
              </w:rPr>
              <w:t>1А-5А</w:t>
            </w:r>
          </w:p>
        </w:tc>
        <w:tc>
          <w:tcPr>
            <w:tcW w:w="6135" w:type="dxa"/>
            <w:noWrap w:val="0"/>
          </w:tcPr>
          <w:p w14:paraId="133C1921">
            <w:pPr>
              <w:rPr>
                <w:rFonts w:hint="default" w:ascii="Times New Roman" w:hAnsi="Times New Roman" w:cs="Times New Roman"/>
                <w:sz w:val="24"/>
                <w:szCs w:val="24"/>
              </w:rPr>
            </w:pPr>
            <w:r>
              <w:rPr>
                <w:rFonts w:hint="default" w:ascii="Times New Roman" w:hAnsi="Times New Roman" w:cs="Times New Roman"/>
                <w:sz w:val="24"/>
                <w:szCs w:val="24"/>
              </w:rPr>
              <w:t xml:space="preserve">Сведения из Единого государственного реестра недвижимости об объекте недвижимости. </w:t>
            </w:r>
          </w:p>
        </w:tc>
        <w:tc>
          <w:tcPr>
            <w:tcW w:w="3544" w:type="dxa"/>
            <w:noWrap w:val="0"/>
          </w:tcPr>
          <w:p w14:paraId="2B3F0088">
            <w:pPr>
              <w:rPr>
                <w:rFonts w:hint="default" w:ascii="Times New Roman" w:hAnsi="Times New Roman" w:cs="Times New Roman"/>
                <w:sz w:val="24"/>
                <w:szCs w:val="24"/>
              </w:rPr>
            </w:pPr>
            <w:r>
              <w:rPr>
                <w:rFonts w:hint="default" w:ascii="Times New Roman" w:hAnsi="Times New Roman" w:cs="Times New Roman"/>
                <w:sz w:val="24"/>
                <w:szCs w:val="24"/>
              </w:rPr>
              <w:t>ЕПГУ, ПГУ ЛО, ПС, Л, МФЦ</w:t>
            </w:r>
          </w:p>
        </w:tc>
        <w:tc>
          <w:tcPr>
            <w:tcW w:w="2126" w:type="dxa"/>
            <w:noWrap w:val="0"/>
          </w:tcPr>
          <w:p w14:paraId="07B318F7">
            <w:pPr>
              <w:rPr>
                <w:rFonts w:hint="default" w:ascii="Times New Roman" w:hAnsi="Times New Roman" w:cs="Times New Roman"/>
                <w:sz w:val="24"/>
                <w:szCs w:val="24"/>
              </w:rPr>
            </w:pPr>
            <w:r>
              <w:rPr>
                <w:rFonts w:hint="default" w:ascii="Times New Roman" w:hAnsi="Times New Roman" w:cs="Times New Roman"/>
                <w:sz w:val="24"/>
                <w:szCs w:val="24"/>
              </w:rPr>
              <w:t>[Все], Д(1)</w:t>
            </w:r>
          </w:p>
        </w:tc>
      </w:tr>
      <w:tr w14:paraId="2F693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tcPr>
          <w:p w14:paraId="22745569">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4</w:t>
            </w:r>
          </w:p>
        </w:tc>
        <w:tc>
          <w:tcPr>
            <w:tcW w:w="2126" w:type="dxa"/>
            <w:noWrap w:val="0"/>
          </w:tcPr>
          <w:p w14:paraId="21A2D81D">
            <w:pPr>
              <w:rPr>
                <w:rFonts w:hint="default" w:ascii="Times New Roman" w:hAnsi="Times New Roman" w:cs="Times New Roman"/>
                <w:sz w:val="24"/>
                <w:szCs w:val="24"/>
              </w:rPr>
            </w:pPr>
            <w:r>
              <w:rPr>
                <w:rFonts w:hint="default" w:ascii="Times New Roman" w:hAnsi="Times New Roman" w:cs="Times New Roman" w:eastAsiaTheme="minorHAnsi"/>
                <w:sz w:val="24"/>
                <w:szCs w:val="24"/>
                <w:lang w:eastAsia="en-US"/>
              </w:rPr>
              <w:t>1А-5А</w:t>
            </w:r>
          </w:p>
        </w:tc>
        <w:tc>
          <w:tcPr>
            <w:tcW w:w="6135" w:type="dxa"/>
            <w:noWrap w:val="0"/>
          </w:tcPr>
          <w:p w14:paraId="0767F1BF">
            <w:pPr>
              <w:rPr>
                <w:rFonts w:hint="default" w:ascii="Times New Roman" w:hAnsi="Times New Roman" w:cs="Times New Roman"/>
                <w:sz w:val="24"/>
                <w:szCs w:val="24"/>
              </w:rPr>
            </w:pPr>
            <w:r>
              <w:rPr>
                <w:rFonts w:hint="default" w:ascii="Times New Roman" w:hAnsi="Times New Roman" w:cs="Times New Roman"/>
                <w:sz w:val="24"/>
                <w:szCs w:val="24"/>
              </w:rP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tc>
        <w:tc>
          <w:tcPr>
            <w:tcW w:w="3544" w:type="dxa"/>
            <w:noWrap w:val="0"/>
          </w:tcPr>
          <w:p w14:paraId="3840AC41">
            <w:pPr>
              <w:rPr>
                <w:rFonts w:hint="default" w:ascii="Times New Roman" w:hAnsi="Times New Roman" w:cs="Times New Roman"/>
                <w:sz w:val="24"/>
                <w:szCs w:val="24"/>
              </w:rPr>
            </w:pPr>
            <w:r>
              <w:rPr>
                <w:rFonts w:hint="default" w:ascii="Times New Roman" w:hAnsi="Times New Roman" w:cs="Times New Roman"/>
                <w:sz w:val="24"/>
                <w:szCs w:val="24"/>
              </w:rPr>
              <w:t>ЕПГУ, ПГУ ЛО, ПС, Л, МФЦ</w:t>
            </w:r>
          </w:p>
        </w:tc>
        <w:tc>
          <w:tcPr>
            <w:tcW w:w="2126" w:type="dxa"/>
            <w:noWrap w:val="0"/>
          </w:tcPr>
          <w:p w14:paraId="218D6948">
            <w:pPr>
              <w:rPr>
                <w:rFonts w:hint="default" w:ascii="Times New Roman" w:hAnsi="Times New Roman" w:cs="Times New Roman"/>
                <w:sz w:val="24"/>
                <w:szCs w:val="24"/>
              </w:rPr>
            </w:pPr>
            <w:r>
              <w:rPr>
                <w:rFonts w:hint="default" w:ascii="Times New Roman" w:hAnsi="Times New Roman" w:cs="Times New Roman"/>
                <w:sz w:val="24"/>
                <w:szCs w:val="24"/>
              </w:rPr>
              <w:t>[Все], Д(1)</w:t>
            </w:r>
          </w:p>
        </w:tc>
      </w:tr>
    </w:tbl>
    <w:p w14:paraId="5382E742">
      <w:pPr>
        <w:jc w:val="both"/>
        <w:outlineLvl w:val="0"/>
        <w:rPr>
          <w:rFonts w:hint="default" w:ascii="Times New Roman" w:hAnsi="Times New Roman" w:cs="Times New Roman" w:eastAsiaTheme="minorHAnsi"/>
          <w:lang w:eastAsia="en-US"/>
        </w:rPr>
      </w:pPr>
    </w:p>
    <w:p w14:paraId="67F9A76F">
      <w:pPr>
        <w:ind w:firstLine="709"/>
        <w:jc w:val="both"/>
        <w:outlineLvl w:val="0"/>
        <w:rPr>
          <w:rFonts w:hint="default" w:ascii="Times New Roman" w:hAnsi="Times New Roman" w:cs="Times New Roman" w:eastAsiaTheme="minorHAnsi"/>
          <w:sz w:val="24"/>
          <w:szCs w:val="24"/>
          <w:lang w:eastAsia="en-US"/>
        </w:rPr>
      </w:pPr>
    </w:p>
    <w:p w14:paraId="443CADCE">
      <w:pPr>
        <w:numPr>
          <w:ilvl w:val="0"/>
          <w:numId w:val="3"/>
        </w:numPr>
        <w:spacing w:after="200" w:line="276" w:lineRule="auto"/>
        <w:jc w:val="center"/>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b/>
          <w:sz w:val="24"/>
          <w:szCs w:val="24"/>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5BF53F89">
      <w:pPr>
        <w:ind w:firstLine="709"/>
        <w:jc w:val="right"/>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Таблица № 3</w:t>
      </w:r>
    </w:p>
    <w:p w14:paraId="02C5BFC5">
      <w:pPr>
        <w:ind w:firstLine="709"/>
        <w:jc w:val="both"/>
        <w:outlineLvl w:val="0"/>
        <w:rPr>
          <w:rFonts w:hint="default" w:ascii="Times New Roman" w:hAnsi="Times New Roman" w:cs="Times New Roman" w:eastAsiaTheme="minorHAnsi"/>
          <w:lang w:eastAsia="en-US"/>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9498"/>
        <w:gridCol w:w="4394"/>
      </w:tblGrid>
      <w:tr w14:paraId="7CB6B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5EC65EC4">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 п/п</w:t>
            </w:r>
          </w:p>
        </w:tc>
        <w:tc>
          <w:tcPr>
            <w:tcW w:w="9498" w:type="dxa"/>
            <w:noWrap w:val="0"/>
          </w:tcPr>
          <w:p w14:paraId="4EB4D543">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Перечень оснований</w:t>
            </w:r>
          </w:p>
        </w:tc>
        <w:tc>
          <w:tcPr>
            <w:tcW w:w="4394" w:type="dxa"/>
            <w:noWrap w:val="0"/>
          </w:tcPr>
          <w:p w14:paraId="04BA63B0">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Идентификатор категорий (признаков) заявителей</w:t>
            </w:r>
          </w:p>
        </w:tc>
      </w:tr>
      <w:tr w14:paraId="119CC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7" w:type="dxa"/>
            <w:gridSpan w:val="3"/>
            <w:noWrap w:val="0"/>
          </w:tcPr>
          <w:p w14:paraId="4FD0E2F5">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 xml:space="preserve">Исчерпывающий перечень оснований для отказа в приеме заявления и документов, необходимых для предоставления </w:t>
            </w:r>
            <w:r>
              <w:rPr>
                <w:rFonts w:hint="default" w:ascii="Times New Roman" w:hAnsi="Times New Roman" w:cs="Times New Roman"/>
                <w:sz w:val="24"/>
                <w:szCs w:val="24"/>
              </w:rPr>
              <w:t>муниципальной</w:t>
            </w:r>
            <w:r>
              <w:rPr>
                <w:rFonts w:hint="default" w:ascii="Times New Roman" w:hAnsi="Times New Roman" w:cs="Times New Roman" w:eastAsiaTheme="minorHAnsi"/>
                <w:sz w:val="24"/>
                <w:szCs w:val="24"/>
                <w:lang w:eastAsia="en-US"/>
              </w:rPr>
              <w:t xml:space="preserve"> услуги</w:t>
            </w:r>
          </w:p>
        </w:tc>
      </w:tr>
      <w:tr w14:paraId="25CE8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7A7F15DF">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w:t>
            </w:r>
          </w:p>
        </w:tc>
        <w:tc>
          <w:tcPr>
            <w:tcW w:w="9498" w:type="dxa"/>
            <w:noWrap w:val="0"/>
          </w:tcPr>
          <w:p w14:paraId="2107DE24">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Заявление подано лицом, не уполномоченным на осуществление таких действий.</w:t>
            </w:r>
          </w:p>
        </w:tc>
        <w:tc>
          <w:tcPr>
            <w:tcW w:w="4394" w:type="dxa"/>
            <w:noWrap w:val="0"/>
          </w:tcPr>
          <w:p w14:paraId="2AE34857">
            <w:pPr>
              <w:jc w:val="both"/>
              <w:outlineLvl w:val="0"/>
              <w:rPr>
                <w:rFonts w:hint="default" w:ascii="Times New Roman" w:hAnsi="Times New Roman" w:cs="Times New Roman" w:eastAsiaTheme="minorHAnsi"/>
                <w:sz w:val="24"/>
                <w:szCs w:val="24"/>
                <w:highlight w:val="yellow"/>
                <w:lang w:eastAsia="en-US"/>
              </w:rPr>
            </w:pPr>
            <w:r>
              <w:rPr>
                <w:rFonts w:hint="default" w:ascii="Times New Roman" w:hAnsi="Times New Roman" w:cs="Times New Roman" w:eastAsiaTheme="minorHAnsi"/>
                <w:sz w:val="24"/>
                <w:szCs w:val="24"/>
                <w:lang w:eastAsia="en-US"/>
              </w:rPr>
              <w:t>1А-5А</w:t>
            </w:r>
          </w:p>
        </w:tc>
      </w:tr>
      <w:tr w14:paraId="241DE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53014BA2">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2</w:t>
            </w:r>
          </w:p>
        </w:tc>
        <w:tc>
          <w:tcPr>
            <w:tcW w:w="9498" w:type="dxa"/>
            <w:noWrap w:val="0"/>
          </w:tcPr>
          <w:p w14:paraId="316D98FE">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noWrap w:val="0"/>
          </w:tcPr>
          <w:p w14:paraId="610B1D90">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1А-5А</w:t>
            </w:r>
          </w:p>
        </w:tc>
      </w:tr>
      <w:tr w14:paraId="26362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5F57551C">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3</w:t>
            </w:r>
          </w:p>
        </w:tc>
        <w:tc>
          <w:tcPr>
            <w:tcW w:w="9498" w:type="dxa"/>
            <w:noWrap w:val="0"/>
          </w:tcPr>
          <w:p w14:paraId="74E3CAC4">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Заявление на получение услуги оформлено не в соответствии с административным регламентом.</w:t>
            </w:r>
          </w:p>
        </w:tc>
        <w:tc>
          <w:tcPr>
            <w:tcW w:w="4394" w:type="dxa"/>
            <w:noWrap w:val="0"/>
          </w:tcPr>
          <w:p w14:paraId="5D66D8F9">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1А-5А</w:t>
            </w:r>
          </w:p>
        </w:tc>
      </w:tr>
      <w:tr w14:paraId="78AD8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7" w:type="dxa"/>
            <w:gridSpan w:val="3"/>
            <w:noWrap w:val="0"/>
          </w:tcPr>
          <w:p w14:paraId="5A8C0B94">
            <w:pPr>
              <w:ind w:firstLine="709"/>
              <w:jc w:val="both"/>
              <w:outlineLvl w:val="0"/>
              <w:rPr>
                <w:rFonts w:hint="default" w:ascii="Times New Roman" w:hAnsi="Times New Roman" w:cs="Times New Roman" w:eastAsiaTheme="minorHAnsi"/>
                <w:sz w:val="24"/>
                <w:szCs w:val="24"/>
                <w:highlight w:val="yellow"/>
                <w:lang w:eastAsia="en-US"/>
              </w:rPr>
            </w:pPr>
            <w:r>
              <w:rPr>
                <w:rFonts w:hint="default" w:ascii="Times New Roman" w:hAnsi="Times New Roman" w:cs="Times New Roman" w:eastAsiaTheme="minorHAnsi"/>
                <w:sz w:val="24"/>
                <w:szCs w:val="24"/>
                <w:lang w:eastAsia="en-US"/>
              </w:rPr>
              <w:t>Исчерпывающий перечень оснований для приостановления предоставления муниципальной услуги</w:t>
            </w:r>
          </w:p>
        </w:tc>
      </w:tr>
      <w:tr w14:paraId="57F63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7AB28DA6">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w:t>
            </w:r>
          </w:p>
        </w:tc>
        <w:tc>
          <w:tcPr>
            <w:tcW w:w="9498" w:type="dxa"/>
            <w:noWrap w:val="0"/>
          </w:tcPr>
          <w:p w14:paraId="69819072">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noWrap w:val="0"/>
          </w:tcPr>
          <w:p w14:paraId="09D28008">
            <w:pPr>
              <w:jc w:val="both"/>
              <w:outlineLvl w:val="0"/>
              <w:rPr>
                <w:rFonts w:hint="default" w:ascii="Times New Roman" w:hAnsi="Times New Roman" w:cs="Times New Roman" w:eastAsiaTheme="minorHAnsi"/>
                <w:sz w:val="24"/>
                <w:szCs w:val="24"/>
                <w:lang w:eastAsia="en-US"/>
              </w:rPr>
            </w:pPr>
          </w:p>
        </w:tc>
      </w:tr>
      <w:tr w14:paraId="60E71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7" w:type="dxa"/>
            <w:gridSpan w:val="3"/>
            <w:noWrap w:val="0"/>
          </w:tcPr>
          <w:p w14:paraId="29EAF961">
            <w:pPr>
              <w:ind w:firstLine="709"/>
              <w:jc w:val="both"/>
              <w:outlineLvl w:val="0"/>
              <w:rPr>
                <w:rFonts w:hint="default" w:ascii="Times New Roman" w:hAnsi="Times New Roman" w:cs="Times New Roman" w:eastAsiaTheme="minorHAnsi"/>
                <w:sz w:val="24"/>
                <w:szCs w:val="24"/>
                <w:highlight w:val="yellow"/>
                <w:lang w:eastAsia="en-US"/>
              </w:rPr>
            </w:pPr>
            <w:r>
              <w:rPr>
                <w:rFonts w:hint="default" w:ascii="Times New Roman" w:hAnsi="Times New Roman" w:cs="Times New Roman" w:eastAsiaTheme="minorHAnsi"/>
                <w:sz w:val="24"/>
                <w:szCs w:val="24"/>
                <w:lang w:eastAsia="en-US"/>
              </w:rPr>
              <w:t>Исчерпывающий перечень оснований для отказа в предоставлении муниципальной услуги</w:t>
            </w:r>
          </w:p>
        </w:tc>
      </w:tr>
      <w:tr w14:paraId="76C5A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 w:hRule="atLeast"/>
        </w:trPr>
        <w:tc>
          <w:tcPr>
            <w:tcW w:w="675" w:type="dxa"/>
            <w:noWrap w:val="0"/>
          </w:tcPr>
          <w:p w14:paraId="2D09B384">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w:t>
            </w:r>
          </w:p>
        </w:tc>
        <w:tc>
          <w:tcPr>
            <w:tcW w:w="9498" w:type="dxa"/>
            <w:noWrap w:val="0"/>
          </w:tcPr>
          <w:p w14:paraId="7C6E7EE7">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Отсутствие права на предоставление муниципальной услуги:</w:t>
            </w:r>
          </w:p>
        </w:tc>
        <w:tc>
          <w:tcPr>
            <w:tcW w:w="4394" w:type="dxa"/>
            <w:noWrap w:val="0"/>
          </w:tcPr>
          <w:p w14:paraId="52ECB1AF">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1А-5А</w:t>
            </w:r>
          </w:p>
        </w:tc>
      </w:tr>
      <w:tr w14:paraId="617AD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4D5F5AF2">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w:t>
            </w:r>
          </w:p>
        </w:tc>
        <w:tc>
          <w:tcPr>
            <w:tcW w:w="9498" w:type="dxa"/>
            <w:noWrap w:val="0"/>
          </w:tcPr>
          <w:p w14:paraId="1D568C8A">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4394" w:type="dxa"/>
            <w:noWrap w:val="0"/>
          </w:tcPr>
          <w:p w14:paraId="79BE7BF5">
            <w:pPr>
              <w:jc w:val="both"/>
              <w:outlineLvl w:val="0"/>
              <w:rPr>
                <w:rFonts w:hint="default" w:ascii="Times New Roman" w:hAnsi="Times New Roman" w:cs="Times New Roman" w:eastAsiaTheme="minorHAnsi"/>
                <w:sz w:val="24"/>
                <w:szCs w:val="24"/>
                <w:lang w:eastAsia="en-US"/>
              </w:rPr>
            </w:pPr>
          </w:p>
        </w:tc>
      </w:tr>
      <w:tr w14:paraId="0C31A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66DDCE2F">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2)</w:t>
            </w:r>
          </w:p>
        </w:tc>
        <w:tc>
          <w:tcPr>
            <w:tcW w:w="9498" w:type="dxa"/>
            <w:noWrap w:val="0"/>
          </w:tcPr>
          <w:p w14:paraId="61369ACB">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4394" w:type="dxa"/>
            <w:noWrap w:val="0"/>
          </w:tcPr>
          <w:p w14:paraId="7A965AFD">
            <w:pPr>
              <w:jc w:val="both"/>
              <w:outlineLvl w:val="0"/>
              <w:rPr>
                <w:rFonts w:hint="default" w:ascii="Times New Roman" w:hAnsi="Times New Roman" w:cs="Times New Roman" w:eastAsiaTheme="minorHAnsi"/>
                <w:sz w:val="24"/>
                <w:szCs w:val="24"/>
                <w:lang w:eastAsia="en-US"/>
              </w:rPr>
            </w:pPr>
          </w:p>
        </w:tc>
      </w:tr>
      <w:tr w14:paraId="16554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7D42B9B7">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3)</w:t>
            </w:r>
          </w:p>
        </w:tc>
        <w:tc>
          <w:tcPr>
            <w:tcW w:w="9498" w:type="dxa"/>
            <w:noWrap w:val="0"/>
          </w:tcPr>
          <w:p w14:paraId="05F6FBD4">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4394" w:type="dxa"/>
            <w:noWrap w:val="0"/>
          </w:tcPr>
          <w:p w14:paraId="1BE80D4D">
            <w:pPr>
              <w:jc w:val="both"/>
              <w:outlineLvl w:val="0"/>
              <w:rPr>
                <w:rFonts w:hint="default" w:ascii="Times New Roman" w:hAnsi="Times New Roman" w:cs="Times New Roman" w:eastAsiaTheme="minorHAnsi"/>
                <w:sz w:val="24"/>
                <w:szCs w:val="24"/>
                <w:lang w:eastAsia="en-US"/>
              </w:rPr>
            </w:pPr>
          </w:p>
        </w:tc>
      </w:tr>
      <w:tr w14:paraId="13466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44416946">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4)</w:t>
            </w:r>
          </w:p>
        </w:tc>
        <w:tc>
          <w:tcPr>
            <w:tcW w:w="9498" w:type="dxa"/>
            <w:noWrap w:val="0"/>
          </w:tcPr>
          <w:p w14:paraId="6887D104">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4394" w:type="dxa"/>
            <w:noWrap w:val="0"/>
          </w:tcPr>
          <w:p w14:paraId="4A95B214">
            <w:pPr>
              <w:jc w:val="both"/>
              <w:outlineLvl w:val="0"/>
              <w:rPr>
                <w:rFonts w:hint="default" w:ascii="Times New Roman" w:hAnsi="Times New Roman" w:cs="Times New Roman" w:eastAsiaTheme="minorHAnsi"/>
                <w:sz w:val="24"/>
                <w:szCs w:val="24"/>
                <w:lang w:eastAsia="en-US"/>
              </w:rPr>
            </w:pPr>
          </w:p>
        </w:tc>
      </w:tr>
      <w:tr w14:paraId="6BF3F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0B0252A9">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5)</w:t>
            </w:r>
          </w:p>
        </w:tc>
        <w:tc>
          <w:tcPr>
            <w:tcW w:w="9498" w:type="dxa"/>
            <w:noWrap w:val="0"/>
          </w:tcPr>
          <w:p w14:paraId="2EC806A1">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4394" w:type="dxa"/>
            <w:noWrap w:val="0"/>
          </w:tcPr>
          <w:p w14:paraId="0BF0CD05">
            <w:pPr>
              <w:jc w:val="both"/>
              <w:outlineLvl w:val="0"/>
              <w:rPr>
                <w:rFonts w:hint="default" w:ascii="Times New Roman" w:hAnsi="Times New Roman" w:cs="Times New Roman" w:eastAsiaTheme="minorHAnsi"/>
                <w:sz w:val="24"/>
                <w:szCs w:val="24"/>
                <w:lang w:eastAsia="en-US"/>
              </w:rPr>
            </w:pPr>
          </w:p>
        </w:tc>
      </w:tr>
      <w:tr w14:paraId="14181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36C4DD50">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6)</w:t>
            </w:r>
          </w:p>
        </w:tc>
        <w:tc>
          <w:tcPr>
            <w:tcW w:w="9498" w:type="dxa"/>
            <w:noWrap w:val="0"/>
          </w:tcPr>
          <w:p w14:paraId="68085CC4">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4394" w:type="dxa"/>
            <w:noWrap w:val="0"/>
          </w:tcPr>
          <w:p w14:paraId="5BEB3188">
            <w:pPr>
              <w:jc w:val="both"/>
              <w:outlineLvl w:val="0"/>
              <w:rPr>
                <w:rFonts w:hint="default" w:ascii="Times New Roman" w:hAnsi="Times New Roman" w:cs="Times New Roman" w:eastAsiaTheme="minorHAnsi"/>
                <w:sz w:val="24"/>
                <w:szCs w:val="24"/>
                <w:lang w:eastAsia="en-US"/>
              </w:rPr>
            </w:pPr>
          </w:p>
        </w:tc>
      </w:tr>
      <w:tr w14:paraId="6DF5F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52CF0912">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7)</w:t>
            </w:r>
          </w:p>
        </w:tc>
        <w:tc>
          <w:tcPr>
            <w:tcW w:w="9498" w:type="dxa"/>
            <w:noWrap w:val="0"/>
          </w:tcPr>
          <w:p w14:paraId="77E973EE">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4394" w:type="dxa"/>
            <w:noWrap w:val="0"/>
          </w:tcPr>
          <w:p w14:paraId="0F84F507">
            <w:pPr>
              <w:jc w:val="both"/>
              <w:outlineLvl w:val="0"/>
              <w:rPr>
                <w:rFonts w:hint="default" w:ascii="Times New Roman" w:hAnsi="Times New Roman" w:cs="Times New Roman" w:eastAsiaTheme="minorHAnsi"/>
                <w:sz w:val="24"/>
                <w:szCs w:val="24"/>
                <w:lang w:eastAsia="en-US"/>
              </w:rPr>
            </w:pPr>
          </w:p>
        </w:tc>
      </w:tr>
      <w:tr w14:paraId="37417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3DBAAA26">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8)</w:t>
            </w:r>
          </w:p>
        </w:tc>
        <w:tc>
          <w:tcPr>
            <w:tcW w:w="9498" w:type="dxa"/>
            <w:noWrap w:val="0"/>
          </w:tcPr>
          <w:p w14:paraId="234D454A">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394" w:type="dxa"/>
            <w:noWrap w:val="0"/>
          </w:tcPr>
          <w:p w14:paraId="2736B271">
            <w:pPr>
              <w:jc w:val="both"/>
              <w:outlineLvl w:val="0"/>
              <w:rPr>
                <w:rFonts w:hint="default" w:ascii="Times New Roman" w:hAnsi="Times New Roman" w:cs="Times New Roman" w:eastAsiaTheme="minorHAnsi"/>
                <w:sz w:val="24"/>
                <w:szCs w:val="24"/>
                <w:lang w:eastAsia="en-US"/>
              </w:rPr>
            </w:pPr>
          </w:p>
        </w:tc>
      </w:tr>
      <w:tr w14:paraId="5A753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1F283580">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9)</w:t>
            </w:r>
          </w:p>
        </w:tc>
        <w:tc>
          <w:tcPr>
            <w:tcW w:w="9498" w:type="dxa"/>
            <w:noWrap w:val="0"/>
          </w:tcPr>
          <w:p w14:paraId="3339382C">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4394" w:type="dxa"/>
            <w:noWrap w:val="0"/>
          </w:tcPr>
          <w:p w14:paraId="457D355B">
            <w:pPr>
              <w:jc w:val="both"/>
              <w:outlineLvl w:val="0"/>
              <w:rPr>
                <w:rFonts w:hint="default" w:ascii="Times New Roman" w:hAnsi="Times New Roman" w:cs="Times New Roman" w:eastAsiaTheme="minorHAnsi"/>
                <w:sz w:val="24"/>
                <w:szCs w:val="24"/>
                <w:lang w:eastAsia="en-US"/>
              </w:rPr>
            </w:pPr>
          </w:p>
        </w:tc>
      </w:tr>
      <w:tr w14:paraId="7E281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6B706820">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10)</w:t>
            </w:r>
          </w:p>
        </w:tc>
        <w:tc>
          <w:tcPr>
            <w:tcW w:w="9498" w:type="dxa"/>
            <w:noWrap w:val="0"/>
          </w:tcPr>
          <w:p w14:paraId="2527EFFE">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4394" w:type="dxa"/>
            <w:noWrap w:val="0"/>
          </w:tcPr>
          <w:p w14:paraId="12302EEA">
            <w:pPr>
              <w:jc w:val="both"/>
              <w:outlineLvl w:val="0"/>
              <w:rPr>
                <w:rFonts w:hint="default" w:ascii="Times New Roman" w:hAnsi="Times New Roman" w:cs="Times New Roman" w:eastAsiaTheme="minorHAnsi"/>
                <w:sz w:val="24"/>
                <w:szCs w:val="24"/>
                <w:lang w:eastAsia="en-US"/>
              </w:rPr>
            </w:pPr>
          </w:p>
        </w:tc>
      </w:tr>
      <w:tr w14:paraId="31481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655D398F">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11)</w:t>
            </w:r>
          </w:p>
        </w:tc>
        <w:tc>
          <w:tcPr>
            <w:tcW w:w="9498" w:type="dxa"/>
            <w:noWrap w:val="0"/>
          </w:tcPr>
          <w:p w14:paraId="1C1248DA">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4394" w:type="dxa"/>
            <w:noWrap w:val="0"/>
          </w:tcPr>
          <w:p w14:paraId="70EDB8D4">
            <w:pPr>
              <w:jc w:val="both"/>
              <w:outlineLvl w:val="0"/>
              <w:rPr>
                <w:rFonts w:hint="default" w:ascii="Times New Roman" w:hAnsi="Times New Roman" w:cs="Times New Roman" w:eastAsiaTheme="minorHAnsi"/>
                <w:sz w:val="24"/>
                <w:szCs w:val="24"/>
                <w:lang w:eastAsia="en-US"/>
              </w:rPr>
            </w:pPr>
          </w:p>
        </w:tc>
      </w:tr>
      <w:tr w14:paraId="6EAE0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3D0FEF70">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12)</w:t>
            </w:r>
          </w:p>
        </w:tc>
        <w:tc>
          <w:tcPr>
            <w:tcW w:w="9498" w:type="dxa"/>
            <w:noWrap w:val="0"/>
          </w:tcPr>
          <w:p w14:paraId="36CE9DBF">
            <w:pPr>
              <w:widowControl w:val="0"/>
              <w:ind w:firstLine="743"/>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4394" w:type="dxa"/>
            <w:noWrap w:val="0"/>
          </w:tcPr>
          <w:p w14:paraId="79056884">
            <w:pPr>
              <w:jc w:val="both"/>
              <w:outlineLvl w:val="0"/>
              <w:rPr>
                <w:rFonts w:hint="default" w:ascii="Times New Roman" w:hAnsi="Times New Roman" w:cs="Times New Roman" w:eastAsiaTheme="minorHAnsi"/>
                <w:sz w:val="24"/>
                <w:szCs w:val="24"/>
                <w:lang w:eastAsia="en-US"/>
              </w:rPr>
            </w:pPr>
          </w:p>
        </w:tc>
      </w:tr>
      <w:tr w14:paraId="2FEE8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74022596">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13)</w:t>
            </w:r>
          </w:p>
        </w:tc>
        <w:tc>
          <w:tcPr>
            <w:tcW w:w="9498" w:type="dxa"/>
            <w:noWrap w:val="0"/>
          </w:tcPr>
          <w:p w14:paraId="0FE1572E">
            <w:pPr>
              <w:widowControl w:val="0"/>
              <w:ind w:firstLine="743"/>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предоставление земельного участка на заявленном виде прав не допускается;</w:t>
            </w:r>
          </w:p>
        </w:tc>
        <w:tc>
          <w:tcPr>
            <w:tcW w:w="4394" w:type="dxa"/>
            <w:noWrap w:val="0"/>
          </w:tcPr>
          <w:p w14:paraId="524082F0">
            <w:pPr>
              <w:jc w:val="both"/>
              <w:outlineLvl w:val="0"/>
              <w:rPr>
                <w:rFonts w:hint="default" w:ascii="Times New Roman" w:hAnsi="Times New Roman" w:cs="Times New Roman" w:eastAsiaTheme="minorHAnsi"/>
                <w:sz w:val="24"/>
                <w:szCs w:val="24"/>
                <w:lang w:eastAsia="en-US"/>
              </w:rPr>
            </w:pPr>
          </w:p>
        </w:tc>
      </w:tr>
      <w:tr w14:paraId="024B7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661E4FC1">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14)</w:t>
            </w:r>
          </w:p>
        </w:tc>
        <w:tc>
          <w:tcPr>
            <w:tcW w:w="9498" w:type="dxa"/>
            <w:noWrap w:val="0"/>
          </w:tcPr>
          <w:p w14:paraId="77A67D57">
            <w:pPr>
              <w:widowControl w:val="0"/>
              <w:ind w:firstLine="743"/>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указанный в заявлении о предоставлении земельного участка земельный участок не отнесен к определенной категории земель;</w:t>
            </w:r>
          </w:p>
        </w:tc>
        <w:tc>
          <w:tcPr>
            <w:tcW w:w="4394" w:type="dxa"/>
            <w:noWrap w:val="0"/>
          </w:tcPr>
          <w:p w14:paraId="6FCCE5EF">
            <w:pPr>
              <w:jc w:val="both"/>
              <w:outlineLvl w:val="0"/>
              <w:rPr>
                <w:rFonts w:hint="default" w:ascii="Times New Roman" w:hAnsi="Times New Roman" w:cs="Times New Roman" w:eastAsiaTheme="minorHAnsi"/>
                <w:sz w:val="24"/>
                <w:szCs w:val="24"/>
                <w:lang w:eastAsia="en-US"/>
              </w:rPr>
            </w:pPr>
          </w:p>
        </w:tc>
      </w:tr>
      <w:tr w14:paraId="3C133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018A50D4">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15)</w:t>
            </w:r>
          </w:p>
        </w:tc>
        <w:tc>
          <w:tcPr>
            <w:tcW w:w="9498" w:type="dxa"/>
            <w:noWrap w:val="0"/>
          </w:tcPr>
          <w:p w14:paraId="421BDA3F">
            <w:pPr>
              <w:widowControl w:val="0"/>
              <w:ind w:firstLine="743"/>
              <w:jc w:val="both"/>
              <w:rPr>
                <w:rFonts w:hint="default" w:ascii="Times New Roman" w:hAnsi="Times New Roman" w:cs="Times New Roman"/>
                <w:sz w:val="24"/>
                <w:szCs w:val="24"/>
              </w:rPr>
            </w:pPr>
            <w:r>
              <w:rPr>
                <w:rFonts w:hint="default" w:ascii="Times New Roman" w:hAnsi="Times New Roman" w:cs="Times New Roman" w:eastAsiaTheme="minorEastAsia"/>
                <w:sz w:val="24"/>
                <w:szCs w:val="24"/>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4394" w:type="dxa"/>
            <w:noWrap w:val="0"/>
          </w:tcPr>
          <w:p w14:paraId="20EFFC08">
            <w:pPr>
              <w:jc w:val="both"/>
              <w:outlineLvl w:val="0"/>
              <w:rPr>
                <w:rFonts w:hint="default" w:ascii="Times New Roman" w:hAnsi="Times New Roman" w:cs="Times New Roman" w:eastAsiaTheme="minorHAnsi"/>
                <w:sz w:val="24"/>
                <w:szCs w:val="24"/>
                <w:lang w:eastAsia="en-US"/>
              </w:rPr>
            </w:pPr>
          </w:p>
        </w:tc>
      </w:tr>
      <w:tr w14:paraId="6895B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2F8644F5">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16)</w:t>
            </w:r>
          </w:p>
        </w:tc>
        <w:tc>
          <w:tcPr>
            <w:tcW w:w="9498" w:type="dxa"/>
            <w:noWrap w:val="0"/>
          </w:tcPr>
          <w:p w14:paraId="5360C5DE">
            <w:pPr>
              <w:widowControl w:val="0"/>
              <w:ind w:firstLine="743"/>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394" w:type="dxa"/>
            <w:noWrap w:val="0"/>
          </w:tcPr>
          <w:p w14:paraId="1FD95811">
            <w:pPr>
              <w:jc w:val="both"/>
              <w:outlineLvl w:val="0"/>
              <w:rPr>
                <w:rFonts w:hint="default" w:ascii="Times New Roman" w:hAnsi="Times New Roman" w:cs="Times New Roman" w:eastAsiaTheme="minorHAnsi"/>
                <w:sz w:val="24"/>
                <w:szCs w:val="24"/>
                <w:lang w:eastAsia="en-US"/>
              </w:rPr>
            </w:pPr>
          </w:p>
        </w:tc>
      </w:tr>
      <w:tr w14:paraId="34098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7B0BEC37">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17)</w:t>
            </w:r>
          </w:p>
        </w:tc>
        <w:tc>
          <w:tcPr>
            <w:tcW w:w="9498" w:type="dxa"/>
            <w:noWrap w:val="0"/>
          </w:tcPr>
          <w:p w14:paraId="2DE35761">
            <w:pPr>
              <w:ind w:firstLine="743"/>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c>
          <w:tcPr>
            <w:tcW w:w="4394" w:type="dxa"/>
            <w:noWrap w:val="0"/>
          </w:tcPr>
          <w:p w14:paraId="47906CFE">
            <w:pPr>
              <w:jc w:val="both"/>
              <w:outlineLvl w:val="0"/>
              <w:rPr>
                <w:rFonts w:hint="default" w:ascii="Times New Roman" w:hAnsi="Times New Roman" w:cs="Times New Roman" w:eastAsiaTheme="minorHAnsi"/>
                <w:sz w:val="24"/>
                <w:szCs w:val="24"/>
                <w:lang w:eastAsia="en-US"/>
              </w:rPr>
            </w:pPr>
          </w:p>
        </w:tc>
      </w:tr>
      <w:tr w14:paraId="5030B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387DCF84">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18)</w:t>
            </w:r>
          </w:p>
        </w:tc>
        <w:tc>
          <w:tcPr>
            <w:tcW w:w="9498" w:type="dxa"/>
            <w:noWrap w:val="0"/>
          </w:tcPr>
          <w:p w14:paraId="1F8323C5">
            <w:pPr>
              <w:widowControl w:val="0"/>
              <w:ind w:firstLine="743"/>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tc>
        <w:tc>
          <w:tcPr>
            <w:tcW w:w="4394" w:type="dxa"/>
            <w:noWrap w:val="0"/>
          </w:tcPr>
          <w:p w14:paraId="2BDA3CC2">
            <w:pPr>
              <w:jc w:val="both"/>
              <w:outlineLvl w:val="0"/>
              <w:rPr>
                <w:rFonts w:hint="default" w:ascii="Times New Roman" w:hAnsi="Times New Roman" w:cs="Times New Roman" w:eastAsiaTheme="minorHAnsi"/>
                <w:sz w:val="24"/>
                <w:szCs w:val="24"/>
                <w:lang w:eastAsia="en-US"/>
              </w:rPr>
            </w:pPr>
          </w:p>
        </w:tc>
      </w:tr>
      <w:tr w14:paraId="453E9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67281D8B">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19)</w:t>
            </w:r>
          </w:p>
        </w:tc>
        <w:tc>
          <w:tcPr>
            <w:tcW w:w="9498" w:type="dxa"/>
            <w:noWrap w:val="0"/>
          </w:tcPr>
          <w:p w14:paraId="2775C9FF">
            <w:pPr>
              <w:ind w:firstLine="743"/>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tc>
        <w:tc>
          <w:tcPr>
            <w:tcW w:w="4394" w:type="dxa"/>
            <w:noWrap w:val="0"/>
          </w:tcPr>
          <w:p w14:paraId="6799119E">
            <w:pPr>
              <w:jc w:val="both"/>
              <w:outlineLvl w:val="0"/>
              <w:rPr>
                <w:rFonts w:hint="default" w:ascii="Times New Roman" w:hAnsi="Times New Roman" w:cs="Times New Roman" w:eastAsiaTheme="minorHAnsi"/>
                <w:sz w:val="24"/>
                <w:szCs w:val="24"/>
                <w:lang w:eastAsia="en-US"/>
              </w:rPr>
            </w:pPr>
          </w:p>
        </w:tc>
      </w:tr>
      <w:tr w14:paraId="119F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6D495E1B">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20)</w:t>
            </w:r>
          </w:p>
        </w:tc>
        <w:tc>
          <w:tcPr>
            <w:tcW w:w="9498" w:type="dxa"/>
            <w:noWrap w:val="0"/>
          </w:tcPr>
          <w:p w14:paraId="0C52A43D">
            <w:pPr>
              <w:ind w:firstLine="743"/>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гараж, расположенный на испрашиваемом земельном участке, является некапитальным строением, сооружением – строением, сооружением,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строений, сооружений.</w:t>
            </w:r>
          </w:p>
        </w:tc>
        <w:tc>
          <w:tcPr>
            <w:tcW w:w="4394" w:type="dxa"/>
            <w:noWrap w:val="0"/>
          </w:tcPr>
          <w:p w14:paraId="5769402D">
            <w:pPr>
              <w:jc w:val="both"/>
              <w:outlineLvl w:val="0"/>
              <w:rPr>
                <w:rFonts w:hint="default" w:ascii="Times New Roman" w:hAnsi="Times New Roman" w:cs="Times New Roman" w:eastAsiaTheme="minorHAnsi"/>
                <w:sz w:val="24"/>
                <w:szCs w:val="24"/>
                <w:lang w:eastAsia="en-US"/>
              </w:rPr>
            </w:pPr>
          </w:p>
        </w:tc>
      </w:tr>
    </w:tbl>
    <w:p w14:paraId="332DA2D8">
      <w:pPr>
        <w:ind w:firstLine="709"/>
        <w:jc w:val="both"/>
        <w:outlineLvl w:val="0"/>
        <w:rPr>
          <w:rFonts w:hint="default" w:ascii="Times New Roman" w:hAnsi="Times New Roman" w:cs="Times New Roman" w:eastAsiaTheme="minorHAnsi"/>
          <w:lang w:eastAsia="en-US"/>
        </w:rPr>
      </w:pPr>
    </w:p>
    <w:p w14:paraId="48795B02">
      <w:pPr>
        <w:ind w:firstLine="709"/>
        <w:jc w:val="both"/>
        <w:outlineLvl w:val="0"/>
        <w:rPr>
          <w:rFonts w:hint="default" w:ascii="Times New Roman" w:hAnsi="Times New Roman" w:cs="Times New Roman" w:eastAsiaTheme="minorHAnsi"/>
          <w:lang w:eastAsia="en-US"/>
        </w:rPr>
        <w:sectPr>
          <w:pgSz w:w="16838" w:h="11906" w:orient="landscape"/>
          <w:pgMar w:top="1134" w:right="1134" w:bottom="567" w:left="1134" w:header="709" w:footer="709" w:gutter="0"/>
          <w:cols w:space="708" w:num="1"/>
          <w:titlePg/>
          <w:docGrid w:linePitch="360" w:charSpace="0"/>
        </w:sectPr>
      </w:pPr>
    </w:p>
    <w:p w14:paraId="50B66A0A">
      <w:pPr>
        <w:numPr>
          <w:ilvl w:val="0"/>
          <w:numId w:val="3"/>
        </w:numPr>
        <w:spacing w:after="200" w:line="276" w:lineRule="auto"/>
        <w:jc w:val="center"/>
        <w:outlineLvl w:val="0"/>
        <w:rPr>
          <w:rFonts w:hint="default" w:ascii="Times New Roman" w:hAnsi="Times New Roman" w:cs="Times New Roman" w:eastAsiaTheme="minorHAnsi"/>
          <w:b/>
          <w:sz w:val="24"/>
          <w:szCs w:val="24"/>
          <w:lang w:eastAsia="en-US"/>
        </w:rPr>
      </w:pPr>
      <w:r>
        <w:rPr>
          <w:rFonts w:hint="default" w:ascii="Times New Roman" w:hAnsi="Times New Roman" w:cs="Times New Roman" w:eastAsiaTheme="minorHAnsi"/>
          <w:b/>
          <w:sz w:val="24"/>
          <w:szCs w:val="24"/>
          <w:lang w:eastAsia="en-US"/>
        </w:rPr>
        <w:t xml:space="preserve">Формы заявления и документов, необходимых для предоставления </w:t>
      </w:r>
      <w:r>
        <w:rPr>
          <w:rFonts w:hint="default" w:ascii="Times New Roman" w:hAnsi="Times New Roman" w:cs="Times New Roman"/>
          <w:b/>
          <w:sz w:val="24"/>
          <w:szCs w:val="24"/>
        </w:rPr>
        <w:t>муниципальной</w:t>
      </w:r>
      <w:r>
        <w:rPr>
          <w:rFonts w:hint="default" w:ascii="Times New Roman" w:hAnsi="Times New Roman" w:cs="Times New Roman" w:eastAsiaTheme="minorHAnsi"/>
          <w:b/>
          <w:sz w:val="24"/>
          <w:szCs w:val="24"/>
          <w:lang w:eastAsia="en-US"/>
        </w:rPr>
        <w:t xml:space="preserve"> услуги</w:t>
      </w:r>
    </w:p>
    <w:p w14:paraId="2FACDB39">
      <w:pPr>
        <w:pStyle w:val="21"/>
        <w:ind w:firstLine="567"/>
        <w:jc w:val="both"/>
        <w:rPr>
          <w:rFonts w:hint="default" w:ascii="Times New Roman" w:hAnsi="Times New Roman" w:cs="Times New Roman"/>
          <w:sz w:val="24"/>
          <w:szCs w:val="24"/>
        </w:rPr>
      </w:pPr>
    </w:p>
    <w:p w14:paraId="034E5914">
      <w:pPr>
        <w:pStyle w:val="21"/>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Образец № 1</w:t>
      </w:r>
    </w:p>
    <w:p w14:paraId="634B9E55">
      <w:pPr>
        <w:pStyle w:val="21"/>
        <w:jc w:val="right"/>
        <w:rPr>
          <w:rFonts w:hint="default" w:ascii="Times New Roman" w:hAnsi="Times New Roman" w:cs="Times New Roman"/>
          <w:sz w:val="24"/>
          <w:szCs w:val="24"/>
        </w:rPr>
      </w:pPr>
    </w:p>
    <w:p w14:paraId="2712A1D5">
      <w:pPr>
        <w:pStyle w:val="21"/>
        <w:bidi w:val="0"/>
        <w:jc w:val="right"/>
        <w:rPr>
          <w:rFonts w:hint="default" w:ascii="Times New Roman" w:hAnsi="Times New Roman" w:cs="Times New Roman"/>
        </w:rPr>
      </w:pPr>
      <w:bookmarkStart w:id="2" w:name="P612"/>
      <w:bookmarkEnd w:id="2"/>
      <w:r>
        <w:rPr>
          <w:rFonts w:hint="default" w:ascii="Times New Roman" w:hAnsi="Times New Roman" w:cs="Times New Roman"/>
        </w:rPr>
        <w:t>В администрацию</w:t>
      </w:r>
    </w:p>
    <w:p w14:paraId="32DF714B">
      <w:pPr>
        <w:pStyle w:val="21"/>
        <w:bidi w:val="0"/>
        <w:jc w:val="right"/>
        <w:rPr>
          <w:rFonts w:hint="default" w:ascii="Times New Roman" w:hAnsi="Times New Roman" w:cs="Times New Roman"/>
          <w:lang w:val="ru-RU"/>
        </w:rPr>
      </w:pPr>
      <w:r>
        <w:rPr>
          <w:rFonts w:hint="default" w:ascii="Times New Roman" w:hAnsi="Times New Roman" w:cs="Times New Roman"/>
        </w:rPr>
        <w:t xml:space="preserve"> МО </w:t>
      </w:r>
      <w:r>
        <w:rPr>
          <w:rFonts w:hint="default" w:ascii="Times New Roman" w:hAnsi="Times New Roman" w:cs="Times New Roman"/>
          <w:lang w:val="ru-RU"/>
        </w:rPr>
        <w:t xml:space="preserve">Хваловское сельское поселение </w:t>
      </w:r>
    </w:p>
    <w:p w14:paraId="3F629E99">
      <w:pPr>
        <w:pStyle w:val="21"/>
        <w:bidi w:val="0"/>
        <w:jc w:val="right"/>
        <w:rPr>
          <w:rFonts w:hint="default" w:ascii="Times New Roman" w:hAnsi="Times New Roman" w:cs="Times New Roman"/>
          <w:lang w:val="ru-RU"/>
        </w:rPr>
      </w:pPr>
      <w:r>
        <w:rPr>
          <w:rFonts w:hint="default" w:ascii="Times New Roman" w:hAnsi="Times New Roman" w:cs="Times New Roman"/>
          <w:lang w:val="ru-RU"/>
        </w:rPr>
        <w:t>Волховского муниципального района</w:t>
      </w:r>
    </w:p>
    <w:p w14:paraId="2EC5D612">
      <w:pPr>
        <w:pStyle w:val="21"/>
        <w:bidi w:val="0"/>
        <w:jc w:val="right"/>
        <w:rPr>
          <w:rFonts w:hint="default" w:ascii="Times New Roman" w:hAnsi="Times New Roman" w:cs="Times New Roman"/>
        </w:rPr>
      </w:pPr>
      <w:r>
        <w:rPr>
          <w:rFonts w:hint="default" w:ascii="Times New Roman" w:hAnsi="Times New Roman" w:cs="Times New Roman"/>
        </w:rPr>
        <w:t>Ленинградской области</w:t>
      </w:r>
    </w:p>
    <w:p w14:paraId="0FC503C3">
      <w:pPr>
        <w:pStyle w:val="21"/>
        <w:bidi w:val="0"/>
        <w:jc w:val="right"/>
        <w:rPr>
          <w:rFonts w:hint="default" w:ascii="Times New Roman" w:hAnsi="Times New Roman" w:cs="Times New Roman"/>
        </w:rPr>
      </w:pPr>
      <w:r>
        <w:rPr>
          <w:rFonts w:hint="default" w:ascii="Times New Roman" w:hAnsi="Times New Roman" w:cs="Times New Roman"/>
        </w:rPr>
        <w:t xml:space="preserve">_______________________                                               </w:t>
      </w:r>
    </w:p>
    <w:p w14:paraId="33E7EB07">
      <w:pPr>
        <w:pStyle w:val="21"/>
        <w:bidi w:val="0"/>
        <w:jc w:val="right"/>
        <w:rPr>
          <w:rFonts w:hint="default" w:ascii="Times New Roman" w:hAnsi="Times New Roman" w:cs="Times New Roman"/>
        </w:rPr>
      </w:pPr>
      <w:r>
        <w:rPr>
          <w:rFonts w:hint="default" w:ascii="Times New Roman" w:hAnsi="Times New Roman" w:cs="Times New Roman"/>
        </w:rPr>
        <w:t>от____________________________</w:t>
      </w:r>
    </w:p>
    <w:p w14:paraId="7AD830DA">
      <w:pPr>
        <w:pStyle w:val="21"/>
        <w:bidi w:val="0"/>
        <w:jc w:val="right"/>
        <w:rPr>
          <w:rFonts w:hint="default" w:ascii="Times New Roman" w:hAnsi="Times New Roman" w:cs="Times New Roman"/>
        </w:rPr>
      </w:pPr>
      <w:r>
        <w:rPr>
          <w:rFonts w:hint="default" w:ascii="Times New Roman" w:hAnsi="Times New Roman" w:cs="Times New Roman"/>
        </w:rPr>
        <w:t>___________________________</w:t>
      </w:r>
    </w:p>
    <w:p w14:paraId="02EAAC73">
      <w:pPr>
        <w:pStyle w:val="21"/>
        <w:bidi w:val="0"/>
        <w:jc w:val="right"/>
        <w:rPr>
          <w:rFonts w:hint="default" w:ascii="Times New Roman" w:hAnsi="Times New Roman" w:cs="Times New Roman"/>
        </w:rPr>
      </w:pPr>
      <w:r>
        <w:rPr>
          <w:rFonts w:hint="default" w:ascii="Times New Roman" w:hAnsi="Times New Roman" w:cs="Times New Roman"/>
        </w:rPr>
        <w:t xml:space="preserve"> (Ф.И.О, место жительства, реквизиты документа, </w:t>
      </w:r>
    </w:p>
    <w:p w14:paraId="4B5FE1B4">
      <w:pPr>
        <w:pStyle w:val="21"/>
        <w:bidi w:val="0"/>
        <w:jc w:val="right"/>
        <w:rPr>
          <w:rFonts w:hint="default" w:ascii="Times New Roman" w:hAnsi="Times New Roman" w:cs="Times New Roman"/>
        </w:rPr>
      </w:pPr>
      <w:r>
        <w:rPr>
          <w:rFonts w:hint="default" w:ascii="Times New Roman" w:hAnsi="Times New Roman" w:cs="Times New Roman"/>
        </w:rPr>
        <w:t>удостоверяющего личность заявителя, телефон,</w:t>
      </w:r>
    </w:p>
    <w:p w14:paraId="55B6857D">
      <w:pPr>
        <w:pStyle w:val="21"/>
        <w:bidi w:val="0"/>
        <w:jc w:val="right"/>
        <w:rPr>
          <w:rFonts w:hint="default" w:ascii="Times New Roman" w:hAnsi="Times New Roman" w:cs="Times New Roman"/>
        </w:rPr>
      </w:pPr>
      <w:r>
        <w:rPr>
          <w:rFonts w:hint="default" w:ascii="Times New Roman" w:hAnsi="Times New Roman" w:cs="Times New Roman"/>
        </w:rPr>
        <w:t xml:space="preserve"> почтовый адрес, адрес электронной почты)</w:t>
      </w:r>
    </w:p>
    <w:p w14:paraId="4642D54D">
      <w:pPr>
        <w:pStyle w:val="21"/>
        <w:bidi w:val="0"/>
        <w:jc w:val="center"/>
        <w:rPr>
          <w:rFonts w:hint="default" w:ascii="Times New Roman" w:hAnsi="Times New Roman" w:cs="Times New Roman"/>
          <w:sz w:val="24"/>
          <w:szCs w:val="24"/>
        </w:rPr>
      </w:pPr>
    </w:p>
    <w:p w14:paraId="07357FE7">
      <w:pPr>
        <w:pStyle w:val="21"/>
        <w:bidi w:val="0"/>
        <w:jc w:val="center"/>
        <w:rPr>
          <w:rFonts w:hint="default" w:ascii="Times New Roman" w:hAnsi="Times New Roman" w:cs="Times New Roman"/>
          <w:sz w:val="24"/>
          <w:szCs w:val="24"/>
        </w:rPr>
      </w:pPr>
      <w:r>
        <w:rPr>
          <w:rFonts w:hint="default" w:ascii="Times New Roman" w:hAnsi="Times New Roman" w:cs="Times New Roman"/>
          <w:sz w:val="24"/>
          <w:szCs w:val="24"/>
        </w:rPr>
        <w:t>ЗАЯВЛЕНИЕ</w:t>
      </w:r>
    </w:p>
    <w:p w14:paraId="3258F66C">
      <w:pPr>
        <w:pStyle w:val="21"/>
        <w:bidi w:val="0"/>
        <w:jc w:val="center"/>
        <w:rPr>
          <w:rFonts w:hint="default" w:ascii="Times New Roman" w:hAnsi="Times New Roman" w:cs="Times New Roman"/>
          <w:sz w:val="24"/>
          <w:szCs w:val="24"/>
        </w:rPr>
      </w:pPr>
      <w:r>
        <w:rPr>
          <w:rFonts w:hint="default" w:ascii="Times New Roman" w:hAnsi="Times New Roman" w:cs="Times New Roman"/>
          <w:sz w:val="24"/>
          <w:szCs w:val="24"/>
        </w:rPr>
        <w:t>о предоставлении в собственность бесплатно земельного участка, на котором расположен гараж</w:t>
      </w:r>
    </w:p>
    <w:p w14:paraId="0A10151A">
      <w:pPr>
        <w:widowControl w:val="0"/>
        <w:rPr>
          <w:rFonts w:hint="default" w:ascii="Times New Roman" w:hAnsi="Times New Roman" w:cs="Times New Roman" w:eastAsiaTheme="minorEastAsia"/>
        </w:rPr>
      </w:pPr>
    </w:p>
    <w:p w14:paraId="060D2E04">
      <w:pPr>
        <w:widowControl w:val="0"/>
        <w:jc w:val="both"/>
        <w:rPr>
          <w:rFonts w:hint="default" w:ascii="Times New Roman" w:hAnsi="Times New Roman" w:cs="Times New Roman"/>
          <w:sz w:val="24"/>
          <w:szCs w:val="24"/>
        </w:rPr>
      </w:pPr>
      <w:r>
        <w:rPr>
          <w:rFonts w:hint="default" w:ascii="Times New Roman" w:hAnsi="Times New Roman" w:cs="Times New Roman" w:eastAsiaTheme="minorEastAsia"/>
          <w:sz w:val="24"/>
          <w:szCs w:val="24"/>
        </w:rPr>
        <w:t>На основании ст. 3.7 Федерального закона от 25.10.2001 № 137-ФЗ «О введении в действие Земельного кодекса Российской Федерации» прошу предоставить в собственность бесплатно земельный участок с кадастровым номером: ____________________________________</w:t>
      </w:r>
      <w:r>
        <w:rPr>
          <w:rFonts w:hint="default" w:ascii="Times New Roman" w:hAnsi="Times New Roman" w:cs="Times New Roman" w:eastAsiaTheme="minorEastAsia"/>
          <w:sz w:val="24"/>
          <w:szCs w:val="24"/>
          <w:lang w:val="ru-RU"/>
        </w:rPr>
        <w:t>______</w:t>
      </w:r>
      <w:r>
        <w:rPr>
          <w:rFonts w:hint="default" w:ascii="Times New Roman" w:hAnsi="Times New Roman" w:cs="Times New Roman" w:eastAsiaTheme="minorEastAsia"/>
          <w:sz w:val="24"/>
          <w:szCs w:val="24"/>
        </w:rPr>
        <w:t>,</w:t>
      </w:r>
      <w:r>
        <w:rPr>
          <w:rFonts w:hint="default" w:ascii="Times New Roman" w:hAnsi="Times New Roman" w:cs="Times New Roman"/>
          <w:sz w:val="24"/>
          <w:szCs w:val="24"/>
        </w:rPr>
        <w:t xml:space="preserve"> </w:t>
      </w:r>
    </w:p>
    <w:p w14:paraId="6DE40016">
      <w:pPr>
        <w:widowControl w:val="0"/>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4"/>
          <w:szCs w:val="24"/>
        </w:rPr>
        <w:t xml:space="preserve">      </w:t>
      </w:r>
      <w:r>
        <w:rPr>
          <w:rFonts w:hint="default" w:ascii="Times New Roman" w:hAnsi="Times New Roman" w:cs="Times New Roman" w:eastAsiaTheme="minorEastAsia"/>
          <w:sz w:val="24"/>
          <w:szCs w:val="24"/>
          <w:lang w:val="ru-RU"/>
        </w:rPr>
        <w:t xml:space="preserve">                                 </w:t>
      </w:r>
      <w:r>
        <w:rPr>
          <w:rFonts w:hint="default" w:ascii="Times New Roman" w:hAnsi="Times New Roman" w:cs="Times New Roman" w:eastAsiaTheme="minorEastAsia"/>
          <w:sz w:val="24"/>
          <w:szCs w:val="24"/>
        </w:rPr>
        <w:t xml:space="preserve"> </w:t>
      </w:r>
      <w:r>
        <w:rPr>
          <w:rFonts w:hint="default" w:ascii="Times New Roman" w:hAnsi="Times New Roman" w:cs="Times New Roman" w:eastAsiaTheme="minorEastAsia"/>
          <w:sz w:val="20"/>
          <w:szCs w:val="20"/>
        </w:rPr>
        <w:t>(кадастровый номер испрашиваемого земельного участка, адрес местоположения)</w:t>
      </w:r>
    </w:p>
    <w:p w14:paraId="30C3519A">
      <w:pPr>
        <w:jc w:val="both"/>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на котором расположен гараж, возведенный до дня введения в действие Градостроительного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"consultantplus://offline/ref=943C3E4ED707235AAF95FD027AE90424F9F5D9864E6FFBC66B1839A31C5E8571887FAA9FFF370A42030AF69A19G1X2M" \o "consultantplus://offline/ref=943C3E4ED707235AAF95FD027AE90424F9F5D9864E6FFBC66B1839A31C5E8571887FAA9FFF370A42030AF69A19G1X2M" </w:instrText>
      </w:r>
      <w:r>
        <w:rPr>
          <w:rFonts w:hint="default" w:ascii="Times New Roman" w:hAnsi="Times New Roman" w:cs="Times New Roman"/>
          <w:sz w:val="24"/>
          <w:szCs w:val="24"/>
        </w:rPr>
        <w:fldChar w:fldCharType="separate"/>
      </w:r>
      <w:r>
        <w:rPr>
          <w:rFonts w:hint="default" w:ascii="Times New Roman" w:hAnsi="Times New Roman" w:cs="Times New Roman" w:eastAsiaTheme="minorEastAsia"/>
          <w:sz w:val="24"/>
          <w:szCs w:val="24"/>
        </w:rPr>
        <w:t>кодекса</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t xml:space="preserve"> Российской Федерации.</w:t>
      </w:r>
    </w:p>
    <w:p w14:paraId="5E230760">
      <w:pPr>
        <w:widowControl w:val="0"/>
        <w:jc w:val="both"/>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в целях ______________________________________________________.</w:t>
      </w:r>
    </w:p>
    <w:p w14:paraId="242ABFBF">
      <w:pPr>
        <w:widowControl w:val="0"/>
        <w:ind w:firstLine="1800" w:firstLineChars="900"/>
        <w:jc w:val="both"/>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(цель использования земельного участка)</w:t>
      </w:r>
    </w:p>
    <w:p w14:paraId="579985DD">
      <w:pPr>
        <w:widowControl w:val="0"/>
        <w:jc w:val="both"/>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w:t>
      </w:r>
    </w:p>
    <w:p w14:paraId="09CFFEE3">
      <w:pPr>
        <w:widowControl w:val="0"/>
        <w:jc w:val="both"/>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14:paraId="55550119">
      <w:pPr>
        <w:widowControl w:val="0"/>
        <w:jc w:val="both"/>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p>
    <w:p w14:paraId="2CC2599E">
      <w:pPr>
        <w:widowControl w:val="0"/>
        <w:jc w:val="both"/>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_______________________________________________________________________ </w:t>
      </w:r>
    </w:p>
    <w:p w14:paraId="522623D3">
      <w:pPr>
        <w:widowControl w:val="0"/>
        <w:jc w:val="both"/>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На земельном участке имеется объект недвижимости:</w:t>
      </w:r>
    </w:p>
    <w:p w14:paraId="47B4783E">
      <w:pPr>
        <w:widowControl w:val="0"/>
        <w:jc w:val="both"/>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Наименование объекта, кадастровый номер объекта__________________________</w:t>
      </w:r>
    </w:p>
    <w:p w14:paraId="2EB3959D">
      <w:pPr>
        <w:widowControl w:val="0"/>
        <w:jc w:val="both"/>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_______________________________________________________________________</w:t>
      </w:r>
    </w:p>
    <w:p w14:paraId="3C038023">
      <w:pPr>
        <w:widowControl w:val="0"/>
        <w:jc w:val="both"/>
        <w:rPr>
          <w:rFonts w:hint="default" w:ascii="Times New Roman" w:hAnsi="Times New Roman" w:cs="Times New Roman" w:eastAsiaTheme="minorEastAsia"/>
          <w:sz w:val="24"/>
          <w:szCs w:val="24"/>
        </w:rPr>
      </w:pPr>
    </w:p>
    <w:p w14:paraId="4E225B1E">
      <w:pPr>
        <w:widowControl w:val="0"/>
        <w:jc w:val="both"/>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Основание возникновения права собственности на объект недвижимости:_________________________________________________________________________________________________________________________________</w:t>
      </w:r>
    </w:p>
    <w:p w14:paraId="43BC31FC">
      <w:pPr>
        <w:widowControl w:val="0"/>
        <w:jc w:val="both"/>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Настоящим подтверждаю, что гараж возведен до дня введения в действие Градостроительного кодекса Российской Федерации (до 29.12.2004 года).</w:t>
      </w:r>
    </w:p>
    <w:p w14:paraId="19215399">
      <w:pPr>
        <w:widowControl w:val="0"/>
        <w:jc w:val="both"/>
        <w:rPr>
          <w:rFonts w:hint="default" w:ascii="Times New Roman" w:hAnsi="Times New Roman" w:cs="Times New Roman" w:eastAsiaTheme="minorEastAsia"/>
        </w:rPr>
      </w:pPr>
      <w:r>
        <w:rPr>
          <w:rFonts w:hint="default" w:ascii="Times New Roman" w:hAnsi="Times New Roman" w:cs="Times New Roman" w:eastAsiaTheme="minorEastAsia"/>
        </w:rPr>
        <w:t>Приложение к заявлению:</w:t>
      </w:r>
    </w:p>
    <w:p w14:paraId="19FF04C9">
      <w:pPr>
        <w:widowControl w:val="0"/>
        <w:ind w:firstLine="540"/>
        <w:jc w:val="both"/>
        <w:rPr>
          <w:rFonts w:hint="default" w:ascii="Times New Roman" w:hAnsi="Times New Roman" w:cs="Times New Roman" w:eastAsiaTheme="minorEastAsia"/>
        </w:rPr>
      </w:pPr>
      <w:r>
        <w:rPr>
          <w:rFonts w:hint="default" w:ascii="Times New Roman" w:hAnsi="Times New Roman" w:cs="Times New Roman" w:eastAsiaTheme="minorEastAsia"/>
        </w:rPr>
        <w:t>1. копия документа, подтверждающего личность заявителя (представителя заявителя);</w:t>
      </w:r>
    </w:p>
    <w:p w14:paraId="775CFFC2">
      <w:pPr>
        <w:widowControl w:val="0"/>
        <w:ind w:firstLine="540"/>
        <w:jc w:val="both"/>
        <w:rPr>
          <w:rFonts w:hint="default" w:ascii="Times New Roman" w:hAnsi="Times New Roman" w:cs="Times New Roman" w:eastAsiaTheme="minorEastAsia"/>
        </w:rPr>
      </w:pPr>
      <w:r>
        <w:rPr>
          <w:rFonts w:hint="default" w:ascii="Times New Roman" w:hAnsi="Times New Roman" w:cs="Times New Roman" w:eastAsiaTheme="minorEastAsia"/>
        </w:rPr>
        <w:t>2. копия документа, подтверждающая полномочия представителя действовать от имени гражданина (в случае обращения представителя заявителя);</w:t>
      </w:r>
    </w:p>
    <w:p w14:paraId="7F8EF177">
      <w:pPr>
        <w:widowControl w:val="0"/>
        <w:ind w:firstLine="540"/>
        <w:jc w:val="both"/>
        <w:rPr>
          <w:rFonts w:hint="default" w:ascii="Times New Roman" w:hAnsi="Times New Roman" w:cs="Times New Roman" w:eastAsiaTheme="minorEastAsia"/>
          <w:sz w:val="20"/>
          <w:szCs w:val="20"/>
        </w:rPr>
      </w:pPr>
      <w:r>
        <w:rPr>
          <w:rFonts w:hint="default" w:ascii="Times New Roman" w:hAnsi="Times New Roman" w:cs="Times New Roman" w:eastAsiaTheme="minorEastAsia"/>
        </w:rPr>
        <w:t>3. документы, подтверждающие право заявителя на предоставление в собственность бесплатно земельного участка, на котором расположен гараж:</w:t>
      </w:r>
    </w:p>
    <w:p w14:paraId="485D6799">
      <w:pPr>
        <w:widowControl w:val="0"/>
        <w:ind w:firstLine="540"/>
        <w:jc w:val="both"/>
        <w:rPr>
          <w:rFonts w:hint="default" w:ascii="Times New Roman" w:hAnsi="Times New Roman" w:cs="Times New Roman" w:eastAsiaTheme="minorEastAsia"/>
        </w:rPr>
      </w:pPr>
      <w:r>
        <w:rPr>
          <w:rFonts w:hint="default" w:ascii="Times New Roman" w:hAnsi="Times New Roman" w:cs="Times New Roman" w:eastAsiaTheme="minorEastAsia"/>
        </w:rPr>
        <w:t>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64E4B6C6">
      <w:pPr>
        <w:widowControl w:val="0"/>
        <w:ind w:firstLine="540"/>
        <w:jc w:val="both"/>
        <w:rPr>
          <w:rFonts w:hint="default" w:ascii="Times New Roman" w:hAnsi="Times New Roman" w:cs="Times New Roman" w:eastAsiaTheme="minorEastAsia"/>
        </w:rPr>
      </w:pPr>
      <w:r>
        <w:rPr>
          <w:rFonts w:hint="default" w:ascii="Times New Roman" w:hAnsi="Times New Roman" w:cs="Times New Roman" w:eastAsiaTheme="minorEastAsia"/>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14:paraId="49F23E23">
      <w:pPr>
        <w:widowControl w:val="0"/>
        <w:ind w:firstLine="540"/>
        <w:jc w:val="both"/>
        <w:rPr>
          <w:rFonts w:hint="default" w:ascii="Times New Roman" w:hAnsi="Times New Roman" w:cs="Times New Roman" w:eastAsiaTheme="minorEastAsia"/>
        </w:rPr>
      </w:pPr>
      <w:r>
        <w:rPr>
          <w:rFonts w:hint="default" w:ascii="Times New Roman" w:hAnsi="Times New Roman" w:cs="Times New Roman" w:eastAsiaTheme="minorEastAsia"/>
          <w:u w:val="single"/>
        </w:rPr>
        <w:t>Примечание 1:</w:t>
      </w:r>
      <w:r>
        <w:rPr>
          <w:rFonts w:hint="default" w:ascii="Times New Roman" w:hAnsi="Times New Roman" w:cs="Times New Roman" w:eastAsiaTheme="minorEastAsia"/>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2376EA44">
      <w:pPr>
        <w:widowControl w:val="0"/>
        <w:ind w:firstLine="540"/>
        <w:jc w:val="both"/>
        <w:rPr>
          <w:rFonts w:hint="default" w:ascii="Times New Roman" w:hAnsi="Times New Roman" w:cs="Times New Roman" w:eastAsiaTheme="minorEastAsia"/>
        </w:rPr>
      </w:pPr>
      <w:r>
        <w:rPr>
          <w:rFonts w:hint="default" w:ascii="Times New Roman" w:hAnsi="Times New Roman" w:cs="Times New Roman" w:eastAsiaTheme="minorEastAsia"/>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614EC427">
      <w:pPr>
        <w:widowControl w:val="0"/>
        <w:ind w:firstLine="540"/>
        <w:jc w:val="both"/>
        <w:rPr>
          <w:rFonts w:hint="default" w:ascii="Times New Roman" w:hAnsi="Times New Roman" w:cs="Times New Roman" w:eastAsiaTheme="minorEastAsia"/>
        </w:rPr>
      </w:pPr>
      <w:r>
        <w:rPr>
          <w:rFonts w:hint="default" w:ascii="Times New Roman" w:hAnsi="Times New Roman" w:cs="Times New Roman" w:eastAsiaTheme="minorEastAsia"/>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083D7A6E">
      <w:pPr>
        <w:widowControl w:val="0"/>
        <w:ind w:firstLine="708"/>
        <w:jc w:val="both"/>
        <w:rPr>
          <w:rFonts w:hint="default" w:ascii="Times New Roman" w:hAnsi="Times New Roman" w:cs="Times New Roman" w:eastAsiaTheme="minorEastAsia"/>
        </w:rPr>
      </w:pPr>
      <w:r>
        <w:rPr>
          <w:rFonts w:hint="default" w:ascii="Times New Roman" w:hAnsi="Times New Roman" w:cs="Times New Roman" w:eastAsiaTheme="minorEastAsia"/>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277F0F64">
      <w:pPr>
        <w:widowControl w:val="0"/>
        <w:ind w:firstLine="708"/>
        <w:jc w:val="both"/>
        <w:rPr>
          <w:rFonts w:hint="default" w:ascii="Times New Roman" w:hAnsi="Times New Roman" w:cs="Times New Roman" w:eastAsiaTheme="minorEastAsia"/>
        </w:rPr>
      </w:pPr>
      <w:r>
        <w:rPr>
          <w:rFonts w:hint="default" w:ascii="Times New Roman" w:hAnsi="Times New Roman" w:cs="Times New Roman" w:eastAsiaTheme="minorEastAsia"/>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64F59BBF">
      <w:pPr>
        <w:widowControl w:val="0"/>
        <w:ind w:firstLine="708"/>
        <w:jc w:val="both"/>
        <w:rPr>
          <w:rFonts w:hint="default" w:ascii="Times New Roman" w:hAnsi="Times New Roman" w:cs="Times New Roman" w:eastAsiaTheme="minorEastAsia"/>
        </w:rPr>
      </w:pPr>
      <w:r>
        <w:rPr>
          <w:rFonts w:hint="default" w:ascii="Times New Roman" w:hAnsi="Times New Roman" w:cs="Times New Roman" w:eastAsiaTheme="minorEastAsia"/>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44E6DC3B">
      <w:pPr>
        <w:widowControl w:val="0"/>
        <w:ind w:firstLine="708"/>
        <w:jc w:val="both"/>
        <w:rPr>
          <w:rFonts w:hint="default" w:ascii="Times New Roman" w:hAnsi="Times New Roman" w:cs="Times New Roman" w:eastAsiaTheme="minorEastAsia"/>
        </w:rPr>
      </w:pPr>
      <w:r>
        <w:rPr>
          <w:rFonts w:hint="default" w:ascii="Times New Roman" w:hAnsi="Times New Roman" w:cs="Times New Roman" w:eastAsiaTheme="minorEastAsia"/>
        </w:rPr>
        <w:t>- выписка из Единого государственного реестра юридических лиц о гаражном кооперативе, членом которого является заявитель.</w:t>
      </w:r>
    </w:p>
    <w:p w14:paraId="7C543945">
      <w:pPr>
        <w:widowControl w:val="0"/>
        <w:ind w:firstLine="708"/>
        <w:jc w:val="both"/>
        <w:rPr>
          <w:rFonts w:hint="default" w:ascii="Times New Roman" w:hAnsi="Times New Roman" w:cs="Times New Roman" w:eastAsiaTheme="minorEastAsia"/>
        </w:rPr>
      </w:pPr>
      <w:r>
        <w:rPr>
          <w:rFonts w:hint="default" w:ascii="Times New Roman" w:hAnsi="Times New Roman" w:cs="Times New Roman" w:eastAsiaTheme="minorEastAsia"/>
          <w:u w:val="single"/>
        </w:rPr>
        <w:t>Примечание 2:</w:t>
      </w:r>
      <w:r>
        <w:rPr>
          <w:rFonts w:hint="default" w:ascii="Times New Roman" w:hAnsi="Times New Roman" w:cs="Times New Roman" w:eastAsiaTheme="minorEastAsia"/>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14:paraId="02FD1C0F">
      <w:pPr>
        <w:widowControl w:val="0"/>
        <w:ind w:firstLine="708"/>
        <w:jc w:val="both"/>
        <w:rPr>
          <w:rFonts w:hint="default" w:ascii="Times New Roman" w:hAnsi="Times New Roman" w:cs="Times New Roman" w:eastAsiaTheme="minorEastAsia"/>
        </w:rPr>
      </w:pPr>
      <w:r>
        <w:rPr>
          <w:rFonts w:hint="default" w:ascii="Times New Roman" w:hAnsi="Times New Roman" w:cs="Times New Roman" w:eastAsiaTheme="minorEastAsia"/>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7E01A07E">
      <w:pPr>
        <w:widowControl w:val="0"/>
        <w:ind w:firstLine="708"/>
        <w:jc w:val="both"/>
        <w:rPr>
          <w:rFonts w:hint="default" w:ascii="Times New Roman" w:hAnsi="Times New Roman" w:cs="Times New Roman" w:eastAsiaTheme="minorEastAsia"/>
        </w:rPr>
      </w:pPr>
      <w:r>
        <w:rPr>
          <w:rFonts w:hint="default" w:ascii="Times New Roman" w:hAnsi="Times New Roman" w:cs="Times New Roman" w:eastAsiaTheme="minorEastAsia"/>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14B0B638">
      <w:pPr>
        <w:widowControl w:val="0"/>
        <w:ind w:firstLine="708"/>
        <w:jc w:val="both"/>
        <w:rPr>
          <w:rFonts w:hint="default" w:ascii="Times New Roman" w:hAnsi="Times New Roman" w:cs="Times New Roman" w:eastAsiaTheme="minorEastAsia"/>
        </w:rPr>
      </w:pPr>
      <w:r>
        <w:rPr>
          <w:rFonts w:hint="default" w:ascii="Times New Roman" w:hAnsi="Times New Roman" w:cs="Times New Roman" w:eastAsiaTheme="minorEastAsia"/>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14:paraId="77A52780">
      <w:pPr>
        <w:widowControl w:val="0"/>
        <w:ind w:firstLine="708"/>
        <w:jc w:val="both"/>
        <w:rPr>
          <w:rFonts w:hint="default" w:ascii="Times New Roman" w:hAnsi="Times New Roman" w:cs="Times New Roman" w:eastAsiaTheme="minorEastAsia"/>
        </w:rPr>
      </w:pPr>
      <w:r>
        <w:rPr>
          <w:rFonts w:hint="default" w:ascii="Times New Roman" w:hAnsi="Times New Roman" w:cs="Times New Roman" w:eastAsiaTheme="minorEastAsia"/>
        </w:rPr>
        <w:t>3.3) технический план гаража, расположенного на испрашиваемом земельном участке (за исключением случая, если с заявлением обратился заявитель, указанный в п. 1.2.5 административного регламента,</w:t>
      </w:r>
      <w:r>
        <w:rPr>
          <w:rFonts w:hint="default" w:ascii="Times New Roman" w:hAnsi="Times New Roman" w:cs="Times New Roman"/>
        </w:rPr>
        <w:t xml:space="preserve"> </w:t>
      </w:r>
      <w:r>
        <w:rPr>
          <w:rFonts w:hint="default" w:ascii="Times New Roman" w:hAnsi="Times New Roman" w:cs="Times New Roman" w:eastAsiaTheme="minorEastAsia"/>
        </w:rPr>
        <w:t>а также случая, если ранее государственный кадастровый учет гаража был осуществлен);</w:t>
      </w:r>
    </w:p>
    <w:p w14:paraId="0FB1AE2A">
      <w:pPr>
        <w:widowControl w:val="0"/>
        <w:ind w:firstLine="708"/>
        <w:jc w:val="both"/>
        <w:rPr>
          <w:rFonts w:hint="default" w:ascii="Times New Roman" w:hAnsi="Times New Roman" w:cs="Times New Roman" w:eastAsiaTheme="minorEastAsia"/>
        </w:rPr>
      </w:pPr>
      <w:r>
        <w:rPr>
          <w:rFonts w:hint="default" w:ascii="Times New Roman" w:hAnsi="Times New Roman" w:cs="Times New Roman" w:eastAsiaTheme="minorEastAsia"/>
        </w:rPr>
        <w:t>3.4)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14:paraId="35E3171A">
      <w:pPr>
        <w:widowControl w:val="0"/>
        <w:ind w:firstLine="708"/>
        <w:jc w:val="both"/>
        <w:rPr>
          <w:rFonts w:hint="default" w:ascii="Times New Roman" w:hAnsi="Times New Roman" w:cs="Times New Roman" w:eastAsiaTheme="minorEastAsia"/>
        </w:rPr>
      </w:pPr>
      <w:r>
        <w:rPr>
          <w:rFonts w:hint="default" w:ascii="Times New Roman" w:hAnsi="Times New Roman" w:cs="Times New Roman" w:eastAsiaTheme="minorEastAsia"/>
        </w:rPr>
        <w:t>3.5)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w:t>
      </w:r>
    </w:p>
    <w:p w14:paraId="5D3C9C3B">
      <w:pPr>
        <w:widowControl w:val="0"/>
        <w:ind w:firstLine="708"/>
        <w:jc w:val="both"/>
        <w:rPr>
          <w:rFonts w:hint="default" w:ascii="Times New Roman" w:hAnsi="Times New Roman" w:cs="Times New Roman" w:eastAsiaTheme="minorEastAsia"/>
        </w:rPr>
      </w:pPr>
      <w:r>
        <w:rPr>
          <w:rFonts w:hint="default" w:ascii="Times New Roman" w:hAnsi="Times New Roman" w:cs="Times New Roman" w:eastAsiaTheme="minorEastAsia"/>
        </w:rPr>
        <w:t xml:space="preserve">3.6) 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 </w:t>
      </w:r>
    </w:p>
    <w:p w14:paraId="7DA108D9">
      <w:pPr>
        <w:widowControl w:val="0"/>
        <w:ind w:firstLine="708"/>
        <w:jc w:val="both"/>
        <w:rPr>
          <w:rFonts w:hint="default" w:ascii="Times New Roman" w:hAnsi="Times New Roman" w:cs="Times New Roman" w:eastAsiaTheme="minorEastAsia"/>
        </w:rPr>
      </w:pPr>
      <w:r>
        <w:rPr>
          <w:rFonts w:hint="default" w:ascii="Times New Roman" w:hAnsi="Times New Roman" w:cs="Times New Roman" w:eastAsiaTheme="minorEastAsia"/>
        </w:rPr>
        <w:t xml:space="preserve">3.7)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14:paraId="7417E7D2">
      <w:pPr>
        <w:widowControl w:val="0"/>
        <w:ind w:firstLine="708"/>
        <w:jc w:val="both"/>
        <w:rPr>
          <w:rFonts w:hint="default" w:ascii="Times New Roman" w:hAnsi="Times New Roman" w:cs="Times New Roman" w:eastAsiaTheme="minorEastAsia"/>
        </w:rPr>
      </w:pPr>
      <w:r>
        <w:rPr>
          <w:rFonts w:hint="default" w:ascii="Times New Roman" w:hAnsi="Times New Roman" w:cs="Times New Roman" w:eastAsiaTheme="minorEastAsia"/>
          <w:u w:val="single"/>
        </w:rPr>
        <w:t>Примечание 3:</w:t>
      </w:r>
      <w:r>
        <w:rPr>
          <w:rFonts w:hint="default" w:ascii="Times New Roman" w:hAnsi="Times New Roman" w:cs="Times New Roman" w:eastAsiaTheme="minorEastAsia"/>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11E1F1E7">
      <w:pPr>
        <w:widowControl w:val="0"/>
        <w:ind w:firstLine="709"/>
        <w:jc w:val="both"/>
        <w:rPr>
          <w:rFonts w:hint="default" w:ascii="Times New Roman" w:hAnsi="Times New Roman" w:cs="Times New Roman" w:eastAsiaTheme="minorEastAsia"/>
        </w:rPr>
      </w:pPr>
      <w:r>
        <w:rPr>
          <w:rFonts w:hint="default" w:ascii="Times New Roman" w:hAnsi="Times New Roman" w:cs="Times New Roman" w:eastAsiaTheme="minorEastAsia"/>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14:paraId="0BB89D40">
      <w:pPr>
        <w:widowControl w:val="0"/>
        <w:ind w:firstLine="540"/>
        <w:jc w:val="both"/>
        <w:rPr>
          <w:rFonts w:hint="default" w:ascii="Times New Roman" w:hAnsi="Times New Roman" w:cs="Times New Roman" w:eastAsiaTheme="minorEastAsia"/>
        </w:rPr>
      </w:pPr>
      <w:r>
        <w:rPr>
          <w:rFonts w:hint="default" w:ascii="Times New Roman" w:hAnsi="Times New Roman" w:cs="Times New Roman" w:eastAsiaTheme="minorEastAsia"/>
          <w:u w:val="single"/>
        </w:rPr>
        <w:t>Примечание 4:</w:t>
      </w:r>
      <w:r>
        <w:rPr>
          <w:rFonts w:hint="default" w:ascii="Times New Roman" w:hAnsi="Times New Roman" w:cs="Times New Roman" w:eastAsiaTheme="minorEastAsia"/>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w:t>
      </w:r>
    </w:p>
    <w:p w14:paraId="0AA37257">
      <w:pPr>
        <w:widowControl w:val="0"/>
        <w:ind w:firstLine="540"/>
        <w:jc w:val="both"/>
        <w:rPr>
          <w:rFonts w:hint="default" w:ascii="Times New Roman" w:hAnsi="Times New Roman" w:cs="Times New Roman" w:eastAsiaTheme="minorEastAsia"/>
          <w:highlight w:val="white"/>
        </w:rPr>
      </w:pPr>
      <w:r>
        <w:rPr>
          <w:rFonts w:hint="default" w:ascii="Times New Roman" w:hAnsi="Times New Roman" w:cs="Times New Roman" w:eastAsiaTheme="minorEastAsia"/>
          <w:highlight w:val="white"/>
          <w:u w:val="single"/>
        </w:rPr>
        <w:t>Примечание 5:</w:t>
      </w:r>
      <w:r>
        <w:rPr>
          <w:rFonts w:hint="default" w:ascii="Times New Roman" w:hAnsi="Times New Roman" w:cs="Times New Roman" w:eastAsiaTheme="minorEastAsia"/>
          <w:highlight w:val="white"/>
        </w:rPr>
        <w:t xml:space="preserve"> в случае, если, если земельный участок прошёл государственный кадастровый учёт в рамках оказания услуги по предварительному согласованию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документы согласно приложению к настоящему регламенту (таблица № 2) не предоставляются заявителем, за исключением: </w:t>
      </w:r>
    </w:p>
    <w:p w14:paraId="445460AD">
      <w:pPr>
        <w:widowControl w:val="0"/>
        <w:ind w:firstLine="540"/>
        <w:jc w:val="both"/>
        <w:rPr>
          <w:rFonts w:hint="default" w:ascii="Times New Roman" w:hAnsi="Times New Roman" w:cs="Times New Roman" w:eastAsiaTheme="minorEastAsia"/>
          <w:highlight w:val="white"/>
        </w:rPr>
      </w:pPr>
      <w:r>
        <w:rPr>
          <w:rFonts w:hint="default" w:ascii="Times New Roman" w:hAnsi="Times New Roman" w:cs="Times New Roman" w:eastAsiaTheme="minorEastAsia"/>
          <w:highlight w:val="white"/>
        </w:rPr>
        <w:t>1. копии документа, подтверждающего личность заявителя (представителя заявителя);</w:t>
      </w:r>
    </w:p>
    <w:p w14:paraId="24F122FB">
      <w:pPr>
        <w:widowControl w:val="0"/>
        <w:ind w:firstLine="540"/>
        <w:jc w:val="both"/>
        <w:rPr>
          <w:rFonts w:hint="default" w:ascii="Times New Roman" w:hAnsi="Times New Roman" w:cs="Times New Roman" w:eastAsiaTheme="minorEastAsia"/>
          <w:highlight w:val="white"/>
        </w:rPr>
      </w:pPr>
      <w:r>
        <w:rPr>
          <w:rFonts w:hint="default" w:ascii="Times New Roman" w:hAnsi="Times New Roman" w:cs="Times New Roman" w:eastAsiaTheme="minorEastAsia"/>
          <w:highlight w:val="white"/>
        </w:rPr>
        <w:t>2. копии документа, подтверждающего полномочия представителя действовать</w:t>
      </w:r>
      <w:r>
        <w:rPr>
          <w:rFonts w:hint="default" w:ascii="Times New Roman" w:hAnsi="Times New Roman" w:cs="Times New Roman" w:eastAsiaTheme="minorEastAsia"/>
          <w:highlight w:val="white"/>
        </w:rPr>
        <w:br w:type="textWrapping"/>
      </w:r>
      <w:r>
        <w:rPr>
          <w:rFonts w:hint="default" w:ascii="Times New Roman" w:hAnsi="Times New Roman" w:cs="Times New Roman" w:eastAsiaTheme="minorEastAsia"/>
          <w:highlight w:val="white"/>
        </w:rPr>
        <w:t>от имени гражданина (в случае обращения представителя заявителя);</w:t>
      </w:r>
    </w:p>
    <w:p w14:paraId="21D1B788">
      <w:pPr>
        <w:widowControl w:val="0"/>
        <w:ind w:firstLine="540"/>
        <w:jc w:val="both"/>
        <w:rPr>
          <w:rFonts w:hint="default" w:ascii="Times New Roman" w:hAnsi="Times New Roman" w:cs="Times New Roman"/>
          <w:sz w:val="24"/>
          <w:szCs w:val="24"/>
        </w:rPr>
      </w:pPr>
      <w:r>
        <w:rPr>
          <w:rFonts w:hint="default" w:ascii="Times New Roman" w:hAnsi="Times New Roman" w:cs="Times New Roman" w:eastAsiaTheme="minorEastAsia"/>
          <w:highlight w:val="white"/>
        </w:rPr>
        <w:t xml:space="preserve">3. документов, подтверждающих право заявителя на предоставление в собственность бесплатно земельного участка, на котором расположен гараж. </w:t>
      </w:r>
    </w:p>
    <w:p w14:paraId="67974714">
      <w:pPr>
        <w:pStyle w:val="22"/>
        <w:jc w:val="both"/>
        <w:rPr>
          <w:rFonts w:hint="default" w:ascii="Times New Roman" w:hAnsi="Times New Roman" w:cs="Times New Roman"/>
          <w:sz w:val="24"/>
          <w:szCs w:val="24"/>
        </w:rPr>
      </w:pPr>
      <w:r>
        <w:rPr>
          <w:rFonts w:hint="default" w:ascii="Times New Roman" w:hAnsi="Times New Roman" w:cs="Times New Roman"/>
          <w:sz w:val="24"/>
          <w:szCs w:val="24"/>
        </w:rPr>
        <w:t>Результат рассмотрения заявления прошу:</w:t>
      </w:r>
    </w:p>
    <w:tbl>
      <w:tblPr>
        <w:tblStyle w:val="4"/>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814"/>
      </w:tblGrid>
      <w:tr w14:paraId="7684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right w:val="single" w:color="auto" w:sz="4" w:space="0"/>
            </w:tcBorders>
            <w:noWrap w:val="0"/>
          </w:tcPr>
          <w:p w14:paraId="63577DFB">
            <w:pPr>
              <w:pStyle w:val="22"/>
              <w:jc w:val="both"/>
              <w:rPr>
                <w:rFonts w:hint="default" w:ascii="Times New Roman" w:hAnsi="Times New Roman" w:cs="Times New Roman"/>
                <w:sz w:val="24"/>
                <w:szCs w:val="24"/>
              </w:rPr>
            </w:pPr>
          </w:p>
          <w:p w14:paraId="693629A5">
            <w:pPr>
              <w:pStyle w:val="22"/>
              <w:jc w:val="both"/>
              <w:rPr>
                <w:rFonts w:hint="default" w:ascii="Times New Roman" w:hAnsi="Times New Roman" w:cs="Times New Roman"/>
                <w:sz w:val="24"/>
                <w:szCs w:val="24"/>
              </w:rPr>
            </w:pPr>
          </w:p>
        </w:tc>
        <w:tc>
          <w:tcPr>
            <w:tcW w:w="9814" w:type="dxa"/>
            <w:tcBorders>
              <w:top w:val="nil"/>
              <w:left w:val="single" w:color="auto" w:sz="4" w:space="0"/>
              <w:bottom w:val="nil"/>
              <w:right w:val="nil"/>
            </w:tcBorders>
            <w:noWrap w:val="0"/>
            <w:vAlign w:val="center"/>
          </w:tcPr>
          <w:p w14:paraId="692C0BD7">
            <w:pPr>
              <w:pStyle w:val="22"/>
              <w:jc w:val="both"/>
              <w:rPr>
                <w:rFonts w:hint="default" w:ascii="Times New Roman" w:hAnsi="Times New Roman" w:cs="Times New Roman"/>
                <w:sz w:val="24"/>
                <w:szCs w:val="24"/>
              </w:rPr>
            </w:pPr>
            <w:r>
              <w:rPr>
                <w:rFonts w:hint="default" w:ascii="Times New Roman" w:hAnsi="Times New Roman" w:cs="Times New Roman"/>
                <w:sz w:val="24"/>
                <w:szCs w:val="24"/>
              </w:rPr>
              <w:t>выдать на руки в МФЦ (указать адрес)_____________________________________</w:t>
            </w:r>
          </w:p>
        </w:tc>
      </w:tr>
      <w:tr w14:paraId="6656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534" w:type="dxa"/>
            <w:vMerge w:val="continue"/>
            <w:tcBorders>
              <w:left w:val="single" w:color="auto" w:sz="4" w:space="0"/>
              <w:bottom w:val="single" w:color="auto" w:sz="4" w:space="0"/>
              <w:right w:val="single" w:color="auto" w:sz="4" w:space="0"/>
            </w:tcBorders>
            <w:noWrap w:val="0"/>
          </w:tcPr>
          <w:p w14:paraId="20ADF0DB">
            <w:pPr>
              <w:pStyle w:val="22"/>
              <w:jc w:val="both"/>
              <w:rPr>
                <w:rFonts w:hint="default" w:ascii="Times New Roman" w:hAnsi="Times New Roman" w:cs="Times New Roman"/>
                <w:sz w:val="24"/>
                <w:szCs w:val="24"/>
              </w:rPr>
            </w:pPr>
          </w:p>
        </w:tc>
        <w:tc>
          <w:tcPr>
            <w:tcW w:w="9814" w:type="dxa"/>
            <w:tcBorders>
              <w:top w:val="nil"/>
              <w:left w:val="single" w:color="auto" w:sz="4" w:space="0"/>
              <w:bottom w:val="nil"/>
              <w:right w:val="nil"/>
            </w:tcBorders>
            <w:noWrap w:val="0"/>
            <w:vAlign w:val="center"/>
          </w:tcPr>
          <w:p w14:paraId="0C0A9528">
            <w:pPr>
              <w:pStyle w:val="22"/>
              <w:rPr>
                <w:rFonts w:hint="default" w:ascii="Times New Roman" w:hAnsi="Times New Roman" w:cs="Times New Roman"/>
                <w:sz w:val="24"/>
                <w:szCs w:val="24"/>
              </w:rPr>
            </w:pPr>
          </w:p>
        </w:tc>
      </w:tr>
      <w:tr w14:paraId="0F01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single" w:color="auto" w:sz="4" w:space="0"/>
              <w:left w:val="single" w:color="auto" w:sz="4" w:space="0"/>
              <w:bottom w:val="single" w:color="auto" w:sz="4" w:space="0"/>
              <w:right w:val="single" w:color="auto" w:sz="4" w:space="0"/>
            </w:tcBorders>
            <w:noWrap w:val="0"/>
          </w:tcPr>
          <w:p w14:paraId="61F114EA">
            <w:pPr>
              <w:pStyle w:val="22"/>
              <w:jc w:val="both"/>
              <w:rPr>
                <w:rFonts w:hint="default" w:ascii="Times New Roman" w:hAnsi="Times New Roman" w:cs="Times New Roman"/>
                <w:b/>
                <w:sz w:val="24"/>
                <w:szCs w:val="24"/>
              </w:rPr>
            </w:pPr>
          </w:p>
          <w:p w14:paraId="3DED927A">
            <w:pPr>
              <w:pStyle w:val="22"/>
              <w:jc w:val="both"/>
              <w:rPr>
                <w:rFonts w:hint="default" w:ascii="Times New Roman" w:hAnsi="Times New Roman" w:cs="Times New Roman"/>
                <w:b/>
                <w:sz w:val="24"/>
                <w:szCs w:val="24"/>
              </w:rPr>
            </w:pPr>
          </w:p>
        </w:tc>
        <w:tc>
          <w:tcPr>
            <w:tcW w:w="9814" w:type="dxa"/>
            <w:tcBorders>
              <w:top w:val="nil"/>
              <w:left w:val="single" w:color="auto" w:sz="4" w:space="0"/>
              <w:bottom w:val="nil"/>
              <w:right w:val="nil"/>
            </w:tcBorders>
            <w:noWrap w:val="0"/>
            <w:vAlign w:val="center"/>
          </w:tcPr>
          <w:p w14:paraId="5C723AA5">
            <w:pPr>
              <w:pStyle w:val="22"/>
              <w:jc w:val="both"/>
              <w:rPr>
                <w:rFonts w:hint="default" w:ascii="Times New Roman" w:hAnsi="Times New Roman" w:cs="Times New Roman"/>
                <w:sz w:val="24"/>
                <w:szCs w:val="24"/>
              </w:rPr>
            </w:pPr>
            <w:r>
              <w:rPr>
                <w:rFonts w:hint="default" w:ascii="Times New Roman" w:hAnsi="Times New Roman" w:cs="Times New Roman"/>
                <w:sz w:val="24"/>
                <w:szCs w:val="24"/>
              </w:rPr>
              <w:t xml:space="preserve">направить в электронной форме в личный кабинет на ПГУ ЛО/ЕПГУ </w:t>
            </w:r>
          </w:p>
          <w:p w14:paraId="43A0BEAD">
            <w:pPr>
              <w:pStyle w:val="22"/>
              <w:jc w:val="both"/>
              <w:rPr>
                <w:rFonts w:hint="default" w:ascii="Times New Roman" w:hAnsi="Times New Roman" w:cs="Times New Roman"/>
                <w:sz w:val="24"/>
                <w:szCs w:val="24"/>
              </w:rPr>
            </w:pPr>
            <w:r>
              <w:rPr>
                <w:rFonts w:hint="default" w:ascii="Times New Roman" w:hAnsi="Times New Roman" w:cs="Times New Roman"/>
                <w:sz w:val="24"/>
                <w:szCs w:val="24"/>
              </w:rPr>
              <w:t>(при технической реализации)</w:t>
            </w:r>
          </w:p>
        </w:tc>
      </w:tr>
      <w:tr w14:paraId="0972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single" w:color="auto" w:sz="4" w:space="0"/>
              <w:left w:val="single" w:color="auto" w:sz="4" w:space="0"/>
              <w:bottom w:val="single" w:color="auto" w:sz="4" w:space="0"/>
              <w:right w:val="single" w:color="auto" w:sz="4" w:space="0"/>
            </w:tcBorders>
            <w:noWrap w:val="0"/>
          </w:tcPr>
          <w:p w14:paraId="4576455F">
            <w:pPr>
              <w:pStyle w:val="22"/>
              <w:jc w:val="both"/>
              <w:rPr>
                <w:rFonts w:hint="default" w:ascii="Times New Roman" w:hAnsi="Times New Roman" w:cs="Times New Roman"/>
                <w:b/>
                <w:sz w:val="24"/>
                <w:szCs w:val="24"/>
              </w:rPr>
            </w:pPr>
          </w:p>
          <w:p w14:paraId="33790C74">
            <w:pPr>
              <w:pStyle w:val="22"/>
              <w:jc w:val="both"/>
              <w:rPr>
                <w:rFonts w:hint="default" w:ascii="Times New Roman" w:hAnsi="Times New Roman" w:cs="Times New Roman"/>
                <w:b/>
                <w:sz w:val="24"/>
                <w:szCs w:val="24"/>
              </w:rPr>
            </w:pPr>
          </w:p>
        </w:tc>
        <w:tc>
          <w:tcPr>
            <w:tcW w:w="9814" w:type="dxa"/>
            <w:tcBorders>
              <w:top w:val="nil"/>
              <w:left w:val="single" w:color="auto" w:sz="4" w:space="0"/>
              <w:bottom w:val="nil"/>
              <w:right w:val="nil"/>
            </w:tcBorders>
            <w:noWrap w:val="0"/>
            <w:vAlign w:val="center"/>
          </w:tcPr>
          <w:p w14:paraId="5197F3DF">
            <w:pPr>
              <w:pStyle w:val="22"/>
              <w:jc w:val="both"/>
              <w:rPr>
                <w:rFonts w:hint="default" w:ascii="Times New Roman" w:hAnsi="Times New Roman" w:cs="Times New Roman"/>
                <w:sz w:val="24"/>
                <w:szCs w:val="24"/>
              </w:rPr>
            </w:pPr>
            <w:r>
              <w:rPr>
                <w:rFonts w:hint="default" w:ascii="Times New Roman" w:hAnsi="Times New Roman" w:cs="Times New Roman"/>
                <w:sz w:val="24"/>
                <w:szCs w:val="24"/>
              </w:rPr>
              <w:t>направить по почте (указать адрес) ________________________________________</w:t>
            </w:r>
          </w:p>
        </w:tc>
      </w:tr>
    </w:tbl>
    <w:p w14:paraId="2F2AB7BB">
      <w:pPr>
        <w:pStyle w:val="21"/>
        <w:bidi w:val="0"/>
        <w:jc w:val="right"/>
        <w:rPr>
          <w:rFonts w:hint="default" w:ascii="Times New Roman" w:hAnsi="Times New Roman" w:cs="Times New Roman"/>
          <w:sz w:val="24"/>
          <w:szCs w:val="24"/>
        </w:rPr>
      </w:pPr>
      <w:r>
        <w:rPr>
          <w:rFonts w:hint="default" w:ascii="Times New Roman" w:hAnsi="Times New Roman" w:cs="Times New Roman" w:eastAsiaTheme="minorEastAsia"/>
        </w:rPr>
        <w:br w:type="column"/>
      </w:r>
      <w:r>
        <w:rPr>
          <w:rFonts w:hint="default" w:ascii="Times New Roman" w:hAnsi="Times New Roman" w:cs="Times New Roman"/>
          <w:sz w:val="24"/>
          <w:szCs w:val="24"/>
        </w:rPr>
        <w:t>Приложение № 2</w:t>
      </w:r>
    </w:p>
    <w:p w14:paraId="2D2A8CE1">
      <w:pPr>
        <w:pStyle w:val="21"/>
        <w:bidi w:val="0"/>
        <w:jc w:val="right"/>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к Административному регламенту</w:t>
      </w:r>
    </w:p>
    <w:p w14:paraId="3BA8E82E">
      <w:pPr>
        <w:pStyle w:val="21"/>
        <w:bidi w:val="0"/>
        <w:jc w:val="right"/>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по предоставлению</w:t>
      </w:r>
    </w:p>
    <w:p w14:paraId="69FBF304">
      <w:pPr>
        <w:pStyle w:val="21"/>
        <w:bidi w:val="0"/>
        <w:jc w:val="right"/>
        <w:rPr>
          <w:rFonts w:hint="default" w:ascii="Times New Roman" w:hAnsi="Times New Roman" w:cs="Times New Roman"/>
          <w:sz w:val="24"/>
          <w:szCs w:val="24"/>
          <w:lang w:eastAsia="en-US"/>
        </w:rPr>
      </w:pPr>
      <w:r>
        <w:rPr>
          <w:rFonts w:hint="default" w:ascii="Times New Roman" w:hAnsi="Times New Roman" w:cs="Times New Roman"/>
          <w:sz w:val="24"/>
          <w:szCs w:val="24"/>
        </w:rPr>
        <w:t xml:space="preserve">муниципальной </w:t>
      </w:r>
      <w:r>
        <w:rPr>
          <w:rFonts w:hint="default" w:ascii="Times New Roman" w:hAnsi="Times New Roman" w:cs="Times New Roman"/>
          <w:sz w:val="24"/>
          <w:szCs w:val="24"/>
          <w:lang w:eastAsia="en-US"/>
        </w:rPr>
        <w:t xml:space="preserve"> услуги</w:t>
      </w:r>
    </w:p>
    <w:p w14:paraId="0F23CCE8">
      <w:pPr>
        <w:pStyle w:val="21"/>
        <w:bidi w:val="0"/>
        <w:jc w:val="right"/>
        <w:rPr>
          <w:rFonts w:hint="default"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val="en-US" w:eastAsia="ru-RU"/>
        </w:rPr>
        <w:t>«</w:t>
      </w:r>
      <w:r>
        <w:rPr>
          <w:rFonts w:ascii="Times New Roman" w:hAnsi="Times New Roman" w:eastAsia="Times New Roman" w:cs="Times New Roman"/>
          <w:sz w:val="24"/>
          <w:szCs w:val="24"/>
          <w:lang w:eastAsia="ru-RU"/>
        </w:rPr>
        <w:t>Предоставление гражданину</w:t>
      </w:r>
      <w:r>
        <w:rPr>
          <w:rFonts w:hint="default" w:ascii="Times New Roman" w:hAnsi="Times New Roman" w:eastAsia="Times New Roman" w:cs="Times New Roman"/>
          <w:sz w:val="24"/>
          <w:szCs w:val="24"/>
          <w:lang w:val="en-US" w:eastAsia="ru-RU"/>
        </w:rPr>
        <w:t xml:space="preserve"> </w:t>
      </w:r>
    </w:p>
    <w:p w14:paraId="26971ED7">
      <w:pPr>
        <w:pStyle w:val="21"/>
        <w:bidi w:val="0"/>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собственность бесплатно </w:t>
      </w:r>
    </w:p>
    <w:p w14:paraId="199E9DE1">
      <w:pPr>
        <w:pStyle w:val="21"/>
        <w:bidi w:val="0"/>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земельного участка, </w:t>
      </w:r>
    </w:p>
    <w:p w14:paraId="4FFA5688">
      <w:pPr>
        <w:widowControl w:val="0"/>
        <w:jc w:val="right"/>
        <w:rPr>
          <w:rFonts w:hint="default" w:ascii="Times New Roman" w:hAnsi="Times New Roman" w:cs="Times New Roman" w:eastAsiaTheme="minorEastAsia"/>
          <w:sz w:val="24"/>
          <w:szCs w:val="24"/>
        </w:rPr>
      </w:pPr>
      <w:r>
        <w:rPr>
          <w:rFonts w:ascii="Times New Roman" w:hAnsi="Times New Roman" w:eastAsia="Times New Roman" w:cs="Times New Roman"/>
          <w:sz w:val="24"/>
          <w:szCs w:val="24"/>
          <w:lang w:eastAsia="ru-RU"/>
        </w:rPr>
        <w:t>на котором расположен гараж»</w:t>
      </w:r>
    </w:p>
    <w:p w14:paraId="249848C4">
      <w:pPr>
        <w:widowControl w:val="0"/>
        <w:jc w:val="right"/>
        <w:rPr>
          <w:rFonts w:hint="default" w:ascii="Times New Roman" w:hAnsi="Times New Roman" w:cs="Times New Roman"/>
          <w:sz w:val="20"/>
          <w:szCs w:val="20"/>
        </w:rPr>
      </w:pPr>
      <w:r>
        <w:rPr>
          <w:rFonts w:hint="default" w:ascii="Times New Roman" w:hAnsi="Times New Roman" w:cs="Times New Roman"/>
        </w:rPr>
        <w:t xml:space="preserve">                      </w:t>
      </w:r>
      <w:r>
        <w:rPr>
          <w:rFonts w:hint="default" w:ascii="Times New Roman" w:hAnsi="Times New Roman" w:cs="Times New Roman"/>
          <w:sz w:val="20"/>
          <w:szCs w:val="20"/>
        </w:rPr>
        <w:t xml:space="preserve">                                          ___________________________</w:t>
      </w:r>
    </w:p>
    <w:p w14:paraId="6FAFC4D4">
      <w:pPr>
        <w:widowControl w:val="0"/>
        <w:jc w:val="right"/>
        <w:rPr>
          <w:rFonts w:hint="default" w:ascii="Times New Roman" w:hAnsi="Times New Roman" w:cs="Times New Roman"/>
          <w:sz w:val="20"/>
          <w:szCs w:val="20"/>
        </w:rPr>
      </w:pPr>
      <w:r>
        <w:rPr>
          <w:rFonts w:hint="default" w:ascii="Times New Roman" w:hAnsi="Times New Roman" w:cs="Times New Roman"/>
          <w:sz w:val="20"/>
          <w:szCs w:val="20"/>
        </w:rPr>
        <w:t xml:space="preserve">                                               ____________________________</w:t>
      </w:r>
    </w:p>
    <w:p w14:paraId="21F603C6">
      <w:pPr>
        <w:widowControl w:val="0"/>
        <w:jc w:val="right"/>
        <w:rPr>
          <w:rFonts w:hint="default" w:ascii="Times New Roman" w:hAnsi="Times New Roman" w:cs="Times New Roman"/>
          <w:sz w:val="20"/>
          <w:szCs w:val="20"/>
        </w:rPr>
      </w:pPr>
      <w:r>
        <w:rPr>
          <w:rFonts w:hint="default" w:ascii="Times New Roman" w:hAnsi="Times New Roman" w:cs="Times New Roman"/>
          <w:sz w:val="20"/>
          <w:szCs w:val="20"/>
        </w:rPr>
        <w:t xml:space="preserve">                                               ____________________________</w:t>
      </w:r>
    </w:p>
    <w:p w14:paraId="678E3359">
      <w:pPr>
        <w:widowControl w:val="0"/>
        <w:jc w:val="right"/>
        <w:rPr>
          <w:rFonts w:hint="default" w:ascii="Times New Roman" w:hAnsi="Times New Roman" w:cs="Times New Roman"/>
          <w:sz w:val="20"/>
          <w:szCs w:val="20"/>
        </w:rPr>
      </w:pPr>
      <w:r>
        <w:rPr>
          <w:rFonts w:hint="default" w:ascii="Times New Roman" w:hAnsi="Times New Roman" w:cs="Times New Roman"/>
          <w:sz w:val="20"/>
          <w:szCs w:val="20"/>
        </w:rPr>
        <w:t xml:space="preserve">                                               ____________________________</w:t>
      </w:r>
    </w:p>
    <w:p w14:paraId="4CF28C6E">
      <w:pPr>
        <w:widowControl w:val="0"/>
        <w:jc w:val="right"/>
        <w:rPr>
          <w:rFonts w:hint="default" w:ascii="Times New Roman" w:hAnsi="Times New Roman" w:cs="Times New Roman"/>
          <w:sz w:val="20"/>
          <w:szCs w:val="20"/>
        </w:rPr>
      </w:pPr>
      <w:r>
        <w:rPr>
          <w:rFonts w:hint="default" w:ascii="Times New Roman" w:hAnsi="Times New Roman" w:cs="Times New Roman"/>
          <w:sz w:val="20"/>
          <w:szCs w:val="20"/>
        </w:rPr>
        <w:t xml:space="preserve">                                               ____________________________</w:t>
      </w:r>
    </w:p>
    <w:p w14:paraId="2D4F199D">
      <w:pPr>
        <w:widowControl w:val="0"/>
        <w:jc w:val="right"/>
        <w:rPr>
          <w:rFonts w:hint="default" w:ascii="Times New Roman" w:hAnsi="Times New Roman" w:cs="Times New Roman"/>
          <w:sz w:val="20"/>
          <w:szCs w:val="20"/>
        </w:rPr>
      </w:pPr>
      <w:r>
        <w:rPr>
          <w:rFonts w:hint="default" w:ascii="Times New Roman" w:hAnsi="Times New Roman" w:cs="Times New Roman"/>
          <w:sz w:val="20"/>
          <w:szCs w:val="20"/>
        </w:rPr>
        <w:t xml:space="preserve">                                            (контактные данные заявителя адрес, телефон)</w:t>
      </w:r>
    </w:p>
    <w:p w14:paraId="6C7A6E3D">
      <w:pPr>
        <w:pStyle w:val="21"/>
        <w:bidi w:val="0"/>
        <w:jc w:val="center"/>
        <w:rPr>
          <w:rFonts w:hint="default" w:ascii="Times New Roman" w:hAnsi="Times New Roman" w:cs="Times New Roman"/>
          <w:sz w:val="24"/>
          <w:szCs w:val="24"/>
        </w:rPr>
      </w:pPr>
    </w:p>
    <w:p w14:paraId="7533F308">
      <w:pPr>
        <w:pStyle w:val="21"/>
        <w:bidi w:val="0"/>
        <w:jc w:val="center"/>
        <w:rPr>
          <w:rFonts w:hint="default" w:ascii="Times New Roman" w:hAnsi="Times New Roman" w:cs="Times New Roman"/>
          <w:sz w:val="24"/>
          <w:szCs w:val="24"/>
        </w:rPr>
      </w:pPr>
      <w:r>
        <w:rPr>
          <w:rFonts w:hint="default" w:ascii="Times New Roman" w:hAnsi="Times New Roman" w:cs="Times New Roman"/>
          <w:sz w:val="24"/>
          <w:szCs w:val="24"/>
        </w:rPr>
        <w:t>РЕШЕНИЕ</w:t>
      </w:r>
    </w:p>
    <w:p w14:paraId="21A2D2C2">
      <w:pPr>
        <w:pStyle w:val="21"/>
        <w:bidi w:val="0"/>
        <w:jc w:val="center"/>
        <w:rPr>
          <w:rFonts w:hint="default" w:ascii="Times New Roman" w:hAnsi="Times New Roman" w:cs="Times New Roman"/>
          <w:sz w:val="24"/>
          <w:szCs w:val="24"/>
        </w:rPr>
      </w:pPr>
      <w:r>
        <w:rPr>
          <w:rFonts w:hint="default" w:ascii="Times New Roman" w:hAnsi="Times New Roman" w:cs="Times New Roman"/>
          <w:sz w:val="24"/>
          <w:szCs w:val="24"/>
        </w:rPr>
        <w:t>(постановление, распоряжение и т.п.)</w:t>
      </w:r>
    </w:p>
    <w:p w14:paraId="059FF1DF">
      <w:pPr>
        <w:pStyle w:val="21"/>
        <w:bidi w:val="0"/>
        <w:jc w:val="center"/>
        <w:rPr>
          <w:rFonts w:hint="default" w:ascii="Times New Roman" w:hAnsi="Times New Roman" w:cs="Times New Roman"/>
          <w:sz w:val="24"/>
          <w:szCs w:val="24"/>
        </w:rPr>
      </w:pPr>
      <w:r>
        <w:rPr>
          <w:rFonts w:hint="default" w:ascii="Times New Roman" w:hAnsi="Times New Roman" w:cs="Times New Roman"/>
          <w:sz w:val="24"/>
          <w:szCs w:val="24"/>
        </w:rPr>
        <w:t>о предоставлении в собственность бесплатно земельного участка, на котором расположен гараж</w:t>
      </w:r>
    </w:p>
    <w:p w14:paraId="6A8842B8">
      <w:pPr>
        <w:pStyle w:val="21"/>
        <w:bidi w:val="0"/>
        <w:jc w:val="center"/>
        <w:rPr>
          <w:rFonts w:hint="default" w:ascii="Times New Roman" w:hAnsi="Times New Roman" w:cs="Times New Roman"/>
          <w:sz w:val="24"/>
          <w:szCs w:val="24"/>
        </w:rPr>
      </w:pPr>
    </w:p>
    <w:p w14:paraId="58B4D66B">
      <w:pPr>
        <w:widowControl w:val="0"/>
        <w:jc w:val="both"/>
        <w:rPr>
          <w:rFonts w:hint="default" w:ascii="Times New Roman" w:hAnsi="Times New Roman" w:cs="Times New Roman"/>
          <w:sz w:val="24"/>
          <w:szCs w:val="24"/>
        </w:rPr>
      </w:pPr>
    </w:p>
    <w:p w14:paraId="7ABCBD6C">
      <w:pPr>
        <w:widowControl w:val="0"/>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14:paraId="2C4DE9D8">
      <w:pPr>
        <w:widowControl w:val="0"/>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14:paraId="4F352D75">
      <w:pPr>
        <w:widowControl w:val="0"/>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14:paraId="299829D3">
      <w:pPr>
        <w:widowControl w:val="0"/>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14:paraId="5AD215B9">
      <w:pPr>
        <w:widowControl w:val="0"/>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14:paraId="26126DFB">
      <w:pPr>
        <w:widowControl w:val="0"/>
        <w:jc w:val="both"/>
        <w:rPr>
          <w:rFonts w:hint="default" w:ascii="Times New Roman" w:hAnsi="Times New Roman" w:cs="Times New Roman"/>
          <w:sz w:val="24"/>
          <w:szCs w:val="24"/>
        </w:rPr>
      </w:pPr>
    </w:p>
    <w:p w14:paraId="21F5B56A">
      <w:pPr>
        <w:widowControl w:val="0"/>
        <w:jc w:val="both"/>
        <w:rPr>
          <w:rFonts w:hint="default" w:ascii="Times New Roman" w:hAnsi="Times New Roman" w:cs="Times New Roman"/>
          <w:sz w:val="24"/>
          <w:szCs w:val="24"/>
        </w:rPr>
      </w:pPr>
    </w:p>
    <w:p w14:paraId="3E93F829">
      <w:pPr>
        <w:widowControl w:val="0"/>
        <w:jc w:val="both"/>
        <w:rPr>
          <w:rFonts w:hint="default" w:ascii="Times New Roman" w:hAnsi="Times New Roman" w:cs="Times New Roman"/>
          <w:sz w:val="24"/>
          <w:szCs w:val="24"/>
        </w:rPr>
      </w:pPr>
      <w:r>
        <w:rPr>
          <w:rFonts w:hint="default" w:ascii="Times New Roman" w:hAnsi="Times New Roman" w:cs="Times New Roman"/>
          <w:sz w:val="24"/>
          <w:szCs w:val="24"/>
        </w:rPr>
        <w:t>Глава Администрации                                                        ____________________________</w:t>
      </w:r>
    </w:p>
    <w:p w14:paraId="3B47E87F">
      <w:pPr>
        <w:widowControl w:val="0"/>
        <w:jc w:val="right"/>
        <w:outlineLvl w:val="1"/>
        <w:rPr>
          <w:rFonts w:hint="default" w:ascii="Times New Roman" w:hAnsi="Times New Roman" w:cs="Times New Roman"/>
          <w:szCs w:val="20"/>
        </w:rPr>
      </w:pPr>
    </w:p>
    <w:p w14:paraId="7F943F4A">
      <w:pPr>
        <w:widowControl w:val="0"/>
        <w:jc w:val="right"/>
        <w:outlineLvl w:val="1"/>
        <w:rPr>
          <w:rFonts w:hint="default" w:ascii="Times New Roman" w:hAnsi="Times New Roman" w:cs="Times New Roman"/>
          <w:szCs w:val="20"/>
        </w:rPr>
      </w:pPr>
    </w:p>
    <w:p w14:paraId="37D775F4">
      <w:pPr>
        <w:widowControl w:val="0"/>
        <w:jc w:val="right"/>
        <w:outlineLvl w:val="1"/>
        <w:rPr>
          <w:rFonts w:hint="default" w:ascii="Times New Roman" w:hAnsi="Times New Roman" w:cs="Times New Roman"/>
          <w:szCs w:val="20"/>
        </w:rPr>
      </w:pPr>
    </w:p>
    <w:p w14:paraId="73A5C840">
      <w:pPr>
        <w:widowControl w:val="0"/>
        <w:jc w:val="right"/>
        <w:outlineLvl w:val="1"/>
        <w:rPr>
          <w:rFonts w:hint="default" w:ascii="Times New Roman" w:hAnsi="Times New Roman" w:cs="Times New Roman"/>
          <w:szCs w:val="20"/>
        </w:rPr>
      </w:pPr>
    </w:p>
    <w:p w14:paraId="5A2EB689">
      <w:pPr>
        <w:widowControl w:val="0"/>
        <w:jc w:val="right"/>
        <w:outlineLvl w:val="1"/>
        <w:rPr>
          <w:rFonts w:hint="default" w:ascii="Times New Roman" w:hAnsi="Times New Roman" w:cs="Times New Roman"/>
          <w:szCs w:val="20"/>
        </w:rPr>
      </w:pPr>
    </w:p>
    <w:p w14:paraId="67324D3C">
      <w:pPr>
        <w:widowControl w:val="0"/>
        <w:jc w:val="right"/>
        <w:outlineLvl w:val="1"/>
        <w:rPr>
          <w:rFonts w:hint="default" w:ascii="Times New Roman" w:hAnsi="Times New Roman" w:cs="Times New Roman"/>
          <w:szCs w:val="20"/>
        </w:rPr>
      </w:pPr>
    </w:p>
    <w:p w14:paraId="35E39EFC">
      <w:pPr>
        <w:pStyle w:val="21"/>
        <w:bidi w:val="0"/>
        <w:jc w:val="right"/>
        <w:rPr>
          <w:rFonts w:hint="default" w:ascii="Times New Roman" w:hAnsi="Times New Roman" w:cs="Times New Roman"/>
        </w:rPr>
      </w:pPr>
      <w:r>
        <w:rPr>
          <w:rFonts w:hint="default" w:ascii="Times New Roman" w:hAnsi="Times New Roman" w:cs="Times New Roman" w:eastAsiaTheme="minorEastAsia"/>
        </w:rPr>
        <w:br w:type="column"/>
      </w:r>
      <w:r>
        <w:rPr>
          <w:rFonts w:hint="default" w:ascii="Times New Roman" w:hAnsi="Times New Roman" w:cs="Times New Roman"/>
        </w:rPr>
        <w:t>Приложение № 3</w:t>
      </w:r>
    </w:p>
    <w:p w14:paraId="22CFDAB2">
      <w:pPr>
        <w:pStyle w:val="21"/>
        <w:bidi w:val="0"/>
        <w:jc w:val="right"/>
        <w:rPr>
          <w:rFonts w:hint="default" w:ascii="Times New Roman" w:hAnsi="Times New Roman" w:cs="Times New Roman"/>
          <w:lang w:eastAsia="en-US"/>
        </w:rPr>
      </w:pPr>
      <w:r>
        <w:rPr>
          <w:rFonts w:hint="default" w:ascii="Times New Roman" w:hAnsi="Times New Roman" w:cs="Times New Roman"/>
          <w:lang w:eastAsia="en-US"/>
        </w:rPr>
        <w:t>к Административному регламенту</w:t>
      </w:r>
    </w:p>
    <w:p w14:paraId="2D17E0D6">
      <w:pPr>
        <w:pStyle w:val="21"/>
        <w:bidi w:val="0"/>
        <w:jc w:val="right"/>
        <w:rPr>
          <w:rFonts w:hint="default" w:ascii="Times New Roman" w:hAnsi="Times New Roman" w:cs="Times New Roman"/>
          <w:lang w:eastAsia="en-US"/>
        </w:rPr>
      </w:pPr>
      <w:r>
        <w:rPr>
          <w:rFonts w:hint="default" w:ascii="Times New Roman" w:hAnsi="Times New Roman" w:cs="Times New Roman"/>
          <w:lang w:eastAsia="en-US"/>
        </w:rPr>
        <w:t>по предоставлению</w:t>
      </w:r>
    </w:p>
    <w:p w14:paraId="6FA0D3ED">
      <w:pPr>
        <w:pStyle w:val="21"/>
        <w:bidi w:val="0"/>
        <w:jc w:val="right"/>
        <w:rPr>
          <w:rFonts w:hint="default" w:ascii="Times New Roman" w:hAnsi="Times New Roman" w:cs="Times New Roman"/>
          <w:lang w:eastAsia="en-US"/>
        </w:rPr>
      </w:pPr>
      <w:r>
        <w:rPr>
          <w:rFonts w:hint="default" w:ascii="Times New Roman" w:hAnsi="Times New Roman" w:cs="Times New Roman"/>
        </w:rPr>
        <w:t xml:space="preserve">муниципальной </w:t>
      </w:r>
      <w:r>
        <w:rPr>
          <w:rFonts w:hint="default" w:ascii="Times New Roman" w:hAnsi="Times New Roman" w:cs="Times New Roman"/>
          <w:lang w:eastAsia="en-US"/>
        </w:rPr>
        <w:t xml:space="preserve"> услуги</w:t>
      </w:r>
    </w:p>
    <w:p w14:paraId="75560C22">
      <w:pPr>
        <w:pStyle w:val="21"/>
        <w:bidi w:val="0"/>
        <w:jc w:val="right"/>
        <w:rPr>
          <w:rFonts w:hint="default" w:ascii="Times New Roman" w:hAnsi="Times New Roman" w:cs="Times New Roman"/>
          <w:lang w:val="en-US" w:eastAsia="ru-RU"/>
        </w:rPr>
      </w:pPr>
      <w:r>
        <w:rPr>
          <w:rFonts w:hint="default" w:ascii="Times New Roman" w:hAnsi="Times New Roman" w:cs="Times New Roman"/>
          <w:lang w:val="en-US" w:eastAsia="ru-RU"/>
        </w:rPr>
        <w:t>«</w:t>
      </w:r>
      <w:r>
        <w:rPr>
          <w:rFonts w:hint="default" w:ascii="Times New Roman" w:hAnsi="Times New Roman" w:cs="Times New Roman"/>
          <w:lang w:eastAsia="ru-RU"/>
        </w:rPr>
        <w:t>Предоставление гражданину</w:t>
      </w:r>
      <w:r>
        <w:rPr>
          <w:rFonts w:hint="default" w:ascii="Times New Roman" w:hAnsi="Times New Roman" w:cs="Times New Roman"/>
          <w:lang w:val="en-US" w:eastAsia="ru-RU"/>
        </w:rPr>
        <w:t xml:space="preserve"> </w:t>
      </w:r>
    </w:p>
    <w:p w14:paraId="6894945F">
      <w:pPr>
        <w:pStyle w:val="21"/>
        <w:bidi w:val="0"/>
        <w:jc w:val="right"/>
        <w:rPr>
          <w:rFonts w:hint="default" w:ascii="Times New Roman" w:hAnsi="Times New Roman" w:cs="Times New Roman"/>
          <w:lang w:eastAsia="ru-RU"/>
        </w:rPr>
      </w:pPr>
      <w:r>
        <w:rPr>
          <w:rFonts w:hint="default" w:ascii="Times New Roman" w:hAnsi="Times New Roman" w:cs="Times New Roman"/>
          <w:lang w:eastAsia="ru-RU"/>
        </w:rPr>
        <w:t xml:space="preserve">в собственность бесплатно </w:t>
      </w:r>
    </w:p>
    <w:p w14:paraId="66378375">
      <w:pPr>
        <w:pStyle w:val="21"/>
        <w:bidi w:val="0"/>
        <w:jc w:val="right"/>
        <w:rPr>
          <w:rFonts w:hint="default" w:ascii="Times New Roman" w:hAnsi="Times New Roman" w:cs="Times New Roman"/>
          <w:lang w:eastAsia="ru-RU"/>
        </w:rPr>
      </w:pPr>
      <w:r>
        <w:rPr>
          <w:rFonts w:hint="default" w:ascii="Times New Roman" w:hAnsi="Times New Roman" w:cs="Times New Roman"/>
          <w:lang w:eastAsia="ru-RU"/>
        </w:rPr>
        <w:t xml:space="preserve">земельного участка, </w:t>
      </w:r>
    </w:p>
    <w:p w14:paraId="73664606">
      <w:pPr>
        <w:widowControl w:val="0"/>
        <w:jc w:val="right"/>
        <w:rPr>
          <w:rFonts w:hint="default" w:ascii="Times New Roman" w:hAnsi="Times New Roman" w:cs="Times New Roman" w:eastAsiaTheme="minorEastAsia"/>
        </w:rPr>
      </w:pPr>
      <w:r>
        <w:rPr>
          <w:rFonts w:hint="default" w:ascii="Times New Roman" w:hAnsi="Times New Roman" w:eastAsia="Times New Roman" w:cs="Times New Roman"/>
          <w:sz w:val="24"/>
          <w:szCs w:val="24"/>
          <w:lang w:eastAsia="ru-RU"/>
        </w:rPr>
        <w:t>на котором расположен гараж»</w:t>
      </w:r>
    </w:p>
    <w:p w14:paraId="259630C6">
      <w:pPr>
        <w:pStyle w:val="21"/>
        <w:bidi w:val="0"/>
        <w:jc w:val="right"/>
        <w:rPr>
          <w:rFonts w:hint="default" w:ascii="Times New Roman" w:hAnsi="Times New Roman" w:cs="Times New Roman"/>
          <w:lang w:eastAsia="en-US"/>
        </w:rPr>
      </w:pPr>
    </w:p>
    <w:p w14:paraId="36C4B597">
      <w:pPr>
        <w:pStyle w:val="21"/>
        <w:bidi w:val="0"/>
        <w:jc w:val="right"/>
        <w:rPr>
          <w:rFonts w:hint="default" w:ascii="Times New Roman" w:hAnsi="Times New Roman" w:cs="Times New Roman"/>
          <w:lang w:eastAsia="en-US"/>
        </w:rPr>
      </w:pPr>
      <w:r>
        <w:rPr>
          <w:rFonts w:hint="default" w:ascii="Times New Roman" w:hAnsi="Times New Roman" w:cs="Times New Roman"/>
          <w:lang w:eastAsia="en-US"/>
        </w:rPr>
        <w:t>________________________________________</w:t>
      </w:r>
    </w:p>
    <w:p w14:paraId="133F110F">
      <w:pPr>
        <w:pStyle w:val="21"/>
        <w:bidi w:val="0"/>
        <w:jc w:val="right"/>
        <w:rPr>
          <w:rFonts w:hint="default" w:ascii="Times New Roman" w:hAnsi="Times New Roman" w:cs="Times New Roman"/>
          <w:lang w:eastAsia="en-US"/>
        </w:rPr>
      </w:pPr>
      <w:r>
        <w:rPr>
          <w:rFonts w:hint="default" w:ascii="Times New Roman" w:hAnsi="Times New Roman" w:cs="Times New Roman"/>
          <w:lang w:eastAsia="en-US"/>
        </w:rPr>
        <w:t xml:space="preserve">(Ф.И.О. физического лица и адрес проживания / </w:t>
      </w:r>
    </w:p>
    <w:p w14:paraId="201062C7">
      <w:pPr>
        <w:pStyle w:val="21"/>
        <w:bidi w:val="0"/>
        <w:jc w:val="right"/>
        <w:rPr>
          <w:rFonts w:hint="default" w:ascii="Times New Roman" w:hAnsi="Times New Roman" w:cs="Times New Roman"/>
          <w:lang w:eastAsia="en-US"/>
        </w:rPr>
      </w:pPr>
      <w:r>
        <w:rPr>
          <w:rFonts w:hint="default" w:ascii="Times New Roman" w:hAnsi="Times New Roman" w:cs="Times New Roman"/>
          <w:lang w:eastAsia="en-US"/>
        </w:rPr>
        <w:t>наименование организации и ИНН)</w:t>
      </w:r>
    </w:p>
    <w:p w14:paraId="2C723B70">
      <w:pPr>
        <w:pStyle w:val="21"/>
        <w:bidi w:val="0"/>
        <w:jc w:val="right"/>
        <w:rPr>
          <w:rFonts w:hint="default" w:ascii="Times New Roman" w:hAnsi="Times New Roman" w:cs="Times New Roman"/>
          <w:lang w:eastAsia="en-US"/>
        </w:rPr>
      </w:pPr>
      <w:r>
        <w:rPr>
          <w:rFonts w:hint="default" w:ascii="Times New Roman" w:hAnsi="Times New Roman" w:cs="Times New Roman"/>
          <w:lang w:eastAsia="en-US"/>
        </w:rPr>
        <w:t>________________________________________</w:t>
      </w:r>
    </w:p>
    <w:p w14:paraId="4877C643">
      <w:pPr>
        <w:pStyle w:val="21"/>
        <w:bidi w:val="0"/>
        <w:jc w:val="right"/>
        <w:rPr>
          <w:rFonts w:hint="default" w:ascii="Times New Roman" w:hAnsi="Times New Roman" w:cs="Times New Roman"/>
          <w:lang w:eastAsia="en-US"/>
        </w:rPr>
      </w:pPr>
      <w:r>
        <w:rPr>
          <w:rFonts w:hint="default" w:ascii="Times New Roman" w:hAnsi="Times New Roman" w:cs="Times New Roman"/>
          <w:lang w:eastAsia="en-US"/>
        </w:rPr>
        <w:t xml:space="preserve">(Ф.И.О. представителя заявителя и </w:t>
      </w:r>
    </w:p>
    <w:p w14:paraId="28ACF7D5">
      <w:pPr>
        <w:pStyle w:val="21"/>
        <w:bidi w:val="0"/>
        <w:jc w:val="right"/>
        <w:rPr>
          <w:rFonts w:hint="default" w:ascii="Times New Roman" w:hAnsi="Times New Roman" w:cs="Times New Roman"/>
          <w:lang w:eastAsia="en-US"/>
        </w:rPr>
      </w:pPr>
      <w:r>
        <w:rPr>
          <w:rFonts w:hint="default" w:ascii="Times New Roman" w:hAnsi="Times New Roman" w:cs="Times New Roman"/>
          <w:lang w:eastAsia="en-US"/>
        </w:rPr>
        <w:t>реквизиты доверенности)</w:t>
      </w:r>
    </w:p>
    <w:p w14:paraId="4EEDF94A">
      <w:pPr>
        <w:pStyle w:val="21"/>
        <w:bidi w:val="0"/>
        <w:jc w:val="right"/>
        <w:rPr>
          <w:rFonts w:hint="default" w:ascii="Times New Roman" w:hAnsi="Times New Roman" w:cs="Times New Roman"/>
          <w:lang w:eastAsia="en-US"/>
        </w:rPr>
      </w:pPr>
      <w:r>
        <w:rPr>
          <w:rFonts w:hint="default" w:ascii="Times New Roman" w:hAnsi="Times New Roman" w:cs="Times New Roman"/>
          <w:lang w:eastAsia="en-US"/>
        </w:rPr>
        <w:t>________________________________________</w:t>
      </w:r>
    </w:p>
    <w:p w14:paraId="4DD52377">
      <w:pPr>
        <w:pStyle w:val="21"/>
        <w:bidi w:val="0"/>
        <w:jc w:val="right"/>
        <w:rPr>
          <w:rFonts w:hint="default" w:ascii="Times New Roman" w:hAnsi="Times New Roman" w:cs="Times New Roman"/>
          <w:lang w:eastAsia="en-US"/>
        </w:rPr>
      </w:pPr>
      <w:r>
        <w:rPr>
          <w:rFonts w:hint="default" w:ascii="Times New Roman" w:hAnsi="Times New Roman" w:cs="Times New Roman"/>
          <w:lang w:eastAsia="en-US"/>
        </w:rPr>
        <w:t>Контактная информация:</w:t>
      </w:r>
    </w:p>
    <w:p w14:paraId="4B4AD85C">
      <w:pPr>
        <w:pStyle w:val="21"/>
        <w:bidi w:val="0"/>
        <w:jc w:val="right"/>
        <w:rPr>
          <w:rFonts w:hint="default" w:ascii="Times New Roman" w:hAnsi="Times New Roman" w:cs="Times New Roman"/>
          <w:lang w:eastAsia="en-US"/>
        </w:rPr>
      </w:pPr>
      <w:r>
        <w:rPr>
          <w:rFonts w:hint="default" w:ascii="Times New Roman" w:hAnsi="Times New Roman" w:cs="Times New Roman"/>
          <w:lang w:eastAsia="en-US"/>
        </w:rPr>
        <w:t>тел. ________________________________________</w:t>
      </w:r>
    </w:p>
    <w:p w14:paraId="7C656442">
      <w:pPr>
        <w:pStyle w:val="21"/>
        <w:bidi w:val="0"/>
        <w:jc w:val="right"/>
        <w:rPr>
          <w:rFonts w:hint="default" w:ascii="Times New Roman" w:hAnsi="Times New Roman" w:cs="Times New Roman"/>
          <w:lang w:eastAsia="en-US"/>
        </w:rPr>
      </w:pPr>
      <w:r>
        <w:rPr>
          <w:rFonts w:hint="default" w:ascii="Times New Roman" w:hAnsi="Times New Roman" w:cs="Times New Roman"/>
          <w:lang w:eastAsia="en-US"/>
        </w:rPr>
        <w:t>эл. почта ______________________________________</w:t>
      </w:r>
    </w:p>
    <w:p w14:paraId="34134355">
      <w:pPr>
        <w:pStyle w:val="21"/>
        <w:bidi w:val="0"/>
        <w:jc w:val="center"/>
        <w:rPr>
          <w:rFonts w:hint="default" w:ascii="Times New Roman" w:hAnsi="Times New Roman" w:cs="Times New Roman"/>
          <w:sz w:val="24"/>
          <w:szCs w:val="24"/>
          <w:lang w:eastAsia="en-US"/>
        </w:rPr>
      </w:pPr>
    </w:p>
    <w:p w14:paraId="725662EF">
      <w:pPr>
        <w:pStyle w:val="21"/>
        <w:bidi w:val="0"/>
        <w:jc w:val="center"/>
        <w:rPr>
          <w:rFonts w:hint="default" w:ascii="Times New Roman" w:hAnsi="Times New Roman" w:cs="Times New Roman"/>
          <w:sz w:val="24"/>
          <w:szCs w:val="24"/>
          <w:lang w:eastAsia="en-US"/>
        </w:rPr>
      </w:pPr>
    </w:p>
    <w:p w14:paraId="1EBA8E8D">
      <w:pPr>
        <w:pStyle w:val="21"/>
        <w:bidi w:val="0"/>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УВЕДОМЛЕНИЕ</w:t>
      </w:r>
    </w:p>
    <w:p w14:paraId="2C63E877">
      <w:pPr>
        <w:pStyle w:val="21"/>
        <w:bidi w:val="0"/>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об отказе в приеме заявления и документов, необходимых</w:t>
      </w:r>
      <w:r>
        <w:rPr>
          <w:rFonts w:hint="default" w:ascii="Times New Roman" w:hAnsi="Times New Roman" w:cs="Times New Roman"/>
          <w:sz w:val="24"/>
          <w:szCs w:val="24"/>
          <w:lang w:eastAsia="en-US"/>
        </w:rPr>
        <w:br w:type="textWrapping"/>
      </w:r>
      <w:r>
        <w:rPr>
          <w:rFonts w:hint="default" w:ascii="Times New Roman" w:hAnsi="Times New Roman" w:cs="Times New Roman"/>
          <w:sz w:val="24"/>
          <w:szCs w:val="24"/>
          <w:lang w:eastAsia="en-US"/>
        </w:rPr>
        <w:t>для предоставления муниципальной услуги</w:t>
      </w:r>
    </w:p>
    <w:p w14:paraId="4D6B5F4B">
      <w:pPr>
        <w:pStyle w:val="21"/>
        <w:bidi w:val="0"/>
        <w:jc w:val="both"/>
        <w:rPr>
          <w:rFonts w:hint="default" w:ascii="Times New Roman" w:hAnsi="Times New Roman" w:cs="Times New Roman"/>
          <w:sz w:val="24"/>
          <w:szCs w:val="24"/>
          <w:lang w:eastAsia="en-US"/>
        </w:rPr>
      </w:pPr>
    </w:p>
    <w:p w14:paraId="1F2127AC">
      <w:pPr>
        <w:pStyle w:val="21"/>
        <w:bidi w:val="0"/>
        <w:ind w:firstLine="708" w:firstLineChars="0"/>
        <w:jc w:val="both"/>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Настоящим подтверждается, что при приеме документов, необходимых для предоставления муниципальной услуги: «</w:t>
      </w:r>
      <w:r>
        <w:rPr>
          <w:rFonts w:hint="default" w:ascii="Times New Roman" w:hAnsi="Times New Roman" w:cs="Times New Roman"/>
          <w:sz w:val="24"/>
          <w:szCs w:val="24"/>
        </w:rPr>
        <w:t>Приватизация имущества, находящегося в муниципальной собственности</w:t>
      </w:r>
      <w:r>
        <w:rPr>
          <w:rFonts w:hint="default" w:ascii="Times New Roman" w:hAnsi="Times New Roman" w:cs="Times New Roman"/>
          <w:sz w:val="24"/>
          <w:szCs w:val="24"/>
          <w:lang w:eastAsia="en-US"/>
        </w:rPr>
        <w:t>» были выявлены следующие основания для отказа в приеме документов:</w:t>
      </w:r>
    </w:p>
    <w:p w14:paraId="7215E4D3">
      <w:pPr>
        <w:pStyle w:val="21"/>
        <w:bidi w:val="0"/>
        <w:jc w:val="both"/>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_______________________________________________________________________</w:t>
      </w:r>
    </w:p>
    <w:p w14:paraId="4A3EC956">
      <w:pPr>
        <w:pStyle w:val="21"/>
        <w:bidi w:val="0"/>
        <w:jc w:val="both"/>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______________________________________________________________________________________________________________________________________________</w:t>
      </w:r>
    </w:p>
    <w:p w14:paraId="3E3CF4FA">
      <w:pPr>
        <w:pStyle w:val="21"/>
        <w:bidi w:val="0"/>
        <w:jc w:val="both"/>
        <w:rPr>
          <w:rFonts w:hint="default" w:ascii="Times New Roman" w:hAnsi="Times New Roman" w:cs="Times New Roman"/>
          <w:lang w:eastAsia="en-US"/>
        </w:rPr>
      </w:pPr>
      <w:r>
        <w:rPr>
          <w:rFonts w:hint="default" w:ascii="Times New Roman" w:hAnsi="Times New Roman" w:cs="Times New Roman"/>
          <w:lang w:eastAsia="en-US"/>
        </w:rPr>
        <w:t>(указываются основания для отказа в приеме документов, предусмотренные п. 2.12 регламента)</w:t>
      </w:r>
    </w:p>
    <w:p w14:paraId="629534DC">
      <w:pPr>
        <w:pStyle w:val="21"/>
        <w:bidi w:val="0"/>
        <w:jc w:val="both"/>
        <w:rPr>
          <w:rFonts w:hint="default" w:ascii="Times New Roman" w:hAnsi="Times New Roman" w:cs="Times New Roman"/>
          <w:lang w:eastAsia="en-US"/>
        </w:rPr>
      </w:pPr>
    </w:p>
    <w:p w14:paraId="1884C190">
      <w:pPr>
        <w:pStyle w:val="21"/>
        <w:bidi w:val="0"/>
        <w:ind w:firstLine="708" w:firstLineChars="0"/>
        <w:jc w:val="both"/>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22235ED0">
      <w:pPr>
        <w:pStyle w:val="21"/>
        <w:bidi w:val="0"/>
        <w:ind w:firstLine="708" w:firstLineChars="0"/>
        <w:jc w:val="both"/>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Для получения услуги заявителю необходимо представить следующие документы:</w:t>
      </w:r>
    </w:p>
    <w:p w14:paraId="4BC8B051">
      <w:pPr>
        <w:pStyle w:val="21"/>
        <w:bidi w:val="0"/>
        <w:jc w:val="both"/>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____________________________________________________________________________</w:t>
      </w:r>
    </w:p>
    <w:p w14:paraId="2F664E34">
      <w:pPr>
        <w:pStyle w:val="21"/>
        <w:bidi w:val="0"/>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 xml:space="preserve"> (указывается перечень документов в случае, если основанием для отказа является</w:t>
      </w:r>
    </w:p>
    <w:p w14:paraId="2A55674D">
      <w:pPr>
        <w:pStyle w:val="21"/>
        <w:bidi w:val="0"/>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представление неполного комплекта документов)</w:t>
      </w:r>
    </w:p>
    <w:p w14:paraId="12F0EB25">
      <w:pPr>
        <w:pStyle w:val="21"/>
        <w:bidi w:val="0"/>
        <w:jc w:val="both"/>
        <w:rPr>
          <w:rFonts w:hint="default" w:ascii="Times New Roman" w:hAnsi="Times New Roman" w:cs="Times New Roman"/>
          <w:lang w:eastAsia="en-US"/>
        </w:rPr>
      </w:pPr>
      <w:r>
        <w:rPr>
          <w:rFonts w:hint="default" w:ascii="Times New Roman" w:hAnsi="Times New Roman" w:cs="Times New Roman"/>
          <w:lang w:eastAsia="en-US"/>
        </w:rPr>
        <w:t xml:space="preserve">______________________________      </w:t>
      </w:r>
      <w:r>
        <w:rPr>
          <w:rFonts w:hint="default" w:ascii="Times New Roman" w:hAnsi="Times New Roman" w:cs="Times New Roman"/>
          <w:lang w:val="ru-RU" w:eastAsia="en-US"/>
        </w:rPr>
        <w:t xml:space="preserve">     </w:t>
      </w:r>
      <w:r>
        <w:rPr>
          <w:rFonts w:hint="default" w:ascii="Times New Roman" w:hAnsi="Times New Roman" w:cs="Times New Roman"/>
          <w:lang w:eastAsia="en-US"/>
        </w:rPr>
        <w:t xml:space="preserve"> _______________   </w:t>
      </w:r>
      <w:r>
        <w:rPr>
          <w:rFonts w:hint="default" w:ascii="Times New Roman" w:hAnsi="Times New Roman" w:cs="Times New Roman"/>
          <w:lang w:val="ru-RU" w:eastAsia="en-US"/>
        </w:rPr>
        <w:t xml:space="preserve">     </w:t>
      </w:r>
      <w:r>
        <w:rPr>
          <w:rFonts w:hint="default" w:ascii="Times New Roman" w:hAnsi="Times New Roman" w:cs="Times New Roman"/>
          <w:lang w:eastAsia="en-US"/>
        </w:rPr>
        <w:t xml:space="preserve">  ____________________</w:t>
      </w:r>
    </w:p>
    <w:p w14:paraId="519358E3">
      <w:pPr>
        <w:pStyle w:val="21"/>
        <w:bidi w:val="0"/>
        <w:jc w:val="both"/>
        <w:rPr>
          <w:rFonts w:hint="default" w:ascii="Times New Roman" w:hAnsi="Times New Roman" w:cs="Times New Roman"/>
          <w:lang w:eastAsia="en-US"/>
        </w:rPr>
      </w:pPr>
      <w:r>
        <w:rPr>
          <w:rFonts w:hint="default" w:ascii="Times New Roman" w:hAnsi="Times New Roman" w:cs="Times New Roman"/>
          <w:lang w:eastAsia="en-US"/>
        </w:rPr>
        <w:t xml:space="preserve">(должностное лицо (специалист МФЦ)            (подпись)                   (инициалы, фамилия)                    </w:t>
      </w:r>
    </w:p>
    <w:p w14:paraId="7FB51EF9">
      <w:pPr>
        <w:pStyle w:val="21"/>
        <w:bidi w:val="0"/>
        <w:jc w:val="both"/>
        <w:rPr>
          <w:rFonts w:hint="default" w:ascii="Times New Roman" w:hAnsi="Times New Roman" w:cs="Times New Roman"/>
          <w:lang w:eastAsia="en-US"/>
        </w:rPr>
      </w:pPr>
    </w:p>
    <w:p w14:paraId="3D41A171">
      <w:pPr>
        <w:pStyle w:val="21"/>
        <w:bidi w:val="0"/>
        <w:jc w:val="both"/>
        <w:rPr>
          <w:rFonts w:hint="default" w:ascii="Times New Roman" w:hAnsi="Times New Roman" w:cs="Times New Roman"/>
          <w:lang w:eastAsia="en-US"/>
        </w:rPr>
      </w:pPr>
      <w:r>
        <w:rPr>
          <w:rFonts w:hint="default" w:ascii="Times New Roman" w:hAnsi="Times New Roman" w:cs="Times New Roman"/>
          <w:lang w:eastAsia="en-US"/>
        </w:rPr>
        <w:t xml:space="preserve">(дата)       </w:t>
      </w:r>
    </w:p>
    <w:p w14:paraId="0E5B2272">
      <w:pPr>
        <w:pStyle w:val="21"/>
        <w:bidi w:val="0"/>
        <w:jc w:val="both"/>
        <w:rPr>
          <w:rFonts w:hint="default" w:ascii="Times New Roman" w:hAnsi="Times New Roman" w:cs="Times New Roman"/>
          <w:lang w:eastAsia="en-US"/>
        </w:rPr>
      </w:pPr>
    </w:p>
    <w:p w14:paraId="5C30CC13">
      <w:pPr>
        <w:pStyle w:val="21"/>
        <w:bidi w:val="0"/>
        <w:jc w:val="both"/>
        <w:rPr>
          <w:rFonts w:hint="default" w:ascii="Times New Roman" w:hAnsi="Times New Roman" w:cs="Times New Roman"/>
          <w:lang w:eastAsia="en-US"/>
        </w:rPr>
      </w:pPr>
      <w:r>
        <w:rPr>
          <w:rFonts w:hint="default" w:ascii="Times New Roman" w:hAnsi="Times New Roman" w:cs="Times New Roman"/>
          <w:lang w:eastAsia="en-US"/>
        </w:rPr>
        <w:t>М.П.</w:t>
      </w:r>
    </w:p>
    <w:p w14:paraId="00D801A3">
      <w:pPr>
        <w:pStyle w:val="21"/>
        <w:bidi w:val="0"/>
        <w:jc w:val="both"/>
        <w:rPr>
          <w:rFonts w:hint="default" w:ascii="Times New Roman" w:hAnsi="Times New Roman" w:cs="Times New Roman"/>
          <w:lang w:eastAsia="en-US"/>
        </w:rPr>
      </w:pPr>
    </w:p>
    <w:p w14:paraId="5ADA548C">
      <w:pPr>
        <w:pStyle w:val="21"/>
        <w:bidi w:val="0"/>
        <w:jc w:val="both"/>
        <w:rPr>
          <w:rFonts w:hint="default" w:ascii="Times New Roman" w:hAnsi="Times New Roman" w:cs="Times New Roman"/>
          <w:sz w:val="24"/>
          <w:szCs w:val="24"/>
          <w:lang w:eastAsia="en-US"/>
        </w:rPr>
      </w:pPr>
    </w:p>
    <w:p w14:paraId="48C9C557">
      <w:pPr>
        <w:pStyle w:val="21"/>
        <w:bidi w:val="0"/>
        <w:jc w:val="both"/>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Подпись заявителя, подтверждающая получение решения об отказе в приеме документов:</w:t>
      </w:r>
    </w:p>
    <w:p w14:paraId="395D222A">
      <w:pPr>
        <w:pStyle w:val="21"/>
        <w:bidi w:val="0"/>
        <w:jc w:val="both"/>
        <w:rPr>
          <w:rFonts w:hint="default" w:ascii="Times New Roman" w:hAnsi="Times New Roman" w:cs="Times New Roman"/>
          <w:sz w:val="24"/>
          <w:szCs w:val="24"/>
          <w:lang w:eastAsia="en-US"/>
        </w:rPr>
      </w:pPr>
    </w:p>
    <w:p w14:paraId="1DE092F0">
      <w:pPr>
        <w:pStyle w:val="21"/>
        <w:bidi w:val="0"/>
        <w:jc w:val="both"/>
        <w:rPr>
          <w:rFonts w:hint="default" w:ascii="Times New Roman" w:hAnsi="Times New Roman" w:cs="Times New Roman"/>
        </w:rPr>
      </w:pPr>
      <w:r>
        <w:rPr>
          <w:rFonts w:hint="default" w:ascii="Times New Roman" w:hAnsi="Times New Roman" w:cs="Times New Roman"/>
        </w:rPr>
        <w:t xml:space="preserve">      ________________</w:t>
      </w:r>
      <w:r>
        <w:rPr>
          <w:rFonts w:hint="default" w:ascii="Times New Roman" w:hAnsi="Times New Roman" w:cs="Times New Roman"/>
        </w:rPr>
        <w:tab/>
      </w:r>
      <w:r>
        <w:rPr>
          <w:rFonts w:hint="default" w:ascii="Times New Roman" w:hAnsi="Times New Roman" w:cs="Times New Roman"/>
        </w:rPr>
        <w:t xml:space="preserve">         ___________________________________________</w:t>
      </w:r>
      <w:r>
        <w:rPr>
          <w:rFonts w:hint="default" w:ascii="Times New Roman" w:hAnsi="Times New Roman" w:cs="Times New Roman"/>
        </w:rPr>
        <w:tab/>
      </w:r>
      <w:r>
        <w:rPr>
          <w:rFonts w:hint="default" w:ascii="Times New Roman" w:hAnsi="Times New Roman" w:cs="Times New Roman"/>
        </w:rPr>
        <w:t>__________</w:t>
      </w:r>
    </w:p>
    <w:p w14:paraId="2AB5E203">
      <w:pPr>
        <w:pStyle w:val="21"/>
        <w:bidi w:val="0"/>
        <w:ind w:firstLine="990" w:firstLineChars="450"/>
        <w:jc w:val="both"/>
        <w:rPr>
          <w:rFonts w:hint="default" w:ascii="Times New Roman" w:hAnsi="Times New Roman" w:cs="Times New Roman"/>
        </w:rPr>
      </w:pPr>
      <w:r>
        <w:rPr>
          <w:rFonts w:hint="default" w:ascii="Times New Roman" w:hAnsi="Times New Roman" w:cs="Times New Roman"/>
        </w:rPr>
        <w:t>(подпись)</w: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(Ф.И.О. заявителя/представителя заявителя)</w:t>
      </w:r>
      <w:r>
        <w:rPr>
          <w:rFonts w:hint="default" w:ascii="Times New Roman" w:hAnsi="Times New Roman" w:cs="Times New Roman"/>
        </w:rPr>
        <w:tab/>
      </w:r>
      <w:r>
        <w:rPr>
          <w:rFonts w:hint="default" w:ascii="Times New Roman" w:hAnsi="Times New Roman" w:cs="Times New Roman"/>
        </w:rPr>
        <w:t xml:space="preserve">   </w:t>
      </w:r>
      <w:r>
        <w:rPr>
          <w:rFonts w:hint="default" w:ascii="Times New Roman" w:hAnsi="Times New Roman" w:cs="Times New Roman"/>
          <w:lang w:val="ru-RU"/>
        </w:rPr>
        <w:t xml:space="preserve">               </w:t>
      </w:r>
      <w:r>
        <w:rPr>
          <w:rFonts w:hint="default" w:ascii="Times New Roman" w:hAnsi="Times New Roman" w:cs="Times New Roman"/>
        </w:rPr>
        <w:t xml:space="preserve"> (дата)</w:t>
      </w:r>
    </w:p>
    <w:p w14:paraId="2F33307A">
      <w:pPr>
        <w:jc w:val="right"/>
        <w:rPr>
          <w:rFonts w:hint="default" w:ascii="Times New Roman" w:hAnsi="Times New Roman" w:cs="Times New Roman"/>
        </w:rPr>
      </w:pPr>
    </w:p>
    <w:p w14:paraId="6306D3A7">
      <w:pPr>
        <w:widowControl w:val="0"/>
        <w:jc w:val="both"/>
        <w:rPr>
          <w:rFonts w:hint="default" w:ascii="Times New Roman" w:hAnsi="Times New Roman" w:cs="Times New Roman" w:eastAsiaTheme="minorEastAsia"/>
        </w:rPr>
      </w:pPr>
    </w:p>
    <w:p w14:paraId="244524D6">
      <w:pPr>
        <w:pStyle w:val="21"/>
        <w:bidi w:val="0"/>
        <w:jc w:val="right"/>
        <w:rPr>
          <w:rFonts w:hint="default" w:ascii="Times New Roman" w:hAnsi="Times New Roman" w:cs="Times New Roman"/>
          <w:lang w:val="ru-RU"/>
        </w:rPr>
      </w:pPr>
      <w:r>
        <w:rPr>
          <w:rFonts w:hint="default" w:ascii="Times New Roman" w:hAnsi="Times New Roman" w:cs="Times New Roman"/>
        </w:rPr>
        <w:t xml:space="preserve">Приложение № </w:t>
      </w:r>
      <w:r>
        <w:rPr>
          <w:rFonts w:hint="default" w:ascii="Times New Roman" w:hAnsi="Times New Roman" w:cs="Times New Roman"/>
          <w:lang w:val="ru-RU"/>
        </w:rPr>
        <w:t>4</w:t>
      </w:r>
    </w:p>
    <w:p w14:paraId="0950991A">
      <w:pPr>
        <w:pStyle w:val="21"/>
        <w:bidi w:val="0"/>
        <w:jc w:val="right"/>
        <w:rPr>
          <w:rFonts w:hint="default" w:ascii="Times New Roman" w:hAnsi="Times New Roman" w:cs="Times New Roman"/>
          <w:lang w:eastAsia="en-US"/>
        </w:rPr>
      </w:pPr>
      <w:r>
        <w:rPr>
          <w:rFonts w:hint="default" w:ascii="Times New Roman" w:hAnsi="Times New Roman" w:cs="Times New Roman"/>
          <w:lang w:eastAsia="en-US"/>
        </w:rPr>
        <w:t>к Административному регламенту</w:t>
      </w:r>
    </w:p>
    <w:p w14:paraId="726BA69F">
      <w:pPr>
        <w:pStyle w:val="21"/>
        <w:bidi w:val="0"/>
        <w:jc w:val="right"/>
        <w:rPr>
          <w:rFonts w:hint="default" w:ascii="Times New Roman" w:hAnsi="Times New Roman" w:cs="Times New Roman"/>
          <w:lang w:eastAsia="en-US"/>
        </w:rPr>
      </w:pPr>
      <w:r>
        <w:rPr>
          <w:rFonts w:hint="default" w:ascii="Times New Roman" w:hAnsi="Times New Roman" w:cs="Times New Roman"/>
          <w:lang w:eastAsia="en-US"/>
        </w:rPr>
        <w:t>по предоставлению</w:t>
      </w:r>
    </w:p>
    <w:p w14:paraId="6F81A4CB">
      <w:pPr>
        <w:pStyle w:val="21"/>
        <w:bidi w:val="0"/>
        <w:jc w:val="right"/>
        <w:rPr>
          <w:rFonts w:hint="default" w:ascii="Times New Roman" w:hAnsi="Times New Roman" w:cs="Times New Roman"/>
          <w:lang w:eastAsia="en-US"/>
        </w:rPr>
      </w:pPr>
      <w:r>
        <w:rPr>
          <w:rFonts w:hint="default" w:ascii="Times New Roman" w:hAnsi="Times New Roman" w:cs="Times New Roman"/>
        </w:rPr>
        <w:t xml:space="preserve">муниципальной </w:t>
      </w:r>
      <w:r>
        <w:rPr>
          <w:rFonts w:hint="default" w:ascii="Times New Roman" w:hAnsi="Times New Roman" w:cs="Times New Roman"/>
          <w:lang w:eastAsia="en-US"/>
        </w:rPr>
        <w:t xml:space="preserve"> услуги</w:t>
      </w:r>
    </w:p>
    <w:p w14:paraId="244D6043">
      <w:pPr>
        <w:pStyle w:val="21"/>
        <w:bidi w:val="0"/>
        <w:jc w:val="right"/>
        <w:rPr>
          <w:rFonts w:hint="default" w:ascii="Times New Roman" w:hAnsi="Times New Roman" w:cs="Times New Roman"/>
          <w:lang w:val="en-US" w:eastAsia="ru-RU"/>
        </w:rPr>
      </w:pPr>
      <w:r>
        <w:rPr>
          <w:rFonts w:hint="default" w:ascii="Times New Roman" w:hAnsi="Times New Roman" w:cs="Times New Roman"/>
          <w:lang w:val="en-US" w:eastAsia="ru-RU"/>
        </w:rPr>
        <w:t>«</w:t>
      </w:r>
      <w:r>
        <w:rPr>
          <w:rFonts w:hint="default" w:ascii="Times New Roman" w:hAnsi="Times New Roman" w:cs="Times New Roman"/>
          <w:lang w:eastAsia="ru-RU"/>
        </w:rPr>
        <w:t>Предоставление гражданину</w:t>
      </w:r>
      <w:r>
        <w:rPr>
          <w:rFonts w:hint="default" w:ascii="Times New Roman" w:hAnsi="Times New Roman" w:cs="Times New Roman"/>
          <w:lang w:val="en-US" w:eastAsia="ru-RU"/>
        </w:rPr>
        <w:t xml:space="preserve"> </w:t>
      </w:r>
    </w:p>
    <w:p w14:paraId="7556C6C4">
      <w:pPr>
        <w:pStyle w:val="21"/>
        <w:bidi w:val="0"/>
        <w:jc w:val="right"/>
        <w:rPr>
          <w:rFonts w:hint="default" w:ascii="Times New Roman" w:hAnsi="Times New Roman" w:cs="Times New Roman"/>
          <w:lang w:eastAsia="ru-RU"/>
        </w:rPr>
      </w:pPr>
      <w:r>
        <w:rPr>
          <w:rFonts w:hint="default" w:ascii="Times New Roman" w:hAnsi="Times New Roman" w:cs="Times New Roman"/>
          <w:lang w:eastAsia="ru-RU"/>
        </w:rPr>
        <w:t xml:space="preserve">в собственность бесплатно </w:t>
      </w:r>
    </w:p>
    <w:p w14:paraId="2AEE424A">
      <w:pPr>
        <w:pStyle w:val="21"/>
        <w:bidi w:val="0"/>
        <w:jc w:val="right"/>
        <w:rPr>
          <w:rFonts w:hint="default" w:ascii="Times New Roman" w:hAnsi="Times New Roman" w:cs="Times New Roman"/>
          <w:lang w:eastAsia="ru-RU"/>
        </w:rPr>
      </w:pPr>
      <w:r>
        <w:rPr>
          <w:rFonts w:hint="default" w:ascii="Times New Roman" w:hAnsi="Times New Roman" w:cs="Times New Roman"/>
          <w:lang w:eastAsia="ru-RU"/>
        </w:rPr>
        <w:t xml:space="preserve">земельного участка, </w:t>
      </w:r>
    </w:p>
    <w:p w14:paraId="337FA1AA">
      <w:pPr>
        <w:widowControl w:val="0"/>
        <w:jc w:val="right"/>
        <w:rPr>
          <w:rFonts w:hint="default" w:ascii="Times New Roman" w:hAnsi="Times New Roman" w:cs="Times New Roman" w:eastAsiaTheme="minorEastAsia"/>
        </w:rPr>
      </w:pPr>
      <w:r>
        <w:rPr>
          <w:rFonts w:hint="default" w:ascii="Times New Roman" w:hAnsi="Times New Roman" w:eastAsia="Times New Roman" w:cs="Times New Roman"/>
          <w:sz w:val="24"/>
          <w:szCs w:val="24"/>
          <w:lang w:eastAsia="ru-RU"/>
        </w:rPr>
        <w:t>на котором расположен гараж»</w:t>
      </w:r>
    </w:p>
    <w:p w14:paraId="1523BD93">
      <w:pPr>
        <w:widowControl w:val="0"/>
        <w:rPr>
          <w:rFonts w:hint="default" w:ascii="Times New Roman" w:hAnsi="Times New Roman" w:cs="Times New Roman"/>
        </w:rPr>
      </w:pPr>
    </w:p>
    <w:p w14:paraId="10F3A325">
      <w:pPr>
        <w:pStyle w:val="21"/>
        <w:bidi w:val="0"/>
        <w:jc w:val="right"/>
        <w:rPr>
          <w:rFonts w:hint="default" w:ascii="Times New Roman" w:hAnsi="Times New Roman" w:cs="Times New Roman"/>
        </w:rPr>
      </w:pPr>
      <w:r>
        <w:rPr>
          <w:rFonts w:hint="default" w:ascii="Times New Roman" w:hAnsi="Times New Roman" w:cs="Times New Roman"/>
        </w:rPr>
        <w:t xml:space="preserve">                                               ____________________________</w:t>
      </w:r>
    </w:p>
    <w:p w14:paraId="1B9647A2">
      <w:pPr>
        <w:pStyle w:val="21"/>
        <w:bidi w:val="0"/>
        <w:jc w:val="right"/>
        <w:rPr>
          <w:rFonts w:hint="default" w:ascii="Times New Roman" w:hAnsi="Times New Roman" w:cs="Times New Roman"/>
        </w:rPr>
      </w:pPr>
      <w:r>
        <w:rPr>
          <w:rFonts w:hint="default" w:ascii="Times New Roman" w:hAnsi="Times New Roman" w:cs="Times New Roman"/>
        </w:rPr>
        <w:t xml:space="preserve">                                               ____________________________</w:t>
      </w:r>
    </w:p>
    <w:p w14:paraId="527C58DC">
      <w:pPr>
        <w:pStyle w:val="21"/>
        <w:bidi w:val="0"/>
        <w:jc w:val="right"/>
        <w:rPr>
          <w:rFonts w:hint="default" w:ascii="Times New Roman" w:hAnsi="Times New Roman" w:cs="Times New Roman"/>
        </w:rPr>
      </w:pPr>
      <w:r>
        <w:rPr>
          <w:rFonts w:hint="default" w:ascii="Times New Roman" w:hAnsi="Times New Roman" w:cs="Times New Roman"/>
        </w:rPr>
        <w:t xml:space="preserve">                                               ____________________________</w:t>
      </w:r>
    </w:p>
    <w:p w14:paraId="10B017ED">
      <w:pPr>
        <w:pStyle w:val="21"/>
        <w:bidi w:val="0"/>
        <w:jc w:val="right"/>
        <w:rPr>
          <w:rFonts w:hint="default" w:ascii="Times New Roman" w:hAnsi="Times New Roman" w:cs="Times New Roman"/>
        </w:rPr>
      </w:pPr>
      <w:r>
        <w:rPr>
          <w:rFonts w:hint="default" w:ascii="Times New Roman" w:hAnsi="Times New Roman" w:cs="Times New Roman"/>
        </w:rPr>
        <w:t xml:space="preserve">                                               ____________________________</w:t>
      </w:r>
    </w:p>
    <w:p w14:paraId="7A67D5A0">
      <w:pPr>
        <w:pStyle w:val="21"/>
        <w:bidi w:val="0"/>
        <w:jc w:val="right"/>
        <w:rPr>
          <w:rFonts w:hint="default" w:ascii="Times New Roman" w:hAnsi="Times New Roman" w:cs="Times New Roman"/>
        </w:rPr>
      </w:pPr>
      <w:r>
        <w:rPr>
          <w:rFonts w:hint="default" w:ascii="Times New Roman" w:hAnsi="Times New Roman" w:cs="Times New Roman"/>
        </w:rPr>
        <w:t xml:space="preserve">                                               (контактные данные заявителя</w:t>
      </w:r>
    </w:p>
    <w:p w14:paraId="193E393F">
      <w:pPr>
        <w:pStyle w:val="21"/>
        <w:bidi w:val="0"/>
        <w:jc w:val="right"/>
        <w:rPr>
          <w:rFonts w:hint="default" w:ascii="Times New Roman" w:hAnsi="Times New Roman" w:cs="Times New Roman"/>
        </w:rPr>
      </w:pPr>
      <w:r>
        <w:rPr>
          <w:rFonts w:hint="default" w:ascii="Times New Roman" w:hAnsi="Times New Roman" w:cs="Times New Roman"/>
        </w:rPr>
        <w:t xml:space="preserve">                                                            адрес, телефон)</w:t>
      </w:r>
    </w:p>
    <w:p w14:paraId="65B60B79">
      <w:pPr>
        <w:pStyle w:val="21"/>
        <w:bidi w:val="0"/>
        <w:rPr>
          <w:rFonts w:hint="default" w:ascii="Times New Roman" w:hAnsi="Times New Roman" w:cs="Times New Roman"/>
          <w:sz w:val="24"/>
          <w:szCs w:val="24"/>
        </w:rPr>
      </w:pPr>
    </w:p>
    <w:p w14:paraId="5204E0C5">
      <w:pPr>
        <w:pStyle w:val="21"/>
        <w:bidi w:val="0"/>
        <w:jc w:val="center"/>
        <w:rPr>
          <w:rFonts w:hint="default" w:ascii="Times New Roman" w:hAnsi="Times New Roman" w:cs="Times New Roman"/>
          <w:sz w:val="24"/>
          <w:szCs w:val="24"/>
        </w:rPr>
      </w:pPr>
      <w:r>
        <w:rPr>
          <w:rFonts w:hint="default" w:ascii="Times New Roman" w:hAnsi="Times New Roman" w:cs="Times New Roman"/>
          <w:sz w:val="24"/>
          <w:szCs w:val="24"/>
        </w:rPr>
        <w:t>РЕШЕНИЕ</w:t>
      </w:r>
    </w:p>
    <w:p w14:paraId="2D3D9656">
      <w:pPr>
        <w:pStyle w:val="21"/>
        <w:bidi w:val="0"/>
        <w:jc w:val="center"/>
        <w:rPr>
          <w:rFonts w:hint="default" w:ascii="Times New Roman" w:hAnsi="Times New Roman" w:cs="Times New Roman"/>
          <w:sz w:val="24"/>
          <w:szCs w:val="24"/>
        </w:rPr>
      </w:pPr>
      <w:r>
        <w:rPr>
          <w:rFonts w:hint="default" w:ascii="Times New Roman" w:hAnsi="Times New Roman" w:cs="Times New Roman"/>
          <w:sz w:val="24"/>
          <w:szCs w:val="24"/>
        </w:rPr>
        <w:t>об отказе в предоставлении муниципальной услуги</w:t>
      </w:r>
    </w:p>
    <w:p w14:paraId="775486B7">
      <w:pPr>
        <w:pStyle w:val="21"/>
        <w:bidi w:val="0"/>
        <w:jc w:val="center"/>
        <w:rPr>
          <w:rFonts w:hint="default" w:ascii="Times New Roman" w:hAnsi="Times New Roman" w:cs="Times New Roman"/>
          <w:sz w:val="24"/>
          <w:szCs w:val="24"/>
        </w:rPr>
      </w:pPr>
      <w:r>
        <w:rPr>
          <w:rFonts w:hint="default" w:ascii="Times New Roman" w:hAnsi="Times New Roman" w:cs="Times New Roman"/>
          <w:sz w:val="24"/>
          <w:szCs w:val="24"/>
        </w:rPr>
        <w:t>от ___________№_______</w:t>
      </w:r>
    </w:p>
    <w:p w14:paraId="60FAFF4A">
      <w:pPr>
        <w:pStyle w:val="21"/>
        <w:bidi w:val="0"/>
        <w:rPr>
          <w:rFonts w:hint="default" w:ascii="Times New Roman" w:hAnsi="Times New Roman" w:cs="Times New Roman"/>
          <w:sz w:val="24"/>
          <w:szCs w:val="24"/>
        </w:rPr>
      </w:pPr>
    </w:p>
    <w:tbl>
      <w:tblPr>
        <w:tblStyle w:val="4"/>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0007"/>
      </w:tblGrid>
      <w:tr w14:paraId="65768D1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007" w:type="dxa"/>
            <w:tcBorders>
              <w:top w:val="nil"/>
              <w:left w:val="nil"/>
              <w:bottom w:val="nil"/>
              <w:right w:val="nil"/>
            </w:tcBorders>
            <w:noWrap w:val="0"/>
          </w:tcPr>
          <w:p w14:paraId="3F9BC098">
            <w:pPr>
              <w:pStyle w:val="21"/>
              <w:bidi w:val="0"/>
              <w:rPr>
                <w:rFonts w:hint="default" w:ascii="Times New Roman" w:hAnsi="Times New Roman" w:cs="Times New Roman"/>
                <w:sz w:val="24"/>
                <w:szCs w:val="24"/>
              </w:rPr>
            </w:pPr>
            <w:r>
              <w:rPr>
                <w:rFonts w:hint="default" w:ascii="Times New Roman" w:hAnsi="Times New Roman" w:cs="Times New Roman"/>
                <w:sz w:val="24"/>
                <w:szCs w:val="24"/>
              </w:rPr>
              <w:t xml:space="preserve">По результатам рассмотрения заявления о предоставлении </w:t>
            </w:r>
            <w:r>
              <w:rPr>
                <w:rFonts w:hint="default" w:ascii="Times New Roman" w:hAnsi="Times New Roman" w:cs="Times New Roman"/>
                <w:sz w:val="24"/>
                <w:szCs w:val="24"/>
                <w:lang w:eastAsia="en-US"/>
              </w:rPr>
              <w:t>муниципальной услуги: «</w:t>
            </w:r>
            <w:r>
              <w:rPr>
                <w:rFonts w:hint="default" w:ascii="Times New Roman" w:hAnsi="Times New Roman" w:cs="Times New Roman"/>
                <w:sz w:val="24"/>
                <w:szCs w:val="24"/>
              </w:rPr>
              <w:t>Приватизация имущества, находящегося в муниципальной собственности</w:t>
            </w:r>
            <w:r>
              <w:rPr>
                <w:rFonts w:hint="default" w:ascii="Times New Roman" w:hAnsi="Times New Roman" w:cs="Times New Roman"/>
                <w:sz w:val="24"/>
                <w:szCs w:val="24"/>
                <w:lang w:eastAsia="en-US"/>
              </w:rPr>
              <w:t xml:space="preserve">» </w:t>
            </w:r>
            <w:r>
              <w:rPr>
                <w:rFonts w:hint="default" w:ascii="Times New Roman" w:hAnsi="Times New Roman" w:cs="Times New Roman"/>
                <w:sz w:val="24"/>
                <w:szCs w:val="24"/>
              </w:rPr>
              <w:t>от __________ №____ и приложенных к нему документов, принято решение об отказе в предоставлении муниципальной услуги по следующим основаниям:</w:t>
            </w:r>
          </w:p>
        </w:tc>
      </w:tr>
      <w:tr w14:paraId="7EDAEFD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007" w:type="dxa"/>
            <w:tcBorders>
              <w:top w:val="nil"/>
              <w:left w:val="nil"/>
              <w:bottom w:val="single" w:color="auto" w:sz="4" w:space="0"/>
              <w:right w:val="nil"/>
            </w:tcBorders>
            <w:noWrap w:val="0"/>
          </w:tcPr>
          <w:p w14:paraId="7CFEAC04">
            <w:pPr>
              <w:pStyle w:val="21"/>
              <w:bidi w:val="0"/>
              <w:rPr>
                <w:rFonts w:hint="default" w:ascii="Times New Roman" w:hAnsi="Times New Roman" w:cs="Times New Roman"/>
                <w:sz w:val="24"/>
                <w:szCs w:val="24"/>
              </w:rPr>
            </w:pPr>
          </w:p>
        </w:tc>
      </w:tr>
      <w:tr w14:paraId="3A6B4B4C">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10007" w:type="dxa"/>
            <w:tcBorders>
              <w:top w:val="single" w:color="auto" w:sz="4" w:space="0"/>
              <w:left w:val="nil"/>
              <w:bottom w:val="single" w:color="auto" w:sz="4" w:space="0"/>
              <w:right w:val="nil"/>
            </w:tcBorders>
            <w:noWrap w:val="0"/>
          </w:tcPr>
          <w:p w14:paraId="1A172784">
            <w:pPr>
              <w:pStyle w:val="21"/>
              <w:bidi w:val="0"/>
              <w:rPr>
                <w:rFonts w:hint="default" w:ascii="Times New Roman" w:hAnsi="Times New Roman" w:cs="Times New Roman"/>
                <w:sz w:val="24"/>
                <w:szCs w:val="24"/>
              </w:rPr>
            </w:pPr>
          </w:p>
        </w:tc>
      </w:tr>
      <w:tr w14:paraId="37862859">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10007" w:type="dxa"/>
            <w:tcBorders>
              <w:top w:val="single" w:color="auto" w:sz="4" w:space="0"/>
              <w:left w:val="nil"/>
              <w:bottom w:val="single" w:color="auto" w:sz="4" w:space="0"/>
              <w:right w:val="nil"/>
            </w:tcBorders>
            <w:noWrap w:val="0"/>
          </w:tcPr>
          <w:p w14:paraId="07E475C9">
            <w:pPr>
              <w:pStyle w:val="21"/>
              <w:bidi w:val="0"/>
              <w:rPr>
                <w:rFonts w:hint="default" w:ascii="Times New Roman" w:hAnsi="Times New Roman" w:cs="Times New Roman"/>
                <w:sz w:val="24"/>
                <w:szCs w:val="24"/>
              </w:rPr>
            </w:pPr>
          </w:p>
        </w:tc>
      </w:tr>
      <w:tr w14:paraId="3FCE757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007" w:type="dxa"/>
            <w:tcBorders>
              <w:top w:val="single" w:color="auto" w:sz="4" w:space="0"/>
              <w:left w:val="nil"/>
              <w:bottom w:val="nil"/>
              <w:right w:val="nil"/>
            </w:tcBorders>
            <w:noWrap w:val="0"/>
          </w:tcPr>
          <w:p w14:paraId="7052DADD">
            <w:pPr>
              <w:pStyle w:val="21"/>
              <w:bidi w:val="0"/>
              <w:rPr>
                <w:rFonts w:hint="default" w:ascii="Times New Roman" w:hAnsi="Times New Roman" w:cs="Times New Roman"/>
                <w:sz w:val="24"/>
                <w:szCs w:val="24"/>
              </w:rPr>
            </w:pPr>
            <w:r>
              <w:rPr>
                <w:rFonts w:hint="default" w:ascii="Times New Roman" w:hAnsi="Times New Roman" w:cs="Times New Roman"/>
                <w:sz w:val="22"/>
                <w:szCs w:val="22"/>
              </w:rPr>
              <w:t>(указываются наименование основания отказа в соответствии с п. 2.12 регламента и разъяснение причин отказа в предоставлении муниципальной услуги)</w:t>
            </w:r>
          </w:p>
        </w:tc>
      </w:tr>
      <w:tr w14:paraId="5B603B3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007" w:type="dxa"/>
            <w:tcBorders>
              <w:top w:val="nil"/>
              <w:left w:val="nil"/>
              <w:bottom w:val="nil"/>
              <w:right w:val="nil"/>
            </w:tcBorders>
            <w:noWrap w:val="0"/>
          </w:tcPr>
          <w:p w14:paraId="2952A6CB">
            <w:pPr>
              <w:pStyle w:val="21"/>
              <w:bidi w:val="0"/>
              <w:jc w:val="both"/>
              <w:rPr>
                <w:rFonts w:hint="default" w:ascii="Times New Roman" w:hAnsi="Times New Roman" w:cs="Times New Roman"/>
                <w:sz w:val="24"/>
                <w:szCs w:val="24"/>
              </w:rPr>
            </w:pPr>
            <w:r>
              <w:rPr>
                <w:rFonts w:hint="default" w:ascii="Times New Roman" w:hAnsi="Times New Roman" w:cs="Times New Roman"/>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5EA366AF">
            <w:pPr>
              <w:pStyle w:val="21"/>
              <w:bidi w:val="0"/>
              <w:jc w:val="both"/>
              <w:rPr>
                <w:rFonts w:hint="default" w:ascii="Times New Roman" w:hAnsi="Times New Roman" w:cs="Times New Roman"/>
                <w:sz w:val="24"/>
                <w:szCs w:val="24"/>
              </w:rPr>
            </w:pPr>
          </w:p>
          <w:p w14:paraId="5CF54D33">
            <w:pPr>
              <w:pStyle w:val="21"/>
              <w:bidi w:val="0"/>
              <w:jc w:val="both"/>
              <w:rPr>
                <w:rFonts w:hint="default" w:ascii="Times New Roman" w:hAnsi="Times New Roman" w:cs="Times New Roman"/>
                <w:sz w:val="24"/>
                <w:szCs w:val="24"/>
              </w:rPr>
            </w:pPr>
            <w:r>
              <w:rPr>
                <w:rFonts w:hint="default" w:ascii="Times New Roman" w:hAnsi="Times New Roman" w:cs="Times New Roman"/>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14:paraId="73AF7108">
      <w:pPr>
        <w:pStyle w:val="21"/>
        <w:bidi w:val="0"/>
        <w:rPr>
          <w:rFonts w:hint="default" w:ascii="Times New Roman" w:hAnsi="Times New Roman" w:cs="Times New Roman"/>
          <w:sz w:val="24"/>
          <w:szCs w:val="24"/>
        </w:rPr>
      </w:pPr>
    </w:p>
    <w:p w14:paraId="1E8B64F2">
      <w:pPr>
        <w:pStyle w:val="21"/>
        <w:bidi w:val="0"/>
        <w:rPr>
          <w:rFonts w:hint="default" w:ascii="Times New Roman" w:hAnsi="Times New Roman" w:cs="Times New Roman"/>
          <w:sz w:val="24"/>
          <w:szCs w:val="24"/>
        </w:rPr>
      </w:pPr>
    </w:p>
    <w:p w14:paraId="3D02D869">
      <w:pPr>
        <w:pStyle w:val="21"/>
        <w:bidi w:val="0"/>
        <w:rPr>
          <w:rFonts w:hint="default" w:ascii="Times New Roman" w:hAnsi="Times New Roman" w:cs="Times New Roman"/>
          <w:sz w:val="24"/>
          <w:szCs w:val="24"/>
        </w:rPr>
      </w:pPr>
      <w:r>
        <w:rPr>
          <w:rFonts w:hint="default" w:ascii="Times New Roman" w:hAnsi="Times New Roman" w:cs="Times New Roman"/>
          <w:sz w:val="24"/>
          <w:szCs w:val="24"/>
        </w:rPr>
        <w:t>Глава Администрации                                                            ____________________________</w:t>
      </w:r>
    </w:p>
    <w:p w14:paraId="030F2A9D">
      <w:pPr>
        <w:pStyle w:val="21"/>
        <w:bidi w:val="0"/>
        <w:rPr>
          <w:rFonts w:hint="default" w:ascii="Times New Roman" w:hAnsi="Times New Roman" w:cs="Times New Roman"/>
          <w:sz w:val="24"/>
          <w:szCs w:val="24"/>
        </w:rPr>
      </w:pPr>
    </w:p>
    <w:p w14:paraId="1D0192F4">
      <w:pPr>
        <w:tabs>
          <w:tab w:val="left" w:pos="1560"/>
        </w:tabs>
        <w:rPr>
          <w:rFonts w:hint="default" w:ascii="Times New Roman" w:hAnsi="Times New Roman" w:cs="Times New Roman" w:eastAsiaTheme="minorEastAsia"/>
          <w:sz w:val="24"/>
          <w:szCs w:val="24"/>
          <w:lang w:eastAsia="ru-RU"/>
        </w:rPr>
      </w:pPr>
    </w:p>
    <w:sectPr>
      <w:headerReference r:id="rId6" w:type="default"/>
      <w:footerReference r:id="rId7" w:type="default"/>
      <w:pgSz w:w="11906" w:h="16838"/>
      <w:pgMar w:top="709" w:right="850" w:bottom="426" w:left="1134"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Liberation Serif">
    <w:altName w:val="Times New Roman"/>
    <w:panose1 w:val="00000000000000000000"/>
    <w:charset w:val="00"/>
    <w:family w:val="roman"/>
    <w:pitch w:val="default"/>
    <w:sig w:usb0="00000000" w:usb1="00000000" w:usb2="00000000" w:usb3="00000000" w:csb0="00000001" w:csb1="00000000"/>
  </w:font>
  <w:font w:name="Mangal">
    <w:altName w:val="Segoe Print"/>
    <w:panose1 w:val="000004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58D2A">
    <w:pPr>
      <w:pStyle w:val="18"/>
      <w:jc w:val="center"/>
    </w:pPr>
  </w:p>
  <w:p w14:paraId="5D9549DD">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6305932"/>
      <w:docPartObj>
        <w:docPartGallery w:val="autotext"/>
      </w:docPartObj>
    </w:sdtPr>
    <w:sdtContent>
      <w:p w14:paraId="1B570815">
        <w:pPr>
          <w:pStyle w:val="15"/>
          <w:jc w:val="center"/>
        </w:pPr>
        <w:r>
          <w:fldChar w:fldCharType="begin"/>
        </w:r>
        <w:r>
          <w:instrText xml:space="preserve">PAGE   \* MERGEFORMAT</w:instrText>
        </w:r>
        <w:r>
          <w:fldChar w:fldCharType="separate"/>
        </w:r>
        <w:r>
          <w:t>13</w:t>
        </w:r>
        <w:r>
          <w:fldChar w:fldCharType="end"/>
        </w:r>
      </w:p>
    </w:sdtContent>
  </w:sdt>
  <w:p w14:paraId="550094EA">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5209427"/>
      <w:docPartObj>
        <w:docPartGallery w:val="autotext"/>
      </w:docPartObj>
    </w:sdtPr>
    <w:sdtContent>
      <w:p w14:paraId="5F4F9D02">
        <w:pPr>
          <w:pStyle w:val="15"/>
          <w:jc w:val="center"/>
        </w:pPr>
        <w:r>
          <w:fldChar w:fldCharType="begin"/>
        </w:r>
        <w:r>
          <w:instrText xml:space="preserve">PAGE   \* MERGEFORMAT</w:instrText>
        </w:r>
        <w:r>
          <w:fldChar w:fldCharType="separate"/>
        </w:r>
        <w:r>
          <w:t>4</w:t>
        </w:r>
        <w:r>
          <w:fldChar w:fldCharType="end"/>
        </w:r>
      </w:p>
    </w:sdtContent>
  </w:sdt>
  <w:p w14:paraId="0C473EDB">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288E17"/>
    <w:multiLevelType w:val="singleLevel"/>
    <w:tmpl w:val="CA288E17"/>
    <w:lvl w:ilvl="0" w:tentative="0">
      <w:start w:val="1"/>
      <w:numFmt w:val="decimal"/>
      <w:suff w:val="space"/>
      <w:lvlText w:val="%1."/>
      <w:lvlJc w:val="left"/>
    </w:lvl>
  </w:abstractNum>
  <w:abstractNum w:abstractNumId="1">
    <w:nsid w:val="10F0058D"/>
    <w:multiLevelType w:val="multilevel"/>
    <w:tmpl w:val="10F0058D"/>
    <w:lvl w:ilvl="0" w:tentative="0">
      <w:start w:val="1"/>
      <w:numFmt w:val="decimal"/>
      <w:lvlText w:val="%1."/>
      <w:lvlJc w:val="left"/>
      <w:pPr>
        <w:ind w:left="1365" w:hanging="1365"/>
      </w:pPr>
      <w:rPr>
        <w:rFonts w:hint="default" w:eastAsiaTheme="minorEastAsia"/>
      </w:rPr>
    </w:lvl>
    <w:lvl w:ilvl="1" w:tentative="0">
      <w:start w:val="1"/>
      <w:numFmt w:val="decimal"/>
      <w:lvlText w:val="%1.%2."/>
      <w:lvlJc w:val="left"/>
      <w:pPr>
        <w:ind w:left="2074" w:hanging="1365"/>
      </w:pPr>
      <w:rPr>
        <w:rFonts w:hint="default" w:eastAsiaTheme="minorEastAsia"/>
      </w:rPr>
    </w:lvl>
    <w:lvl w:ilvl="2" w:tentative="0">
      <w:start w:val="1"/>
      <w:numFmt w:val="decimal"/>
      <w:lvlText w:val="%1.%2.%3."/>
      <w:lvlJc w:val="left"/>
      <w:pPr>
        <w:ind w:left="2783" w:hanging="1365"/>
      </w:pPr>
      <w:rPr>
        <w:rFonts w:hint="default" w:eastAsiaTheme="minorEastAsia"/>
      </w:rPr>
    </w:lvl>
    <w:lvl w:ilvl="3" w:tentative="0">
      <w:start w:val="1"/>
      <w:numFmt w:val="decimal"/>
      <w:lvlText w:val="%1.%2.%3.%4."/>
      <w:lvlJc w:val="left"/>
      <w:pPr>
        <w:ind w:left="3492" w:hanging="1365"/>
      </w:pPr>
      <w:rPr>
        <w:rFonts w:hint="default" w:eastAsiaTheme="minorEastAsia"/>
      </w:rPr>
    </w:lvl>
    <w:lvl w:ilvl="4" w:tentative="0">
      <w:start w:val="1"/>
      <w:numFmt w:val="decimal"/>
      <w:lvlText w:val="%1.%2.%3.%4.%5."/>
      <w:lvlJc w:val="left"/>
      <w:pPr>
        <w:ind w:left="4201" w:hanging="1365"/>
      </w:pPr>
      <w:rPr>
        <w:rFonts w:hint="default" w:eastAsiaTheme="minorEastAsia"/>
      </w:rPr>
    </w:lvl>
    <w:lvl w:ilvl="5" w:tentative="0">
      <w:start w:val="1"/>
      <w:numFmt w:val="decimal"/>
      <w:lvlText w:val="%1.%2.%3.%4.%5.%6."/>
      <w:lvlJc w:val="left"/>
      <w:pPr>
        <w:ind w:left="4985" w:hanging="1440"/>
      </w:pPr>
      <w:rPr>
        <w:rFonts w:hint="default" w:eastAsiaTheme="minorEastAsia"/>
      </w:rPr>
    </w:lvl>
    <w:lvl w:ilvl="6" w:tentative="0">
      <w:start w:val="1"/>
      <w:numFmt w:val="decimal"/>
      <w:lvlText w:val="%1.%2.%3.%4.%5.%6.%7."/>
      <w:lvlJc w:val="left"/>
      <w:pPr>
        <w:ind w:left="6054" w:hanging="1800"/>
      </w:pPr>
      <w:rPr>
        <w:rFonts w:hint="default" w:eastAsiaTheme="minorEastAsia"/>
      </w:rPr>
    </w:lvl>
    <w:lvl w:ilvl="7" w:tentative="0">
      <w:start w:val="1"/>
      <w:numFmt w:val="decimal"/>
      <w:lvlText w:val="%1.%2.%3.%4.%5.%6.%7.%8."/>
      <w:lvlJc w:val="left"/>
      <w:pPr>
        <w:ind w:left="6763" w:hanging="1800"/>
      </w:pPr>
      <w:rPr>
        <w:rFonts w:hint="default" w:eastAsiaTheme="minorEastAsia"/>
      </w:rPr>
    </w:lvl>
    <w:lvl w:ilvl="8" w:tentative="0">
      <w:start w:val="1"/>
      <w:numFmt w:val="decimal"/>
      <w:lvlText w:val="%1.%2.%3.%4.%5.%6.%7.%8.%9."/>
      <w:lvlJc w:val="left"/>
      <w:pPr>
        <w:ind w:left="7832" w:hanging="2160"/>
      </w:pPr>
      <w:rPr>
        <w:rFonts w:hint="default" w:eastAsiaTheme="minorEastAsia"/>
      </w:rPr>
    </w:lvl>
  </w:abstractNum>
  <w:abstractNum w:abstractNumId="2">
    <w:nsid w:val="6A1D5AAE"/>
    <w:multiLevelType w:val="multilevel"/>
    <w:tmpl w:val="6A1D5AAE"/>
    <w:lvl w:ilvl="0" w:tentative="0">
      <w:start w:val="1"/>
      <w:numFmt w:val="upperRoman"/>
      <w:lvlText w:val="%1."/>
      <w:lvlJc w:val="left"/>
      <w:pPr>
        <w:ind w:left="1080"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BE3F32"/>
    <w:rsid w:val="00005FB3"/>
    <w:rsid w:val="00024767"/>
    <w:rsid w:val="000273D5"/>
    <w:rsid w:val="00042448"/>
    <w:rsid w:val="00062788"/>
    <w:rsid w:val="000860BF"/>
    <w:rsid w:val="00091AC3"/>
    <w:rsid w:val="00094203"/>
    <w:rsid w:val="00097BB9"/>
    <w:rsid w:val="000A20A1"/>
    <w:rsid w:val="000B4B9A"/>
    <w:rsid w:val="000B7BF1"/>
    <w:rsid w:val="000C0E85"/>
    <w:rsid w:val="000C21EB"/>
    <w:rsid w:val="000F5284"/>
    <w:rsid w:val="001102EA"/>
    <w:rsid w:val="0011213F"/>
    <w:rsid w:val="001124E8"/>
    <w:rsid w:val="001148E9"/>
    <w:rsid w:val="001215E0"/>
    <w:rsid w:val="001217DE"/>
    <w:rsid w:val="00123675"/>
    <w:rsid w:val="00123A7B"/>
    <w:rsid w:val="00123C68"/>
    <w:rsid w:val="0012597F"/>
    <w:rsid w:val="00127422"/>
    <w:rsid w:val="001333B5"/>
    <w:rsid w:val="00134E31"/>
    <w:rsid w:val="00136EE9"/>
    <w:rsid w:val="001441B0"/>
    <w:rsid w:val="00146618"/>
    <w:rsid w:val="001466EB"/>
    <w:rsid w:val="0014777E"/>
    <w:rsid w:val="0015062E"/>
    <w:rsid w:val="00160968"/>
    <w:rsid w:val="00160EC1"/>
    <w:rsid w:val="00163FD3"/>
    <w:rsid w:val="00170984"/>
    <w:rsid w:val="00177ECF"/>
    <w:rsid w:val="00180544"/>
    <w:rsid w:val="00187DCC"/>
    <w:rsid w:val="001909A2"/>
    <w:rsid w:val="0019510C"/>
    <w:rsid w:val="001A6369"/>
    <w:rsid w:val="001B4B55"/>
    <w:rsid w:val="001B55E7"/>
    <w:rsid w:val="001B5F20"/>
    <w:rsid w:val="001C0351"/>
    <w:rsid w:val="001C199D"/>
    <w:rsid w:val="001C719D"/>
    <w:rsid w:val="001D52CC"/>
    <w:rsid w:val="001D5708"/>
    <w:rsid w:val="001D5FF7"/>
    <w:rsid w:val="001E5167"/>
    <w:rsid w:val="001E74FD"/>
    <w:rsid w:val="001F39C9"/>
    <w:rsid w:val="00202533"/>
    <w:rsid w:val="00211806"/>
    <w:rsid w:val="002151E3"/>
    <w:rsid w:val="00215BD9"/>
    <w:rsid w:val="00217D0B"/>
    <w:rsid w:val="00225229"/>
    <w:rsid w:val="002351EC"/>
    <w:rsid w:val="002369E0"/>
    <w:rsid w:val="0024188C"/>
    <w:rsid w:val="00251613"/>
    <w:rsid w:val="00267C87"/>
    <w:rsid w:val="00271DB4"/>
    <w:rsid w:val="00275E77"/>
    <w:rsid w:val="0028395A"/>
    <w:rsid w:val="00286BA4"/>
    <w:rsid w:val="0029085A"/>
    <w:rsid w:val="002916AB"/>
    <w:rsid w:val="00295E44"/>
    <w:rsid w:val="00296693"/>
    <w:rsid w:val="002A0A44"/>
    <w:rsid w:val="002A3567"/>
    <w:rsid w:val="002A4AAF"/>
    <w:rsid w:val="002B3010"/>
    <w:rsid w:val="002B61E1"/>
    <w:rsid w:val="002B78B5"/>
    <w:rsid w:val="002C1400"/>
    <w:rsid w:val="002C5939"/>
    <w:rsid w:val="002D0F16"/>
    <w:rsid w:val="002D2E07"/>
    <w:rsid w:val="002D44CB"/>
    <w:rsid w:val="002D478D"/>
    <w:rsid w:val="002D4EFE"/>
    <w:rsid w:val="002E2913"/>
    <w:rsid w:val="002E6EF9"/>
    <w:rsid w:val="002E7966"/>
    <w:rsid w:val="002F4DB7"/>
    <w:rsid w:val="003140EC"/>
    <w:rsid w:val="00336F42"/>
    <w:rsid w:val="003421A2"/>
    <w:rsid w:val="00355988"/>
    <w:rsid w:val="00355CE4"/>
    <w:rsid w:val="00360755"/>
    <w:rsid w:val="00360E0C"/>
    <w:rsid w:val="0036506D"/>
    <w:rsid w:val="00366C5A"/>
    <w:rsid w:val="003678D7"/>
    <w:rsid w:val="003705CB"/>
    <w:rsid w:val="003735FE"/>
    <w:rsid w:val="00374A2D"/>
    <w:rsid w:val="003837D5"/>
    <w:rsid w:val="003842E5"/>
    <w:rsid w:val="003861DF"/>
    <w:rsid w:val="003A3CDB"/>
    <w:rsid w:val="003B32E9"/>
    <w:rsid w:val="003B3F4F"/>
    <w:rsid w:val="003B5D93"/>
    <w:rsid w:val="003C1D1E"/>
    <w:rsid w:val="003C66A0"/>
    <w:rsid w:val="003D56A0"/>
    <w:rsid w:val="003D5ECD"/>
    <w:rsid w:val="003F6EEA"/>
    <w:rsid w:val="00402AF2"/>
    <w:rsid w:val="00402DCA"/>
    <w:rsid w:val="00422B25"/>
    <w:rsid w:val="00430EA2"/>
    <w:rsid w:val="004349DE"/>
    <w:rsid w:val="00434C02"/>
    <w:rsid w:val="004361DD"/>
    <w:rsid w:val="00440AEC"/>
    <w:rsid w:val="00444ED6"/>
    <w:rsid w:val="00447C98"/>
    <w:rsid w:val="00465E6E"/>
    <w:rsid w:val="00475B5A"/>
    <w:rsid w:val="00477177"/>
    <w:rsid w:val="00485C98"/>
    <w:rsid w:val="004878D5"/>
    <w:rsid w:val="00494932"/>
    <w:rsid w:val="004A4F0D"/>
    <w:rsid w:val="004D0058"/>
    <w:rsid w:val="004E1082"/>
    <w:rsid w:val="004E1FD3"/>
    <w:rsid w:val="004E4450"/>
    <w:rsid w:val="004E64F5"/>
    <w:rsid w:val="004E665E"/>
    <w:rsid w:val="004E6703"/>
    <w:rsid w:val="004E73C9"/>
    <w:rsid w:val="004F2D7C"/>
    <w:rsid w:val="004F2DD2"/>
    <w:rsid w:val="00501269"/>
    <w:rsid w:val="00501EA8"/>
    <w:rsid w:val="00513289"/>
    <w:rsid w:val="00513D6C"/>
    <w:rsid w:val="005149D8"/>
    <w:rsid w:val="00516F5C"/>
    <w:rsid w:val="00520D2E"/>
    <w:rsid w:val="00525A20"/>
    <w:rsid w:val="005270CD"/>
    <w:rsid w:val="00532FB6"/>
    <w:rsid w:val="0053382E"/>
    <w:rsid w:val="00534B01"/>
    <w:rsid w:val="00537272"/>
    <w:rsid w:val="005402A6"/>
    <w:rsid w:val="00540F85"/>
    <w:rsid w:val="00541047"/>
    <w:rsid w:val="00541527"/>
    <w:rsid w:val="005445CA"/>
    <w:rsid w:val="00545974"/>
    <w:rsid w:val="00546BE8"/>
    <w:rsid w:val="0055221E"/>
    <w:rsid w:val="00564710"/>
    <w:rsid w:val="0056718D"/>
    <w:rsid w:val="00574149"/>
    <w:rsid w:val="0057504B"/>
    <w:rsid w:val="0058712E"/>
    <w:rsid w:val="0059591B"/>
    <w:rsid w:val="005A120B"/>
    <w:rsid w:val="005A1B1F"/>
    <w:rsid w:val="005A3378"/>
    <w:rsid w:val="005B1685"/>
    <w:rsid w:val="005B2278"/>
    <w:rsid w:val="005B473D"/>
    <w:rsid w:val="005C2247"/>
    <w:rsid w:val="005D0312"/>
    <w:rsid w:val="005D3D71"/>
    <w:rsid w:val="005D50C3"/>
    <w:rsid w:val="005D68ED"/>
    <w:rsid w:val="005E2E5B"/>
    <w:rsid w:val="005E4401"/>
    <w:rsid w:val="005F5923"/>
    <w:rsid w:val="005F68A3"/>
    <w:rsid w:val="00601923"/>
    <w:rsid w:val="00602D42"/>
    <w:rsid w:val="006059C5"/>
    <w:rsid w:val="0061119C"/>
    <w:rsid w:val="00612850"/>
    <w:rsid w:val="00631648"/>
    <w:rsid w:val="00633E5D"/>
    <w:rsid w:val="00642F08"/>
    <w:rsid w:val="006446BB"/>
    <w:rsid w:val="0065073C"/>
    <w:rsid w:val="00651D46"/>
    <w:rsid w:val="006529B9"/>
    <w:rsid w:val="00663151"/>
    <w:rsid w:val="00664F9E"/>
    <w:rsid w:val="00683F17"/>
    <w:rsid w:val="00693D49"/>
    <w:rsid w:val="006A0249"/>
    <w:rsid w:val="006A08CD"/>
    <w:rsid w:val="006A170A"/>
    <w:rsid w:val="006A5318"/>
    <w:rsid w:val="006A67B6"/>
    <w:rsid w:val="006B0EA8"/>
    <w:rsid w:val="006B70E1"/>
    <w:rsid w:val="006D04D8"/>
    <w:rsid w:val="006D5504"/>
    <w:rsid w:val="006D7AB0"/>
    <w:rsid w:val="006E26AA"/>
    <w:rsid w:val="006F0D6F"/>
    <w:rsid w:val="006F4BCA"/>
    <w:rsid w:val="006F78CF"/>
    <w:rsid w:val="007029EC"/>
    <w:rsid w:val="00703B55"/>
    <w:rsid w:val="007176F2"/>
    <w:rsid w:val="00725288"/>
    <w:rsid w:val="0072761A"/>
    <w:rsid w:val="00731BDA"/>
    <w:rsid w:val="007362C5"/>
    <w:rsid w:val="00740A86"/>
    <w:rsid w:val="00747C83"/>
    <w:rsid w:val="007507BE"/>
    <w:rsid w:val="0075321E"/>
    <w:rsid w:val="007535B3"/>
    <w:rsid w:val="00753B45"/>
    <w:rsid w:val="00762B79"/>
    <w:rsid w:val="007643A8"/>
    <w:rsid w:val="00772AB8"/>
    <w:rsid w:val="00785080"/>
    <w:rsid w:val="0079281E"/>
    <w:rsid w:val="007928DC"/>
    <w:rsid w:val="007A27E5"/>
    <w:rsid w:val="007B1BBD"/>
    <w:rsid w:val="007B2D1F"/>
    <w:rsid w:val="007C769B"/>
    <w:rsid w:val="007F094D"/>
    <w:rsid w:val="007F0E5D"/>
    <w:rsid w:val="007F3351"/>
    <w:rsid w:val="007F59F1"/>
    <w:rsid w:val="00803088"/>
    <w:rsid w:val="00804598"/>
    <w:rsid w:val="00804E9F"/>
    <w:rsid w:val="00820E97"/>
    <w:rsid w:val="00827F08"/>
    <w:rsid w:val="00832E83"/>
    <w:rsid w:val="00835E16"/>
    <w:rsid w:val="00836F19"/>
    <w:rsid w:val="00837A7F"/>
    <w:rsid w:val="0084354A"/>
    <w:rsid w:val="00845239"/>
    <w:rsid w:val="00845B6F"/>
    <w:rsid w:val="008507F9"/>
    <w:rsid w:val="008514DF"/>
    <w:rsid w:val="0086351E"/>
    <w:rsid w:val="00863E2C"/>
    <w:rsid w:val="00870325"/>
    <w:rsid w:val="00870984"/>
    <w:rsid w:val="00871A6D"/>
    <w:rsid w:val="00876DD9"/>
    <w:rsid w:val="00882391"/>
    <w:rsid w:val="00882848"/>
    <w:rsid w:val="00896C7F"/>
    <w:rsid w:val="008A62A0"/>
    <w:rsid w:val="008B03C6"/>
    <w:rsid w:val="008B2D78"/>
    <w:rsid w:val="008B6611"/>
    <w:rsid w:val="008C182B"/>
    <w:rsid w:val="008C51DE"/>
    <w:rsid w:val="008C629E"/>
    <w:rsid w:val="008D0EAF"/>
    <w:rsid w:val="008D5CE4"/>
    <w:rsid w:val="008D5F27"/>
    <w:rsid w:val="008D6BDB"/>
    <w:rsid w:val="008D6F70"/>
    <w:rsid w:val="008E7847"/>
    <w:rsid w:val="008F2E67"/>
    <w:rsid w:val="00902EEE"/>
    <w:rsid w:val="00904EA0"/>
    <w:rsid w:val="00914DA3"/>
    <w:rsid w:val="009165F5"/>
    <w:rsid w:val="00921733"/>
    <w:rsid w:val="0092618A"/>
    <w:rsid w:val="00941A4A"/>
    <w:rsid w:val="00942BFF"/>
    <w:rsid w:val="009461F9"/>
    <w:rsid w:val="009623FB"/>
    <w:rsid w:val="009715C4"/>
    <w:rsid w:val="0098728F"/>
    <w:rsid w:val="00990A0E"/>
    <w:rsid w:val="00995F82"/>
    <w:rsid w:val="009A4C98"/>
    <w:rsid w:val="009B2E9F"/>
    <w:rsid w:val="009C4E33"/>
    <w:rsid w:val="009D096B"/>
    <w:rsid w:val="009D5006"/>
    <w:rsid w:val="009E1751"/>
    <w:rsid w:val="009E217A"/>
    <w:rsid w:val="009E5BBC"/>
    <w:rsid w:val="009F2EC0"/>
    <w:rsid w:val="00A01187"/>
    <w:rsid w:val="00A0296F"/>
    <w:rsid w:val="00A1391B"/>
    <w:rsid w:val="00A146E7"/>
    <w:rsid w:val="00A178A1"/>
    <w:rsid w:val="00A2028C"/>
    <w:rsid w:val="00A27C6A"/>
    <w:rsid w:val="00A3558A"/>
    <w:rsid w:val="00A4375F"/>
    <w:rsid w:val="00A45C26"/>
    <w:rsid w:val="00A530C6"/>
    <w:rsid w:val="00A725D6"/>
    <w:rsid w:val="00A807CA"/>
    <w:rsid w:val="00A903EF"/>
    <w:rsid w:val="00A975E7"/>
    <w:rsid w:val="00AA68E3"/>
    <w:rsid w:val="00AB6A4D"/>
    <w:rsid w:val="00AB73CA"/>
    <w:rsid w:val="00AB778C"/>
    <w:rsid w:val="00AC18BA"/>
    <w:rsid w:val="00AE09D8"/>
    <w:rsid w:val="00AE1742"/>
    <w:rsid w:val="00AE25E1"/>
    <w:rsid w:val="00AE2B70"/>
    <w:rsid w:val="00AE5EA5"/>
    <w:rsid w:val="00AF3DD6"/>
    <w:rsid w:val="00B020D4"/>
    <w:rsid w:val="00B02972"/>
    <w:rsid w:val="00B04D0D"/>
    <w:rsid w:val="00B05CA4"/>
    <w:rsid w:val="00B068FA"/>
    <w:rsid w:val="00B12EDA"/>
    <w:rsid w:val="00B17BAA"/>
    <w:rsid w:val="00B2034B"/>
    <w:rsid w:val="00B24E0D"/>
    <w:rsid w:val="00B33C5F"/>
    <w:rsid w:val="00B40CC4"/>
    <w:rsid w:val="00B473DB"/>
    <w:rsid w:val="00B54EBC"/>
    <w:rsid w:val="00B722A2"/>
    <w:rsid w:val="00B769E4"/>
    <w:rsid w:val="00B832BD"/>
    <w:rsid w:val="00B841F0"/>
    <w:rsid w:val="00B90CAC"/>
    <w:rsid w:val="00BA1E63"/>
    <w:rsid w:val="00BB3257"/>
    <w:rsid w:val="00BB34BE"/>
    <w:rsid w:val="00BC00C3"/>
    <w:rsid w:val="00BC26EA"/>
    <w:rsid w:val="00BC3A5C"/>
    <w:rsid w:val="00BC445D"/>
    <w:rsid w:val="00BD70C4"/>
    <w:rsid w:val="00BD7714"/>
    <w:rsid w:val="00BD77A3"/>
    <w:rsid w:val="00BE3F32"/>
    <w:rsid w:val="00BE6E4C"/>
    <w:rsid w:val="00BF003A"/>
    <w:rsid w:val="00BF0F5C"/>
    <w:rsid w:val="00BF5492"/>
    <w:rsid w:val="00BF6E7D"/>
    <w:rsid w:val="00C053D6"/>
    <w:rsid w:val="00C07ED9"/>
    <w:rsid w:val="00C130D2"/>
    <w:rsid w:val="00C175E6"/>
    <w:rsid w:val="00C23E3A"/>
    <w:rsid w:val="00C26564"/>
    <w:rsid w:val="00C26749"/>
    <w:rsid w:val="00C35DAF"/>
    <w:rsid w:val="00C40C71"/>
    <w:rsid w:val="00C647E0"/>
    <w:rsid w:val="00C82C87"/>
    <w:rsid w:val="00C94AFC"/>
    <w:rsid w:val="00CC330F"/>
    <w:rsid w:val="00CC5D14"/>
    <w:rsid w:val="00CC7AA6"/>
    <w:rsid w:val="00CE27EA"/>
    <w:rsid w:val="00CE50E4"/>
    <w:rsid w:val="00CE7F74"/>
    <w:rsid w:val="00CF3B5C"/>
    <w:rsid w:val="00CF5740"/>
    <w:rsid w:val="00CF5FAE"/>
    <w:rsid w:val="00D013F7"/>
    <w:rsid w:val="00D16FE1"/>
    <w:rsid w:val="00D173CD"/>
    <w:rsid w:val="00D22059"/>
    <w:rsid w:val="00D2416F"/>
    <w:rsid w:val="00D25CD8"/>
    <w:rsid w:val="00D30B50"/>
    <w:rsid w:val="00D420D8"/>
    <w:rsid w:val="00D528D8"/>
    <w:rsid w:val="00D551DE"/>
    <w:rsid w:val="00D554D6"/>
    <w:rsid w:val="00D64105"/>
    <w:rsid w:val="00D6716C"/>
    <w:rsid w:val="00D6791D"/>
    <w:rsid w:val="00D70B18"/>
    <w:rsid w:val="00D75446"/>
    <w:rsid w:val="00D75F77"/>
    <w:rsid w:val="00D80AE8"/>
    <w:rsid w:val="00D81206"/>
    <w:rsid w:val="00D863E2"/>
    <w:rsid w:val="00D91287"/>
    <w:rsid w:val="00D94337"/>
    <w:rsid w:val="00DA0F08"/>
    <w:rsid w:val="00DA1D27"/>
    <w:rsid w:val="00DA4D8D"/>
    <w:rsid w:val="00DA5DB8"/>
    <w:rsid w:val="00DA6EBC"/>
    <w:rsid w:val="00DB6756"/>
    <w:rsid w:val="00DC3B36"/>
    <w:rsid w:val="00DC4825"/>
    <w:rsid w:val="00DC5AB0"/>
    <w:rsid w:val="00DD4B4F"/>
    <w:rsid w:val="00DE2B99"/>
    <w:rsid w:val="00DE4ED8"/>
    <w:rsid w:val="00DE7346"/>
    <w:rsid w:val="00DF13F4"/>
    <w:rsid w:val="00DF3921"/>
    <w:rsid w:val="00E11511"/>
    <w:rsid w:val="00E1763E"/>
    <w:rsid w:val="00E24CEB"/>
    <w:rsid w:val="00E30733"/>
    <w:rsid w:val="00E339DB"/>
    <w:rsid w:val="00E35CE5"/>
    <w:rsid w:val="00E42F96"/>
    <w:rsid w:val="00E44D60"/>
    <w:rsid w:val="00E47B88"/>
    <w:rsid w:val="00E5704C"/>
    <w:rsid w:val="00E60BEF"/>
    <w:rsid w:val="00E62644"/>
    <w:rsid w:val="00E725E4"/>
    <w:rsid w:val="00E73467"/>
    <w:rsid w:val="00E81912"/>
    <w:rsid w:val="00E84F7A"/>
    <w:rsid w:val="00E87F1E"/>
    <w:rsid w:val="00E9005D"/>
    <w:rsid w:val="00E92254"/>
    <w:rsid w:val="00E92CB4"/>
    <w:rsid w:val="00EA396D"/>
    <w:rsid w:val="00EB29C0"/>
    <w:rsid w:val="00EC699E"/>
    <w:rsid w:val="00ED1869"/>
    <w:rsid w:val="00ED4441"/>
    <w:rsid w:val="00EE13D5"/>
    <w:rsid w:val="00EE2BD4"/>
    <w:rsid w:val="00EE4C0A"/>
    <w:rsid w:val="00EF4644"/>
    <w:rsid w:val="00F02CA0"/>
    <w:rsid w:val="00F123BC"/>
    <w:rsid w:val="00F178C6"/>
    <w:rsid w:val="00F51038"/>
    <w:rsid w:val="00F62EEB"/>
    <w:rsid w:val="00F6428B"/>
    <w:rsid w:val="00F70FB5"/>
    <w:rsid w:val="00F71C0D"/>
    <w:rsid w:val="00F7516A"/>
    <w:rsid w:val="00F756AE"/>
    <w:rsid w:val="00F75DCA"/>
    <w:rsid w:val="00F75F12"/>
    <w:rsid w:val="00F76252"/>
    <w:rsid w:val="00F76FEC"/>
    <w:rsid w:val="00F7773C"/>
    <w:rsid w:val="00F82D36"/>
    <w:rsid w:val="00F90212"/>
    <w:rsid w:val="00FA323B"/>
    <w:rsid w:val="00FB26F5"/>
    <w:rsid w:val="00FB2BCD"/>
    <w:rsid w:val="00FB39D5"/>
    <w:rsid w:val="00FB461C"/>
    <w:rsid w:val="00FB4874"/>
    <w:rsid w:val="00FB5087"/>
    <w:rsid w:val="00FC3ACB"/>
    <w:rsid w:val="00FC40F6"/>
    <w:rsid w:val="00FC51D4"/>
    <w:rsid w:val="00FC5E4C"/>
    <w:rsid w:val="00FC62FD"/>
    <w:rsid w:val="00FC71A8"/>
    <w:rsid w:val="00FD244B"/>
    <w:rsid w:val="00FE0AA8"/>
    <w:rsid w:val="00FE13AD"/>
    <w:rsid w:val="00FE293F"/>
    <w:rsid w:val="00FE7391"/>
    <w:rsid w:val="00FF2DD4"/>
    <w:rsid w:val="00FF2EDA"/>
    <w:rsid w:val="5A4C0872"/>
    <w:rsid w:val="6605716C"/>
    <w:rsid w:val="75A45C63"/>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0"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2"/>
    <w:basedOn w:val="1"/>
    <w:next w:val="1"/>
    <w:link w:val="29"/>
    <w:unhideWhenUsed/>
    <w:qFormat/>
    <w:uiPriority w:val="0"/>
    <w:pPr>
      <w:keepNext/>
      <w:spacing w:before="240" w:after="60" w:line="240" w:lineRule="auto"/>
      <w:outlineLvl w:val="1"/>
    </w:pPr>
    <w:rPr>
      <w:rFonts w:ascii="Cambria" w:hAnsi="Cambria" w:eastAsia="Times New Roman" w:cs="Times New Roman"/>
      <w:b/>
      <w:bCs/>
      <w:i/>
      <w:iCs/>
      <w:sz w:val="28"/>
      <w:szCs w:val="28"/>
      <w:lang w:eastAsia="ru-RU"/>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otnote reference"/>
    <w:basedOn w:val="3"/>
    <w:semiHidden/>
    <w:unhideWhenUsed/>
    <w:uiPriority w:val="99"/>
    <w:rPr>
      <w:vertAlign w:val="superscript"/>
    </w:rPr>
  </w:style>
  <w:style w:type="character" w:styleId="6">
    <w:name w:val="annotation reference"/>
    <w:basedOn w:val="3"/>
    <w:semiHidden/>
    <w:unhideWhenUsed/>
    <w:qFormat/>
    <w:uiPriority w:val="99"/>
    <w:rPr>
      <w:sz w:val="16"/>
      <w:szCs w:val="16"/>
    </w:rPr>
  </w:style>
  <w:style w:type="character" w:styleId="7">
    <w:name w:val="endnote reference"/>
    <w:basedOn w:val="3"/>
    <w:semiHidden/>
    <w:unhideWhenUsed/>
    <w:qFormat/>
    <w:uiPriority w:val="99"/>
    <w:rPr>
      <w:vertAlign w:val="superscript"/>
    </w:rPr>
  </w:style>
  <w:style w:type="character" w:styleId="8">
    <w:name w:val="Hyperlink"/>
    <w:basedOn w:val="3"/>
    <w:unhideWhenUsed/>
    <w:qFormat/>
    <w:uiPriority w:val="99"/>
    <w:rPr>
      <w:color w:val="0000FF" w:themeColor="hyperlink"/>
      <w:u w:val="single"/>
    </w:rPr>
  </w:style>
  <w:style w:type="character" w:styleId="9">
    <w:name w:val="Strong"/>
    <w:basedOn w:val="3"/>
    <w:qFormat/>
    <w:uiPriority w:val="22"/>
    <w:rPr>
      <w:b/>
      <w:bCs/>
    </w:rPr>
  </w:style>
  <w:style w:type="paragraph" w:styleId="10">
    <w:name w:val="Balloon Text"/>
    <w:basedOn w:val="1"/>
    <w:link w:val="26"/>
    <w:semiHidden/>
    <w:unhideWhenUsed/>
    <w:uiPriority w:val="99"/>
    <w:pPr>
      <w:spacing w:after="0" w:line="240" w:lineRule="auto"/>
    </w:pPr>
    <w:rPr>
      <w:rFonts w:ascii="Tahoma" w:hAnsi="Tahoma" w:cs="Tahoma"/>
      <w:sz w:val="16"/>
      <w:szCs w:val="16"/>
    </w:rPr>
  </w:style>
  <w:style w:type="paragraph" w:styleId="11">
    <w:name w:val="endnote text"/>
    <w:basedOn w:val="1"/>
    <w:link w:val="40"/>
    <w:semiHidden/>
    <w:unhideWhenUsed/>
    <w:qFormat/>
    <w:uiPriority w:val="99"/>
    <w:pPr>
      <w:spacing w:after="0" w:line="240" w:lineRule="auto"/>
    </w:pPr>
    <w:rPr>
      <w:sz w:val="20"/>
      <w:szCs w:val="20"/>
    </w:rPr>
  </w:style>
  <w:style w:type="paragraph" w:styleId="12">
    <w:name w:val="annotation text"/>
    <w:basedOn w:val="1"/>
    <w:link w:val="27"/>
    <w:unhideWhenUsed/>
    <w:qFormat/>
    <w:uiPriority w:val="0"/>
    <w:pPr>
      <w:spacing w:line="240" w:lineRule="auto"/>
    </w:pPr>
    <w:rPr>
      <w:sz w:val="20"/>
      <w:szCs w:val="20"/>
    </w:rPr>
  </w:style>
  <w:style w:type="paragraph" w:styleId="13">
    <w:name w:val="annotation subject"/>
    <w:basedOn w:val="12"/>
    <w:next w:val="12"/>
    <w:link w:val="28"/>
    <w:semiHidden/>
    <w:unhideWhenUsed/>
    <w:qFormat/>
    <w:uiPriority w:val="99"/>
    <w:rPr>
      <w:b/>
      <w:bCs/>
    </w:rPr>
  </w:style>
  <w:style w:type="paragraph" w:styleId="14">
    <w:name w:val="footnote text"/>
    <w:basedOn w:val="1"/>
    <w:link w:val="30"/>
    <w:semiHidden/>
    <w:unhideWhenUsed/>
    <w:qFormat/>
    <w:uiPriority w:val="99"/>
    <w:pPr>
      <w:spacing w:after="0" w:line="240" w:lineRule="auto"/>
    </w:pPr>
    <w:rPr>
      <w:sz w:val="20"/>
      <w:szCs w:val="20"/>
    </w:rPr>
  </w:style>
  <w:style w:type="paragraph" w:styleId="15">
    <w:name w:val="header"/>
    <w:basedOn w:val="1"/>
    <w:link w:val="31"/>
    <w:unhideWhenUsed/>
    <w:qFormat/>
    <w:uiPriority w:val="99"/>
    <w:pPr>
      <w:tabs>
        <w:tab w:val="center" w:pos="4677"/>
        <w:tab w:val="right" w:pos="9355"/>
      </w:tabs>
      <w:spacing w:after="0" w:line="240" w:lineRule="auto"/>
    </w:pPr>
  </w:style>
  <w:style w:type="paragraph" w:styleId="16">
    <w:name w:val="Body Text"/>
    <w:basedOn w:val="1"/>
    <w:link w:val="36"/>
    <w:qFormat/>
    <w:uiPriority w:val="0"/>
    <w:pPr>
      <w:spacing w:after="0" w:line="240" w:lineRule="auto"/>
    </w:pPr>
    <w:rPr>
      <w:rFonts w:ascii="Times New Roman" w:hAnsi="Times New Roman" w:eastAsia="Calibri" w:cs="Times New Roman"/>
      <w:b/>
      <w:bCs/>
      <w:sz w:val="24"/>
      <w:szCs w:val="20"/>
      <w:lang w:eastAsia="ru-RU"/>
    </w:rPr>
  </w:style>
  <w:style w:type="paragraph" w:styleId="17">
    <w:name w:val="Title"/>
    <w:basedOn w:val="1"/>
    <w:link w:val="38"/>
    <w:qFormat/>
    <w:uiPriority w:val="0"/>
    <w:pPr>
      <w:spacing w:after="0" w:line="240" w:lineRule="auto"/>
      <w:jc w:val="center"/>
    </w:pPr>
    <w:rPr>
      <w:rFonts w:ascii="Times New Roman" w:hAnsi="Times New Roman" w:eastAsia="Times New Roman" w:cs="Times New Roman"/>
      <w:sz w:val="28"/>
      <w:szCs w:val="24"/>
      <w:lang w:val="zh-CN" w:eastAsia="zh-CN"/>
    </w:rPr>
  </w:style>
  <w:style w:type="paragraph" w:styleId="18">
    <w:name w:val="footer"/>
    <w:basedOn w:val="1"/>
    <w:link w:val="32"/>
    <w:unhideWhenUsed/>
    <w:uiPriority w:val="99"/>
    <w:pPr>
      <w:tabs>
        <w:tab w:val="center" w:pos="4677"/>
        <w:tab w:val="right" w:pos="9355"/>
      </w:tabs>
      <w:spacing w:after="0" w:line="240" w:lineRule="auto"/>
    </w:pPr>
  </w:style>
  <w:style w:type="paragraph" w:styleId="19">
    <w:name w:val="Normal (Web)"/>
    <w:basedOn w:val="1"/>
    <w:unhideWhenUsed/>
    <w:qFormat/>
    <w:uiPriority w:val="99"/>
    <w:pPr>
      <w:spacing w:before="100" w:beforeAutospacing="1" w:after="100" w:afterAutospacing="1" w:line="240" w:lineRule="auto"/>
    </w:pPr>
    <w:rPr>
      <w:rFonts w:ascii="Times New Roman" w:hAnsi="Times New Roman" w:cs="Times New Roman"/>
      <w:sz w:val="24"/>
      <w:szCs w:val="24"/>
      <w:lang w:eastAsia="ru-RU"/>
    </w:rPr>
  </w:style>
  <w:style w:type="table" w:styleId="20">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ConsPlusNormal"/>
    <w:link w:val="37"/>
    <w:qFormat/>
    <w:uiPriority w:val="0"/>
    <w:pPr>
      <w:widowControl w:val="0"/>
      <w:autoSpaceDE w:val="0"/>
      <w:autoSpaceDN w:val="0"/>
      <w:adjustRightInd w:val="0"/>
      <w:spacing w:after="0" w:line="240" w:lineRule="auto"/>
    </w:pPr>
    <w:rPr>
      <w:rFonts w:ascii="Calibri" w:hAnsi="Calibri" w:cs="Calibri" w:eastAsiaTheme="minorEastAsia"/>
      <w:sz w:val="22"/>
      <w:szCs w:val="22"/>
      <w:lang w:val="ru-RU" w:eastAsia="ru-RU" w:bidi="ar-SA"/>
    </w:rPr>
  </w:style>
  <w:style w:type="paragraph" w:customStyle="1" w:styleId="22">
    <w:name w:val="ConsPlusNonformat"/>
    <w:qFormat/>
    <w:uiPriority w:val="99"/>
    <w:pPr>
      <w:widowControl w:val="0"/>
      <w:autoSpaceDE w:val="0"/>
      <w:autoSpaceDN w:val="0"/>
      <w:adjustRightInd w:val="0"/>
      <w:spacing w:after="0" w:line="240" w:lineRule="auto"/>
    </w:pPr>
    <w:rPr>
      <w:rFonts w:ascii="Courier New" w:hAnsi="Courier New" w:cs="Courier New" w:eastAsiaTheme="minorEastAsia"/>
      <w:sz w:val="20"/>
      <w:szCs w:val="20"/>
      <w:lang w:val="ru-RU" w:eastAsia="ru-RU" w:bidi="ar-SA"/>
    </w:rPr>
  </w:style>
  <w:style w:type="paragraph" w:customStyle="1" w:styleId="23">
    <w:name w:val="ConsPlusTitle"/>
    <w:qFormat/>
    <w:uiPriority w:val="0"/>
    <w:pPr>
      <w:widowControl w:val="0"/>
      <w:autoSpaceDE w:val="0"/>
      <w:autoSpaceDN w:val="0"/>
      <w:adjustRightInd w:val="0"/>
      <w:spacing w:after="0" w:line="240" w:lineRule="auto"/>
    </w:pPr>
    <w:rPr>
      <w:rFonts w:ascii="Calibri" w:hAnsi="Calibri" w:cs="Calibri" w:eastAsiaTheme="minorEastAsia"/>
      <w:b/>
      <w:bCs/>
      <w:sz w:val="22"/>
      <w:szCs w:val="22"/>
      <w:lang w:val="ru-RU" w:eastAsia="ru-RU" w:bidi="ar-SA"/>
    </w:rPr>
  </w:style>
  <w:style w:type="paragraph" w:customStyle="1" w:styleId="24">
    <w:name w:val="ConsPlusCell"/>
    <w:qFormat/>
    <w:uiPriority w:val="99"/>
    <w:pPr>
      <w:widowControl w:val="0"/>
      <w:autoSpaceDE w:val="0"/>
      <w:autoSpaceDN w:val="0"/>
      <w:adjustRightInd w:val="0"/>
      <w:spacing w:after="0" w:line="240" w:lineRule="auto"/>
    </w:pPr>
    <w:rPr>
      <w:rFonts w:ascii="Calibri" w:hAnsi="Calibri" w:cs="Calibri" w:eastAsiaTheme="minorEastAsia"/>
      <w:sz w:val="22"/>
      <w:szCs w:val="22"/>
      <w:lang w:val="ru-RU" w:eastAsia="ru-RU" w:bidi="ar-SA"/>
    </w:rPr>
  </w:style>
  <w:style w:type="paragraph" w:styleId="25">
    <w:name w:val="List Paragraph"/>
    <w:basedOn w:val="1"/>
    <w:qFormat/>
    <w:uiPriority w:val="0"/>
    <w:pPr>
      <w:ind w:left="720"/>
      <w:contextualSpacing/>
    </w:pPr>
  </w:style>
  <w:style w:type="character" w:customStyle="1" w:styleId="26">
    <w:name w:val="Текст выноски Знак"/>
    <w:basedOn w:val="3"/>
    <w:link w:val="10"/>
    <w:semiHidden/>
    <w:qFormat/>
    <w:uiPriority w:val="99"/>
    <w:rPr>
      <w:rFonts w:ascii="Tahoma" w:hAnsi="Tahoma" w:cs="Tahoma"/>
      <w:sz w:val="16"/>
      <w:szCs w:val="16"/>
    </w:rPr>
  </w:style>
  <w:style w:type="character" w:customStyle="1" w:styleId="27">
    <w:name w:val="Текст примечания Знак"/>
    <w:basedOn w:val="3"/>
    <w:link w:val="12"/>
    <w:uiPriority w:val="0"/>
    <w:rPr>
      <w:sz w:val="20"/>
      <w:szCs w:val="20"/>
    </w:rPr>
  </w:style>
  <w:style w:type="character" w:customStyle="1" w:styleId="28">
    <w:name w:val="Тема примечания Знак"/>
    <w:basedOn w:val="27"/>
    <w:link w:val="13"/>
    <w:semiHidden/>
    <w:qFormat/>
    <w:uiPriority w:val="99"/>
    <w:rPr>
      <w:b/>
      <w:bCs/>
      <w:sz w:val="20"/>
      <w:szCs w:val="20"/>
    </w:rPr>
  </w:style>
  <w:style w:type="character" w:customStyle="1" w:styleId="29">
    <w:name w:val="Заголовок 2 Знак"/>
    <w:basedOn w:val="3"/>
    <w:link w:val="2"/>
    <w:qFormat/>
    <w:uiPriority w:val="0"/>
    <w:rPr>
      <w:rFonts w:ascii="Cambria" w:hAnsi="Cambria" w:eastAsia="Times New Roman" w:cs="Times New Roman"/>
      <w:b/>
      <w:bCs/>
      <w:i/>
      <w:iCs/>
      <w:sz w:val="28"/>
      <w:szCs w:val="28"/>
      <w:lang w:eastAsia="ru-RU"/>
    </w:rPr>
  </w:style>
  <w:style w:type="character" w:customStyle="1" w:styleId="30">
    <w:name w:val="Текст сноски Знак"/>
    <w:basedOn w:val="3"/>
    <w:link w:val="14"/>
    <w:semiHidden/>
    <w:qFormat/>
    <w:uiPriority w:val="99"/>
    <w:rPr>
      <w:sz w:val="20"/>
      <w:szCs w:val="20"/>
    </w:rPr>
  </w:style>
  <w:style w:type="character" w:customStyle="1" w:styleId="31">
    <w:name w:val="Верхний колонтитул Знак"/>
    <w:basedOn w:val="3"/>
    <w:link w:val="15"/>
    <w:uiPriority w:val="99"/>
  </w:style>
  <w:style w:type="character" w:customStyle="1" w:styleId="32">
    <w:name w:val="Нижний колонтитул Знак"/>
    <w:basedOn w:val="3"/>
    <w:link w:val="18"/>
    <w:uiPriority w:val="99"/>
  </w:style>
  <w:style w:type="paragraph" w:styleId="33">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paragraph" w:customStyle="1" w:styleId="34">
    <w:name w:val="Text body"/>
    <w:basedOn w:val="1"/>
    <w:qFormat/>
    <w:uiPriority w:val="99"/>
    <w:pPr>
      <w:suppressAutoHyphens/>
      <w:autoSpaceDN w:val="0"/>
      <w:spacing w:after="140" w:line="288" w:lineRule="auto"/>
      <w:textAlignment w:val="baseline"/>
    </w:pPr>
    <w:rPr>
      <w:rFonts w:ascii="Liberation Serif" w:hAnsi="Liberation Serif" w:eastAsia="SimSun" w:cs="Mangal"/>
      <w:kern w:val="3"/>
      <w:sz w:val="24"/>
      <w:szCs w:val="24"/>
      <w:lang w:eastAsia="zh-CN" w:bidi="hi-IN"/>
    </w:rPr>
  </w:style>
  <w:style w:type="paragraph" w:customStyle="1" w:styleId="35">
    <w:name w:val="headertext"/>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36">
    <w:name w:val="Основной текст Знак"/>
    <w:basedOn w:val="3"/>
    <w:link w:val="16"/>
    <w:uiPriority w:val="0"/>
    <w:rPr>
      <w:rFonts w:ascii="Times New Roman" w:hAnsi="Times New Roman" w:eastAsia="Calibri" w:cs="Times New Roman"/>
      <w:b/>
      <w:bCs/>
      <w:sz w:val="24"/>
      <w:szCs w:val="20"/>
      <w:lang w:eastAsia="ru-RU"/>
    </w:rPr>
  </w:style>
  <w:style w:type="character" w:customStyle="1" w:styleId="37">
    <w:name w:val="ConsPlusNormal Знак"/>
    <w:link w:val="21"/>
    <w:qFormat/>
    <w:locked/>
    <w:uiPriority w:val="0"/>
    <w:rPr>
      <w:rFonts w:ascii="Calibri" w:hAnsi="Calibri" w:cs="Calibri" w:eastAsiaTheme="minorEastAsia"/>
      <w:lang w:eastAsia="ru-RU"/>
    </w:rPr>
  </w:style>
  <w:style w:type="character" w:customStyle="1" w:styleId="38">
    <w:name w:val="Заголовок Знак"/>
    <w:basedOn w:val="3"/>
    <w:link w:val="17"/>
    <w:uiPriority w:val="0"/>
    <w:rPr>
      <w:rFonts w:ascii="Times New Roman" w:hAnsi="Times New Roman" w:eastAsia="Times New Roman" w:cs="Times New Roman"/>
      <w:sz w:val="28"/>
      <w:szCs w:val="24"/>
      <w:lang w:val="zh-CN" w:eastAsia="zh-CN"/>
    </w:rPr>
  </w:style>
  <w:style w:type="paragraph" w:customStyle="1" w:styleId="39">
    <w:name w:val="Название проектного документа"/>
    <w:basedOn w:val="1"/>
    <w:uiPriority w:val="0"/>
    <w:pPr>
      <w:widowControl w:val="0"/>
      <w:spacing w:after="0" w:line="240" w:lineRule="auto"/>
      <w:ind w:left="1701"/>
      <w:jc w:val="center"/>
    </w:pPr>
    <w:rPr>
      <w:rFonts w:ascii="Arial" w:hAnsi="Arial" w:eastAsia="Times New Roman" w:cs="Arial"/>
      <w:b/>
      <w:bCs/>
      <w:color w:val="000080"/>
      <w:sz w:val="32"/>
      <w:szCs w:val="20"/>
      <w:lang w:eastAsia="ru-RU"/>
    </w:rPr>
  </w:style>
  <w:style w:type="character" w:customStyle="1" w:styleId="40">
    <w:name w:val="Текст концевой сноски Знак"/>
    <w:basedOn w:val="3"/>
    <w:link w:val="11"/>
    <w:semiHidden/>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AD0FB-5DA6-4E74-B57F-740E3DA3D73D}">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30</Pages>
  <Words>13708</Words>
  <Characters>78137</Characters>
  <Lines>651</Lines>
  <Paragraphs>183</Paragraphs>
  <TotalTime>20</TotalTime>
  <ScaleCrop>false</ScaleCrop>
  <LinksUpToDate>false</LinksUpToDate>
  <CharactersWithSpaces>91662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2022-01-27T06:46:00Z</dcterms:created>
  <dc:creator>Отдел НПО 4</dc:creator>
  <cp:lastModifiedBy>Asus</cp:lastModifiedBy>
  <cp:lastPrinted>2026-04-22T06:41:08Z</cp:lastPrinted>
  <dcterms:modified xsi:type="dcterms:W3CDTF">2026-04-22T06:41:19Z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3E10A4FD39484DF99FA36EFD7F18691B_12</vt:lpwstr>
  </property>
</Properties>
</file>