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DBD481" w14:textId="77777777" w:rsidR="00D77E8F" w:rsidRDefault="00D77E8F" w:rsidP="00D77E8F">
      <w:pPr>
        <w:pStyle w:val="10"/>
        <w:jc w:val="center"/>
        <w:rPr>
          <w:sz w:val="28"/>
          <w:szCs w:val="28"/>
        </w:rPr>
      </w:pPr>
      <w:r>
        <w:rPr>
          <w:sz w:val="28"/>
          <w:szCs w:val="28"/>
        </w:rPr>
        <w:t>АДМИНИСТРАЦИЯ МУНИЦИПАЛЬНОГО ОБРАЗОВАНИЯ</w:t>
      </w:r>
    </w:p>
    <w:p w14:paraId="597418A0" w14:textId="77777777" w:rsidR="00D77E8F" w:rsidRDefault="00D77E8F" w:rsidP="00D77E8F">
      <w:pPr>
        <w:jc w:val="center"/>
        <w:rPr>
          <w:b/>
          <w:bCs/>
          <w:sz w:val="28"/>
          <w:szCs w:val="28"/>
        </w:rPr>
      </w:pPr>
      <w:r>
        <w:rPr>
          <w:b/>
          <w:bCs/>
          <w:sz w:val="28"/>
          <w:szCs w:val="28"/>
        </w:rPr>
        <w:t>ХВАЛОВСКОЕ СЕЛЬСКОЕ ПОСЕЛЕНИЕ</w:t>
      </w:r>
    </w:p>
    <w:p w14:paraId="55E1A211" w14:textId="77777777" w:rsidR="00D77E8F" w:rsidRDefault="00D77E8F" w:rsidP="00D77E8F">
      <w:pPr>
        <w:jc w:val="center"/>
        <w:rPr>
          <w:b/>
          <w:bCs/>
          <w:sz w:val="28"/>
          <w:szCs w:val="28"/>
        </w:rPr>
      </w:pPr>
      <w:r>
        <w:rPr>
          <w:b/>
          <w:bCs/>
          <w:sz w:val="28"/>
          <w:szCs w:val="28"/>
        </w:rPr>
        <w:t>ВОЛХОВСКОГО МУНИЦИПАЛЬНОГО РАЙОНА</w:t>
      </w:r>
    </w:p>
    <w:p w14:paraId="4C134E40" w14:textId="77777777" w:rsidR="00D77E8F" w:rsidRDefault="00D77E8F" w:rsidP="00D77E8F">
      <w:pPr>
        <w:pStyle w:val="10"/>
        <w:jc w:val="center"/>
        <w:rPr>
          <w:sz w:val="28"/>
          <w:szCs w:val="28"/>
        </w:rPr>
      </w:pPr>
      <w:r>
        <w:rPr>
          <w:sz w:val="28"/>
          <w:szCs w:val="28"/>
        </w:rPr>
        <w:t>ЛЕНИНГРАДСКОЙ ОБЛАСТИ</w:t>
      </w:r>
    </w:p>
    <w:p w14:paraId="1BADD28E" w14:textId="77777777" w:rsidR="00D77E8F" w:rsidRDefault="00D77E8F" w:rsidP="00D77E8F">
      <w:pPr>
        <w:rPr>
          <w:b/>
          <w:sz w:val="28"/>
          <w:szCs w:val="28"/>
        </w:rPr>
      </w:pPr>
    </w:p>
    <w:p w14:paraId="76735B3D" w14:textId="77777777" w:rsidR="00D77E8F" w:rsidRDefault="00D77E8F" w:rsidP="00D77E8F">
      <w:pPr>
        <w:jc w:val="center"/>
        <w:rPr>
          <w:b/>
          <w:sz w:val="28"/>
          <w:szCs w:val="28"/>
        </w:rPr>
      </w:pPr>
      <w:r>
        <w:rPr>
          <w:b/>
          <w:sz w:val="28"/>
          <w:szCs w:val="28"/>
        </w:rPr>
        <w:t>ПОСТАНОВЛЕНИЕ</w:t>
      </w:r>
    </w:p>
    <w:p w14:paraId="42802234" w14:textId="77777777" w:rsidR="00D77E8F" w:rsidRDefault="00D77E8F" w:rsidP="00D77E8F">
      <w:pPr>
        <w:jc w:val="center"/>
        <w:rPr>
          <w:b/>
          <w:sz w:val="28"/>
          <w:szCs w:val="28"/>
        </w:rPr>
      </w:pPr>
    </w:p>
    <w:p w14:paraId="48AD0639" w14:textId="42B5F9AD" w:rsidR="00D77E8F" w:rsidRDefault="00D77E8F" w:rsidP="00D77E8F">
      <w:pPr>
        <w:widowControl w:val="0"/>
        <w:autoSpaceDE w:val="0"/>
        <w:autoSpaceDN w:val="0"/>
        <w:adjustRightInd w:val="0"/>
        <w:jc w:val="center"/>
        <w:outlineLvl w:val="0"/>
        <w:rPr>
          <w:sz w:val="28"/>
          <w:szCs w:val="28"/>
        </w:rPr>
      </w:pPr>
      <w:r w:rsidRPr="00617891">
        <w:rPr>
          <w:sz w:val="28"/>
          <w:szCs w:val="28"/>
        </w:rPr>
        <w:t xml:space="preserve">от 08 </w:t>
      </w:r>
      <w:r w:rsidR="00617891" w:rsidRPr="00617891">
        <w:rPr>
          <w:sz w:val="28"/>
          <w:szCs w:val="28"/>
        </w:rPr>
        <w:t>июля 2025</w:t>
      </w:r>
      <w:r w:rsidRPr="00617891">
        <w:rPr>
          <w:sz w:val="28"/>
          <w:szCs w:val="28"/>
        </w:rPr>
        <w:t xml:space="preserve"> </w:t>
      </w:r>
      <w:r w:rsidR="00617891" w:rsidRPr="00617891">
        <w:rPr>
          <w:sz w:val="28"/>
          <w:szCs w:val="28"/>
        </w:rPr>
        <w:t>года №</w:t>
      </w:r>
      <w:r w:rsidRPr="00617891">
        <w:rPr>
          <w:sz w:val="28"/>
          <w:szCs w:val="28"/>
        </w:rPr>
        <w:t xml:space="preserve"> </w:t>
      </w:r>
      <w:r w:rsidRPr="00617891">
        <w:rPr>
          <w:b/>
          <w:sz w:val="28"/>
          <w:szCs w:val="28"/>
        </w:rPr>
        <w:t>12</w:t>
      </w:r>
      <w:r w:rsidR="0063378E">
        <w:rPr>
          <w:b/>
          <w:sz w:val="28"/>
          <w:szCs w:val="28"/>
        </w:rPr>
        <w:t>2</w:t>
      </w:r>
      <w:r>
        <w:rPr>
          <w:sz w:val="28"/>
          <w:szCs w:val="28"/>
        </w:rPr>
        <w:t xml:space="preserve">  </w:t>
      </w:r>
    </w:p>
    <w:p w14:paraId="30D490AD" w14:textId="77777777" w:rsidR="00D77E8F" w:rsidRDefault="00D77E8F" w:rsidP="00D77E8F">
      <w:pPr>
        <w:widowControl w:val="0"/>
        <w:autoSpaceDE w:val="0"/>
        <w:autoSpaceDN w:val="0"/>
        <w:adjustRightInd w:val="0"/>
        <w:jc w:val="center"/>
        <w:outlineLvl w:val="0"/>
        <w:rPr>
          <w:color w:val="FF0000"/>
          <w:sz w:val="28"/>
          <w:szCs w:val="28"/>
        </w:rPr>
      </w:pPr>
    </w:p>
    <w:p w14:paraId="65BEF9C3" w14:textId="77777777" w:rsidR="00D77E8F" w:rsidRDefault="00D77E8F" w:rsidP="00D77E8F">
      <w:pPr>
        <w:widowControl w:val="0"/>
        <w:autoSpaceDE w:val="0"/>
        <w:autoSpaceDN w:val="0"/>
        <w:adjustRightInd w:val="0"/>
        <w:jc w:val="center"/>
        <w:outlineLvl w:val="0"/>
        <w:rPr>
          <w:b/>
          <w:sz w:val="28"/>
          <w:szCs w:val="28"/>
        </w:rPr>
      </w:pPr>
      <w:r>
        <w:rPr>
          <w:b/>
          <w:sz w:val="28"/>
          <w:szCs w:val="28"/>
        </w:rPr>
        <w:t xml:space="preserve">О внесении изменений в постановление </w:t>
      </w:r>
    </w:p>
    <w:p w14:paraId="6A80A187" w14:textId="559AB15A" w:rsidR="00D77E8F" w:rsidRDefault="00D77E8F" w:rsidP="00D77E8F">
      <w:pPr>
        <w:widowControl w:val="0"/>
        <w:autoSpaceDE w:val="0"/>
        <w:autoSpaceDN w:val="0"/>
        <w:adjustRightInd w:val="0"/>
        <w:jc w:val="center"/>
        <w:outlineLvl w:val="0"/>
        <w:rPr>
          <w:b/>
          <w:sz w:val="28"/>
          <w:szCs w:val="28"/>
        </w:rPr>
      </w:pPr>
      <w:r>
        <w:rPr>
          <w:b/>
          <w:sz w:val="28"/>
          <w:szCs w:val="28"/>
        </w:rPr>
        <w:t xml:space="preserve">главы администрации № </w:t>
      </w:r>
      <w:r w:rsidR="0063378E">
        <w:rPr>
          <w:b/>
          <w:sz w:val="28"/>
          <w:szCs w:val="28"/>
        </w:rPr>
        <w:t>38</w:t>
      </w:r>
      <w:r w:rsidR="00617891">
        <w:rPr>
          <w:b/>
          <w:sz w:val="28"/>
          <w:szCs w:val="28"/>
        </w:rPr>
        <w:t xml:space="preserve"> от</w:t>
      </w:r>
      <w:r>
        <w:rPr>
          <w:b/>
          <w:sz w:val="28"/>
          <w:szCs w:val="28"/>
        </w:rPr>
        <w:t xml:space="preserve"> </w:t>
      </w:r>
      <w:r w:rsidR="0063378E">
        <w:rPr>
          <w:b/>
          <w:sz w:val="28"/>
          <w:szCs w:val="28"/>
        </w:rPr>
        <w:t>15</w:t>
      </w:r>
      <w:r>
        <w:rPr>
          <w:b/>
          <w:sz w:val="28"/>
          <w:szCs w:val="28"/>
        </w:rPr>
        <w:t xml:space="preserve">.04.2025 года </w:t>
      </w:r>
    </w:p>
    <w:p w14:paraId="34AA0AD7" w14:textId="77777777" w:rsidR="0063378E" w:rsidRDefault="0063378E" w:rsidP="0063378E">
      <w:pPr>
        <w:jc w:val="center"/>
        <w:rPr>
          <w:b/>
          <w:sz w:val="28"/>
          <w:szCs w:val="28"/>
        </w:rPr>
      </w:pPr>
      <w:r>
        <w:rPr>
          <w:b/>
          <w:sz w:val="28"/>
          <w:szCs w:val="28"/>
        </w:rPr>
        <w:t>Об утверждении а</w:t>
      </w:r>
      <w:r w:rsidRPr="0032242E">
        <w:rPr>
          <w:b/>
          <w:sz w:val="28"/>
          <w:szCs w:val="28"/>
        </w:rPr>
        <w:t xml:space="preserve">дминистративного регламента </w:t>
      </w:r>
    </w:p>
    <w:p w14:paraId="7A6EA81A" w14:textId="77777777" w:rsidR="0063378E" w:rsidRDefault="0063378E" w:rsidP="0063378E">
      <w:pPr>
        <w:jc w:val="center"/>
        <w:rPr>
          <w:b/>
          <w:sz w:val="28"/>
          <w:szCs w:val="28"/>
        </w:rPr>
      </w:pPr>
      <w:r w:rsidRPr="0032242E">
        <w:rPr>
          <w:b/>
          <w:sz w:val="28"/>
          <w:szCs w:val="28"/>
        </w:rPr>
        <w:t xml:space="preserve">по предоставлению муниципальной услуги </w:t>
      </w:r>
    </w:p>
    <w:p w14:paraId="0233F106" w14:textId="77777777" w:rsidR="0063378E" w:rsidRDefault="0063378E" w:rsidP="0063378E">
      <w:pPr>
        <w:jc w:val="center"/>
        <w:rPr>
          <w:b/>
          <w:bCs/>
          <w:sz w:val="28"/>
          <w:szCs w:val="28"/>
        </w:rPr>
      </w:pPr>
      <w:r w:rsidRPr="001C7391">
        <w:rPr>
          <w:b/>
          <w:bCs/>
          <w:sz w:val="28"/>
          <w:szCs w:val="28"/>
        </w:rPr>
        <w:t>«</w:t>
      </w:r>
      <w:r w:rsidRPr="00B10C4D">
        <w:rPr>
          <w:b/>
          <w:bCs/>
          <w:sz w:val="28"/>
          <w:szCs w:val="28"/>
        </w:rPr>
        <w:t xml:space="preserve">Перевод жилого помещения в нежилое помещение и </w:t>
      </w:r>
    </w:p>
    <w:p w14:paraId="1DB22529" w14:textId="77777777" w:rsidR="0063378E" w:rsidRDefault="0063378E" w:rsidP="0063378E">
      <w:pPr>
        <w:jc w:val="center"/>
        <w:rPr>
          <w:b/>
          <w:bCs/>
          <w:sz w:val="28"/>
          <w:szCs w:val="28"/>
        </w:rPr>
      </w:pPr>
      <w:r w:rsidRPr="00B10C4D">
        <w:rPr>
          <w:b/>
          <w:bCs/>
          <w:sz w:val="28"/>
          <w:szCs w:val="28"/>
        </w:rPr>
        <w:t>нежилого помещения в жилое помещение</w:t>
      </w:r>
      <w:r w:rsidRPr="001C7391">
        <w:rPr>
          <w:b/>
          <w:bCs/>
          <w:sz w:val="28"/>
          <w:szCs w:val="28"/>
        </w:rPr>
        <w:t>»</w:t>
      </w:r>
    </w:p>
    <w:p w14:paraId="42F1E7F4" w14:textId="77777777" w:rsidR="00D77E8F" w:rsidRDefault="00D77E8F" w:rsidP="0063378E">
      <w:pPr>
        <w:rPr>
          <w:b/>
          <w:color w:val="FF0000"/>
          <w:sz w:val="28"/>
          <w:szCs w:val="28"/>
        </w:rPr>
      </w:pPr>
      <w:r>
        <w:rPr>
          <w:b/>
          <w:color w:val="FF0000"/>
          <w:sz w:val="28"/>
          <w:szCs w:val="28"/>
        </w:rPr>
        <w:t xml:space="preserve"> </w:t>
      </w:r>
      <w:r>
        <w:rPr>
          <w:color w:val="FF0000"/>
          <w:sz w:val="28"/>
          <w:szCs w:val="28"/>
        </w:rPr>
        <w:t xml:space="preserve"> </w:t>
      </w:r>
      <w:r>
        <w:rPr>
          <w:b/>
          <w:color w:val="FF0000"/>
          <w:sz w:val="28"/>
          <w:szCs w:val="28"/>
        </w:rPr>
        <w:t xml:space="preserve">  </w:t>
      </w:r>
    </w:p>
    <w:p w14:paraId="555C540E" w14:textId="77777777" w:rsidR="00D77E8F" w:rsidRDefault="00D77E8F" w:rsidP="00D77E8F">
      <w:pPr>
        <w:suppressAutoHyphens/>
        <w:spacing w:beforeLines="20" w:before="48" w:line="260" w:lineRule="exact"/>
        <w:ind w:firstLine="539"/>
        <w:jc w:val="both"/>
        <w:rPr>
          <w:color w:val="000000"/>
          <w:sz w:val="28"/>
          <w:szCs w:val="28"/>
          <w:lang w:eastAsia="ar-SA"/>
        </w:rPr>
      </w:pPr>
      <w:r>
        <w:rPr>
          <w:color w:val="000000"/>
          <w:sz w:val="28"/>
          <w:szCs w:val="28"/>
          <w:lang w:eastAsia="ar-SA"/>
        </w:rPr>
        <w:t xml:space="preserve">В целях приведения нормативных правовых актов администрации муниципального образования </w:t>
      </w:r>
      <w:proofErr w:type="spellStart"/>
      <w:r>
        <w:rPr>
          <w:color w:val="000000"/>
          <w:sz w:val="28"/>
          <w:szCs w:val="28"/>
          <w:lang w:eastAsia="ar-SA"/>
        </w:rPr>
        <w:t>Хваловское</w:t>
      </w:r>
      <w:proofErr w:type="spellEnd"/>
      <w:r>
        <w:rPr>
          <w:color w:val="000000"/>
          <w:sz w:val="28"/>
          <w:szCs w:val="28"/>
          <w:lang w:eastAsia="ar-SA"/>
        </w:rPr>
        <w:t xml:space="preserve"> сельское поселение Волховского муниципального района Ленинградской области в соответствие действующему законодательству,</w:t>
      </w:r>
    </w:p>
    <w:p w14:paraId="521183D0" w14:textId="77777777" w:rsidR="00D77E8F" w:rsidRDefault="00D77E8F" w:rsidP="00D77E8F">
      <w:pPr>
        <w:suppressAutoHyphens/>
        <w:spacing w:beforeLines="20" w:before="48" w:line="260" w:lineRule="exact"/>
        <w:ind w:firstLine="539"/>
        <w:jc w:val="both"/>
        <w:rPr>
          <w:color w:val="000000"/>
          <w:sz w:val="28"/>
          <w:szCs w:val="28"/>
          <w:lang w:eastAsia="ar-SA"/>
        </w:rPr>
      </w:pPr>
    </w:p>
    <w:p w14:paraId="04FA9D88" w14:textId="77777777" w:rsidR="00D77E8F" w:rsidRDefault="00D77E8F" w:rsidP="00D77E8F">
      <w:pPr>
        <w:suppressAutoHyphens/>
        <w:spacing w:beforeLines="20" w:before="48" w:line="280" w:lineRule="exact"/>
        <w:jc w:val="center"/>
        <w:rPr>
          <w:b/>
          <w:color w:val="000000"/>
          <w:sz w:val="28"/>
          <w:szCs w:val="28"/>
          <w:lang w:eastAsia="ar-SA"/>
        </w:rPr>
      </w:pPr>
      <w:r>
        <w:rPr>
          <w:b/>
          <w:color w:val="000000"/>
          <w:sz w:val="28"/>
          <w:szCs w:val="28"/>
          <w:lang w:eastAsia="ar-SA"/>
        </w:rPr>
        <w:t>п о с т а н о в л я ю:</w:t>
      </w:r>
    </w:p>
    <w:p w14:paraId="1D7A0B27" w14:textId="27AA59BA" w:rsidR="00D77E8F" w:rsidRPr="0063378E" w:rsidRDefault="00D77E8F" w:rsidP="0063378E">
      <w:pPr>
        <w:jc w:val="both"/>
        <w:rPr>
          <w:bCs/>
          <w:color w:val="000000"/>
          <w:sz w:val="28"/>
          <w:szCs w:val="28"/>
          <w:lang w:eastAsia="ar-SA"/>
        </w:rPr>
      </w:pPr>
      <w:r>
        <w:rPr>
          <w:color w:val="000000"/>
          <w:sz w:val="28"/>
          <w:szCs w:val="28"/>
          <w:lang w:eastAsia="ar-SA"/>
        </w:rPr>
        <w:tab/>
        <w:t xml:space="preserve">1. Внести изменения в постановление главы </w:t>
      </w:r>
      <w:r w:rsidR="0063378E">
        <w:rPr>
          <w:color w:val="000000"/>
          <w:sz w:val="28"/>
          <w:szCs w:val="28"/>
          <w:lang w:eastAsia="ar-SA"/>
        </w:rPr>
        <w:t>администрации от</w:t>
      </w:r>
      <w:r>
        <w:rPr>
          <w:color w:val="000000"/>
          <w:sz w:val="28"/>
          <w:szCs w:val="28"/>
          <w:lang w:eastAsia="ar-SA"/>
        </w:rPr>
        <w:t xml:space="preserve"> </w:t>
      </w:r>
      <w:r w:rsidR="0063378E">
        <w:rPr>
          <w:color w:val="000000"/>
          <w:sz w:val="28"/>
          <w:szCs w:val="28"/>
          <w:lang w:eastAsia="ar-SA"/>
        </w:rPr>
        <w:t>15</w:t>
      </w:r>
      <w:r>
        <w:rPr>
          <w:color w:val="000000"/>
          <w:sz w:val="28"/>
          <w:szCs w:val="28"/>
          <w:lang w:eastAsia="ar-SA"/>
        </w:rPr>
        <w:t xml:space="preserve"> </w:t>
      </w:r>
      <w:r w:rsidR="0063378E">
        <w:rPr>
          <w:color w:val="000000"/>
          <w:sz w:val="28"/>
          <w:szCs w:val="28"/>
          <w:lang w:eastAsia="ar-SA"/>
        </w:rPr>
        <w:t>апреля 2025</w:t>
      </w:r>
      <w:r>
        <w:rPr>
          <w:color w:val="000000"/>
          <w:sz w:val="28"/>
          <w:szCs w:val="28"/>
          <w:lang w:eastAsia="ar-SA"/>
        </w:rPr>
        <w:t xml:space="preserve"> года № </w:t>
      </w:r>
      <w:r w:rsidR="0063378E">
        <w:rPr>
          <w:color w:val="000000"/>
          <w:sz w:val="28"/>
          <w:szCs w:val="28"/>
          <w:lang w:eastAsia="ar-SA"/>
        </w:rPr>
        <w:t>38</w:t>
      </w:r>
      <w:r>
        <w:rPr>
          <w:color w:val="000000"/>
          <w:sz w:val="28"/>
          <w:szCs w:val="28"/>
          <w:lang w:eastAsia="ar-SA"/>
        </w:rPr>
        <w:t xml:space="preserve"> «</w:t>
      </w:r>
      <w:r w:rsidR="0063378E" w:rsidRPr="0063378E">
        <w:rPr>
          <w:bCs/>
          <w:color w:val="000000"/>
          <w:sz w:val="28"/>
          <w:szCs w:val="28"/>
          <w:lang w:eastAsia="ar-SA"/>
        </w:rPr>
        <w:t>Об утверждении административного регламента по предоставлению муниципальной услуги «Перевод жилого помещения в нежилое помещение и нежилого помещения в жилое помещение»</w:t>
      </w:r>
      <w:r>
        <w:rPr>
          <w:bCs/>
          <w:sz w:val="28"/>
          <w:szCs w:val="28"/>
        </w:rPr>
        <w:t>»:</w:t>
      </w:r>
    </w:p>
    <w:p w14:paraId="6E0A991A" w14:textId="2D96B77A" w:rsidR="00D77E8F" w:rsidRDefault="00D77E8F" w:rsidP="00D77E8F">
      <w:pPr>
        <w:suppressAutoHyphens/>
        <w:spacing w:beforeLines="20" w:before="48" w:line="280" w:lineRule="exact"/>
        <w:ind w:firstLine="708"/>
        <w:jc w:val="both"/>
        <w:rPr>
          <w:color w:val="000000"/>
          <w:sz w:val="28"/>
          <w:szCs w:val="28"/>
          <w:lang w:eastAsia="ar-SA"/>
        </w:rPr>
      </w:pPr>
      <w:r>
        <w:rPr>
          <w:color w:val="000000"/>
          <w:sz w:val="28"/>
          <w:szCs w:val="28"/>
          <w:lang w:eastAsia="ar-SA"/>
        </w:rPr>
        <w:t xml:space="preserve">1.1 изложить Приложение к постановлению главы администрации от </w:t>
      </w:r>
      <w:r w:rsidR="0063378E">
        <w:rPr>
          <w:color w:val="000000"/>
          <w:sz w:val="28"/>
          <w:szCs w:val="28"/>
          <w:lang w:eastAsia="ar-SA"/>
        </w:rPr>
        <w:t>15</w:t>
      </w:r>
      <w:r>
        <w:rPr>
          <w:color w:val="000000"/>
          <w:sz w:val="28"/>
          <w:szCs w:val="28"/>
          <w:lang w:eastAsia="ar-SA"/>
        </w:rPr>
        <w:t xml:space="preserve"> апреля 2025 года № </w:t>
      </w:r>
      <w:r w:rsidR="0063378E">
        <w:rPr>
          <w:color w:val="000000"/>
          <w:sz w:val="28"/>
          <w:szCs w:val="28"/>
          <w:lang w:eastAsia="ar-SA"/>
        </w:rPr>
        <w:t>38</w:t>
      </w:r>
      <w:r>
        <w:rPr>
          <w:color w:val="000000"/>
          <w:sz w:val="28"/>
          <w:szCs w:val="28"/>
          <w:lang w:eastAsia="ar-SA"/>
        </w:rPr>
        <w:t xml:space="preserve"> в редакции Приложения к настоящему постановлению.</w:t>
      </w:r>
    </w:p>
    <w:p w14:paraId="27A074A8" w14:textId="77777777" w:rsidR="00D77E8F" w:rsidRPr="00D77E8F" w:rsidRDefault="00D77E8F" w:rsidP="00D77E8F">
      <w:pPr>
        <w:autoSpaceDE w:val="0"/>
        <w:autoSpaceDN w:val="0"/>
        <w:adjustRightInd w:val="0"/>
        <w:ind w:firstLine="708"/>
        <w:jc w:val="both"/>
        <w:rPr>
          <w:sz w:val="28"/>
        </w:rPr>
      </w:pPr>
      <w:r>
        <w:rPr>
          <w:sz w:val="28"/>
        </w:rPr>
        <w:t xml:space="preserve">2. </w:t>
      </w:r>
      <w:r>
        <w:rPr>
          <w:sz w:val="28"/>
          <w:szCs w:val="28"/>
        </w:rPr>
        <w:t xml:space="preserve">Опубликовать данное постановление в газете «Провинция. Северо-Запад» и разместить на официальном сайте муниципального образования </w:t>
      </w:r>
      <w:proofErr w:type="spellStart"/>
      <w:r>
        <w:rPr>
          <w:sz w:val="28"/>
          <w:szCs w:val="28"/>
        </w:rPr>
        <w:t>Хваловское</w:t>
      </w:r>
      <w:proofErr w:type="spellEnd"/>
      <w:r>
        <w:rPr>
          <w:sz w:val="28"/>
          <w:szCs w:val="28"/>
        </w:rPr>
        <w:t xml:space="preserve"> сельское поселение Волховского муниципального района Ленинградской области.</w:t>
      </w:r>
    </w:p>
    <w:p w14:paraId="51A80E66" w14:textId="77777777" w:rsidR="00D77E8F" w:rsidRDefault="00D77E8F" w:rsidP="00D77E8F">
      <w:pPr>
        <w:tabs>
          <w:tab w:val="left" w:pos="567"/>
        </w:tabs>
        <w:ind w:firstLine="260"/>
        <w:jc w:val="both"/>
        <w:rPr>
          <w:sz w:val="28"/>
          <w:szCs w:val="28"/>
        </w:rPr>
      </w:pPr>
      <w:r>
        <w:rPr>
          <w:sz w:val="28"/>
          <w:szCs w:val="28"/>
        </w:rPr>
        <w:tab/>
        <w:t>4. Постановление вступает в законную силу после его официального опубликования (обнародования).</w:t>
      </w:r>
    </w:p>
    <w:p w14:paraId="373D2FD4" w14:textId="77777777" w:rsidR="00D77E8F" w:rsidRDefault="00D77E8F" w:rsidP="00D77E8F">
      <w:pPr>
        <w:widowControl w:val="0"/>
        <w:suppressAutoHyphens/>
        <w:autoSpaceDE w:val="0"/>
        <w:autoSpaceDN w:val="0"/>
        <w:adjustRightInd w:val="0"/>
        <w:ind w:firstLine="720"/>
        <w:jc w:val="both"/>
        <w:rPr>
          <w:sz w:val="28"/>
        </w:rPr>
      </w:pPr>
      <w:r>
        <w:rPr>
          <w:sz w:val="28"/>
        </w:rPr>
        <w:t>5. Контроль за исполнением настоящего постановления оставляю за собой.</w:t>
      </w:r>
    </w:p>
    <w:p w14:paraId="4160AA83" w14:textId="77777777" w:rsidR="00D77E8F" w:rsidRDefault="00D77E8F" w:rsidP="00D77E8F">
      <w:pPr>
        <w:suppressAutoHyphens/>
        <w:jc w:val="both"/>
        <w:rPr>
          <w:sz w:val="28"/>
        </w:rPr>
      </w:pPr>
    </w:p>
    <w:p w14:paraId="347A3CE8" w14:textId="77777777" w:rsidR="00D77E8F" w:rsidRDefault="00D77E8F" w:rsidP="00D77E8F">
      <w:pPr>
        <w:suppressAutoHyphens/>
        <w:jc w:val="both"/>
        <w:rPr>
          <w:sz w:val="28"/>
        </w:rPr>
      </w:pPr>
    </w:p>
    <w:p w14:paraId="507F578A" w14:textId="77777777" w:rsidR="00D77E8F" w:rsidRDefault="00D77E8F" w:rsidP="00D77E8F">
      <w:pPr>
        <w:suppressAutoHyphens/>
        <w:jc w:val="both"/>
        <w:rPr>
          <w:sz w:val="28"/>
        </w:rPr>
      </w:pPr>
    </w:p>
    <w:p w14:paraId="404E1902" w14:textId="77777777" w:rsidR="00D77E8F" w:rsidRDefault="00D77E8F" w:rsidP="00D77E8F">
      <w:pPr>
        <w:suppressAutoHyphens/>
        <w:jc w:val="both"/>
        <w:rPr>
          <w:kern w:val="2"/>
          <w:sz w:val="28"/>
          <w:szCs w:val="28"/>
          <w:lang w:eastAsia="ar-SA"/>
        </w:rPr>
      </w:pPr>
      <w:r>
        <w:rPr>
          <w:kern w:val="2"/>
          <w:sz w:val="28"/>
          <w:szCs w:val="28"/>
          <w:lang w:eastAsia="ar-SA"/>
        </w:rPr>
        <w:t xml:space="preserve">Глава администрации </w:t>
      </w:r>
    </w:p>
    <w:p w14:paraId="0F222D55" w14:textId="77777777" w:rsidR="00D77E8F" w:rsidRDefault="00D77E8F" w:rsidP="00D77E8F">
      <w:pPr>
        <w:suppressAutoHyphens/>
        <w:jc w:val="both"/>
        <w:rPr>
          <w:kern w:val="2"/>
          <w:sz w:val="28"/>
          <w:szCs w:val="28"/>
          <w:lang w:eastAsia="ar-SA"/>
        </w:rPr>
      </w:pPr>
      <w:r>
        <w:rPr>
          <w:kern w:val="2"/>
          <w:sz w:val="28"/>
          <w:szCs w:val="28"/>
          <w:lang w:eastAsia="ar-SA"/>
        </w:rPr>
        <w:t xml:space="preserve">МО </w:t>
      </w:r>
      <w:proofErr w:type="spellStart"/>
      <w:r>
        <w:rPr>
          <w:kern w:val="2"/>
          <w:sz w:val="28"/>
          <w:szCs w:val="28"/>
          <w:lang w:eastAsia="ar-SA"/>
        </w:rPr>
        <w:t>Хваловское</w:t>
      </w:r>
      <w:proofErr w:type="spellEnd"/>
      <w:r>
        <w:rPr>
          <w:kern w:val="2"/>
          <w:sz w:val="28"/>
          <w:szCs w:val="28"/>
          <w:lang w:eastAsia="ar-SA"/>
        </w:rPr>
        <w:t xml:space="preserve"> сельское поселение                                         </w:t>
      </w:r>
      <w:proofErr w:type="spellStart"/>
      <w:r>
        <w:rPr>
          <w:kern w:val="2"/>
          <w:sz w:val="28"/>
          <w:szCs w:val="28"/>
          <w:lang w:eastAsia="ar-SA"/>
        </w:rPr>
        <w:t>П.П.Саутыч</w:t>
      </w:r>
      <w:proofErr w:type="spellEnd"/>
    </w:p>
    <w:p w14:paraId="2D31D3EC" w14:textId="77777777" w:rsidR="00D77E8F" w:rsidRDefault="00D77E8F" w:rsidP="00D77E8F">
      <w:pPr>
        <w:jc w:val="center"/>
      </w:pPr>
    </w:p>
    <w:p w14:paraId="6B9BC77E" w14:textId="77777777" w:rsidR="00D77E8F" w:rsidRDefault="00D77E8F" w:rsidP="00D77E8F"/>
    <w:p w14:paraId="524126E8" w14:textId="77777777" w:rsidR="00D77E8F" w:rsidRDefault="00D77E8F" w:rsidP="00D77E8F"/>
    <w:p w14:paraId="287E6F1F" w14:textId="0A0992E6" w:rsidR="00D77E8F" w:rsidRDefault="00D77E8F" w:rsidP="00D77E8F"/>
    <w:p w14:paraId="2C553149" w14:textId="1C415733" w:rsidR="0063378E" w:rsidRDefault="0063378E" w:rsidP="00D77E8F"/>
    <w:p w14:paraId="11BAEE5C" w14:textId="4B57070E" w:rsidR="00574228" w:rsidRDefault="00574228" w:rsidP="00D77E8F"/>
    <w:p w14:paraId="64B67070" w14:textId="4604560C" w:rsidR="00574228" w:rsidRDefault="00574228" w:rsidP="00D77E8F"/>
    <w:p w14:paraId="2F65F0A3" w14:textId="77777777" w:rsidR="00574228" w:rsidRDefault="00574228" w:rsidP="00D77E8F"/>
    <w:p w14:paraId="26876F89" w14:textId="77777777" w:rsidR="008B06D8" w:rsidRDefault="008B06D8" w:rsidP="00D77E8F">
      <w:pPr>
        <w:jc w:val="right"/>
      </w:pPr>
    </w:p>
    <w:p w14:paraId="76D44EC9" w14:textId="77777777" w:rsidR="008B06D8" w:rsidRDefault="008B06D8" w:rsidP="00D77E8F">
      <w:pPr>
        <w:jc w:val="right"/>
      </w:pPr>
    </w:p>
    <w:p w14:paraId="089844FD" w14:textId="77777777" w:rsidR="008B06D8" w:rsidRDefault="008B06D8" w:rsidP="00D77E8F">
      <w:pPr>
        <w:jc w:val="right"/>
      </w:pPr>
    </w:p>
    <w:p w14:paraId="1579ADC3" w14:textId="3A5C78EF" w:rsidR="00D77E8F" w:rsidRPr="0091735D" w:rsidRDefault="00D77E8F" w:rsidP="00D77E8F">
      <w:pPr>
        <w:jc w:val="right"/>
      </w:pPr>
      <w:r w:rsidRPr="0091735D">
        <w:lastRenderedPageBreak/>
        <w:t>УТВЕРЖДЕН</w:t>
      </w:r>
    </w:p>
    <w:p w14:paraId="780BDFD6" w14:textId="77777777" w:rsidR="00D77E8F" w:rsidRPr="0091735D" w:rsidRDefault="00D77E8F" w:rsidP="00D77E8F">
      <w:pPr>
        <w:jc w:val="right"/>
      </w:pPr>
      <w:r w:rsidRPr="0091735D">
        <w:t xml:space="preserve">постановлением </w:t>
      </w:r>
    </w:p>
    <w:p w14:paraId="7A971850" w14:textId="77777777" w:rsidR="00D77E8F" w:rsidRPr="0091735D" w:rsidRDefault="00D77E8F" w:rsidP="00D77E8F">
      <w:pPr>
        <w:jc w:val="right"/>
      </w:pPr>
      <w:r w:rsidRPr="0091735D">
        <w:t xml:space="preserve">главы администрации </w:t>
      </w:r>
    </w:p>
    <w:p w14:paraId="118CB3C5" w14:textId="77777777" w:rsidR="00D77E8F" w:rsidRPr="0091735D" w:rsidRDefault="00D77E8F" w:rsidP="00D77E8F">
      <w:pPr>
        <w:jc w:val="right"/>
      </w:pPr>
      <w:r w:rsidRPr="0091735D">
        <w:t xml:space="preserve">МО </w:t>
      </w:r>
      <w:proofErr w:type="spellStart"/>
      <w:r w:rsidRPr="0091735D">
        <w:t>Хваловское</w:t>
      </w:r>
      <w:proofErr w:type="spellEnd"/>
      <w:r w:rsidRPr="0091735D">
        <w:t xml:space="preserve"> сельское поселение </w:t>
      </w:r>
    </w:p>
    <w:p w14:paraId="5DD94609" w14:textId="3C19699F" w:rsidR="00D77E8F" w:rsidRPr="0091735D" w:rsidRDefault="00D77E8F" w:rsidP="00D77E8F">
      <w:pPr>
        <w:jc w:val="right"/>
      </w:pPr>
      <w:r w:rsidRPr="0091735D">
        <w:t xml:space="preserve">от </w:t>
      </w:r>
      <w:r>
        <w:t>08</w:t>
      </w:r>
      <w:r w:rsidRPr="0091735D">
        <w:t>.0</w:t>
      </w:r>
      <w:r>
        <w:t>7</w:t>
      </w:r>
      <w:r w:rsidRPr="0091735D">
        <w:t>.202</w:t>
      </w:r>
      <w:r>
        <w:t>5</w:t>
      </w:r>
      <w:r w:rsidRPr="0091735D">
        <w:t xml:space="preserve"> года №</w:t>
      </w:r>
      <w:r>
        <w:t xml:space="preserve"> 12</w:t>
      </w:r>
      <w:r w:rsidR="0063378E">
        <w:t>2</w:t>
      </w:r>
      <w:r>
        <w:t xml:space="preserve"> </w:t>
      </w:r>
    </w:p>
    <w:p w14:paraId="7360AD52" w14:textId="77777777" w:rsidR="00D77E8F" w:rsidRPr="0091735D" w:rsidRDefault="00D77E8F" w:rsidP="00D77E8F">
      <w:pPr>
        <w:jc w:val="right"/>
      </w:pPr>
      <w:r w:rsidRPr="0091735D">
        <w:t xml:space="preserve"> (приложение)</w:t>
      </w:r>
    </w:p>
    <w:p w14:paraId="5EE60BC3" w14:textId="77777777" w:rsidR="00D77E8F" w:rsidRDefault="00D77E8F" w:rsidP="00D77E8F"/>
    <w:p w14:paraId="3A5E241D" w14:textId="77777777" w:rsidR="00D77E8F" w:rsidRDefault="00D77E8F" w:rsidP="00D77E8F"/>
    <w:p w14:paraId="3FA009E3" w14:textId="77777777" w:rsidR="0063378E" w:rsidRPr="005D23D3" w:rsidRDefault="0063378E" w:rsidP="0063378E">
      <w:pPr>
        <w:spacing w:line="100" w:lineRule="atLeast"/>
        <w:jc w:val="center"/>
        <w:rPr>
          <w:b/>
          <w:bCs/>
          <w:vertAlign w:val="subscript"/>
        </w:rPr>
      </w:pPr>
      <w:r w:rsidRPr="005D23D3">
        <w:rPr>
          <w:b/>
          <w:bCs/>
        </w:rPr>
        <w:t>АДМИНИСТРАТИВНЫЙ РЕГЛАМЕНТ</w:t>
      </w:r>
      <w:r w:rsidRPr="005D23D3">
        <w:rPr>
          <w:b/>
          <w:bCs/>
          <w:vertAlign w:val="subscript"/>
        </w:rPr>
        <w:t xml:space="preserve"> </w:t>
      </w:r>
    </w:p>
    <w:p w14:paraId="79A820AE" w14:textId="77777777" w:rsidR="0063378E" w:rsidRPr="005D23D3" w:rsidRDefault="0063378E" w:rsidP="0063378E">
      <w:pPr>
        <w:jc w:val="center"/>
        <w:rPr>
          <w:b/>
          <w:bCs/>
        </w:rPr>
      </w:pPr>
      <w:r w:rsidRPr="005D23D3">
        <w:rPr>
          <w:b/>
          <w:bCs/>
        </w:rPr>
        <w:t xml:space="preserve"> по предоставлению муниципальной услуги «Перевод жилого помещения в нежилое помещение и нежилого помещения в жилое помещение»</w:t>
      </w:r>
    </w:p>
    <w:p w14:paraId="41FA9D89" w14:textId="77777777" w:rsidR="0063378E" w:rsidRPr="005D23D3" w:rsidRDefault="0063378E" w:rsidP="0063378E"/>
    <w:p w14:paraId="467A6105" w14:textId="77777777" w:rsidR="0063378E" w:rsidRPr="00574228" w:rsidRDefault="0063378E" w:rsidP="0063378E">
      <w:pPr>
        <w:widowControl w:val="0"/>
        <w:tabs>
          <w:tab w:val="left" w:pos="142"/>
          <w:tab w:val="left" w:pos="284"/>
        </w:tabs>
        <w:autoSpaceDE w:val="0"/>
        <w:autoSpaceDN w:val="0"/>
        <w:adjustRightInd w:val="0"/>
        <w:ind w:left="-567"/>
        <w:jc w:val="center"/>
        <w:outlineLvl w:val="0"/>
        <w:rPr>
          <w:b/>
          <w:bCs/>
        </w:rPr>
      </w:pPr>
      <w:r w:rsidRPr="00574228">
        <w:rPr>
          <w:b/>
          <w:bCs/>
        </w:rPr>
        <w:t>1. Общие положения</w:t>
      </w:r>
    </w:p>
    <w:p w14:paraId="22E1851F" w14:textId="77777777" w:rsidR="00D77E8F" w:rsidRPr="00574228" w:rsidRDefault="00D77E8F" w:rsidP="00D77E8F"/>
    <w:p w14:paraId="2747FBA8" w14:textId="77777777" w:rsidR="0063378E" w:rsidRPr="00574228" w:rsidRDefault="0063378E" w:rsidP="00D112FC">
      <w:pPr>
        <w:pStyle w:val="af9"/>
        <w:widowControl w:val="0"/>
        <w:numPr>
          <w:ilvl w:val="1"/>
          <w:numId w:val="1"/>
        </w:numPr>
        <w:tabs>
          <w:tab w:val="left" w:pos="142"/>
          <w:tab w:val="left" w:pos="284"/>
          <w:tab w:val="left" w:pos="1418"/>
        </w:tabs>
        <w:autoSpaceDE w:val="0"/>
        <w:autoSpaceDN w:val="0"/>
        <w:adjustRightInd w:val="0"/>
        <w:spacing w:after="0" w:line="240" w:lineRule="auto"/>
        <w:ind w:left="0" w:firstLine="709"/>
        <w:jc w:val="both"/>
        <w:rPr>
          <w:rFonts w:ascii="Times New Roman" w:hAnsi="Times New Roman"/>
          <w:sz w:val="24"/>
          <w:szCs w:val="24"/>
        </w:rPr>
      </w:pPr>
      <w:bookmarkStart w:id="0" w:name="sub_1011"/>
      <w:bookmarkStart w:id="1" w:name="sub_1012"/>
      <w:r w:rsidRPr="00574228">
        <w:rPr>
          <w:rFonts w:ascii="Times New Roman" w:hAnsi="Times New Roman"/>
          <w:sz w:val="24"/>
          <w:szCs w:val="24"/>
        </w:rPr>
        <w:t>Настоящий административный регламент предоставления муниципальной услуги «Перевод жилого помещения в нежилое помещение и нежилого помещения в жилое помещение» (далее соответственно - административный регламент, муниципальная услуга) определяет порядок, стандарт и сроки при предоставлении муниципальной услуги.</w:t>
      </w:r>
    </w:p>
    <w:p w14:paraId="0F8E2324" w14:textId="77777777" w:rsidR="0063378E" w:rsidRPr="00574228" w:rsidRDefault="0063378E" w:rsidP="00D112FC">
      <w:pPr>
        <w:pStyle w:val="af9"/>
        <w:widowControl w:val="0"/>
        <w:numPr>
          <w:ilvl w:val="1"/>
          <w:numId w:val="1"/>
        </w:numPr>
        <w:tabs>
          <w:tab w:val="left" w:pos="142"/>
          <w:tab w:val="left" w:pos="284"/>
          <w:tab w:val="left" w:pos="1418"/>
        </w:tabs>
        <w:autoSpaceDE w:val="0"/>
        <w:autoSpaceDN w:val="0"/>
        <w:adjustRightInd w:val="0"/>
        <w:spacing w:after="0" w:line="240" w:lineRule="auto"/>
        <w:ind w:left="0" w:firstLine="709"/>
        <w:jc w:val="both"/>
        <w:rPr>
          <w:rFonts w:ascii="Times New Roman" w:hAnsi="Times New Roman"/>
          <w:sz w:val="24"/>
          <w:szCs w:val="24"/>
        </w:rPr>
      </w:pPr>
      <w:r w:rsidRPr="00574228">
        <w:rPr>
          <w:rFonts w:ascii="Times New Roman" w:hAnsi="Times New Roman"/>
          <w:sz w:val="24"/>
          <w:szCs w:val="24"/>
        </w:rPr>
        <w:t xml:space="preserve">Заявителями, имеющими право на получение муниципальной услуги, являются: </w:t>
      </w:r>
    </w:p>
    <w:p w14:paraId="5AE6DE04" w14:textId="77777777" w:rsidR="0063378E" w:rsidRPr="00574228" w:rsidRDefault="0063378E" w:rsidP="0063378E">
      <w:pPr>
        <w:pStyle w:val="af9"/>
        <w:widowControl w:val="0"/>
        <w:tabs>
          <w:tab w:val="left" w:pos="142"/>
          <w:tab w:val="left" w:pos="284"/>
          <w:tab w:val="left" w:pos="1418"/>
        </w:tabs>
        <w:autoSpaceDE w:val="0"/>
        <w:autoSpaceDN w:val="0"/>
        <w:adjustRightInd w:val="0"/>
        <w:spacing w:after="0" w:line="240" w:lineRule="auto"/>
        <w:ind w:left="0" w:firstLine="709"/>
        <w:jc w:val="both"/>
        <w:rPr>
          <w:rFonts w:ascii="Times New Roman" w:hAnsi="Times New Roman"/>
          <w:sz w:val="24"/>
          <w:szCs w:val="24"/>
        </w:rPr>
      </w:pPr>
      <w:r w:rsidRPr="00574228">
        <w:rPr>
          <w:rFonts w:ascii="Times New Roman" w:hAnsi="Times New Roman"/>
          <w:sz w:val="24"/>
          <w:szCs w:val="24"/>
        </w:rPr>
        <w:t xml:space="preserve">-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являющиеся собственниками помещений; </w:t>
      </w:r>
    </w:p>
    <w:p w14:paraId="65E0134C" w14:textId="77777777" w:rsidR="0063378E" w:rsidRPr="00574228" w:rsidRDefault="0063378E" w:rsidP="0063378E">
      <w:pPr>
        <w:widowControl w:val="0"/>
        <w:tabs>
          <w:tab w:val="left" w:pos="142"/>
          <w:tab w:val="left" w:pos="284"/>
        </w:tabs>
        <w:autoSpaceDE w:val="0"/>
        <w:autoSpaceDN w:val="0"/>
        <w:adjustRightInd w:val="0"/>
        <w:ind w:firstLine="709"/>
        <w:jc w:val="both"/>
      </w:pPr>
      <w:r w:rsidRPr="00574228">
        <w:t>- физические лица, являющиеся собственниками помещений (далее - заявители).</w:t>
      </w:r>
    </w:p>
    <w:p w14:paraId="60512E43" w14:textId="77777777" w:rsidR="0063378E" w:rsidRPr="00574228" w:rsidRDefault="0063378E" w:rsidP="0063378E">
      <w:pPr>
        <w:ind w:left="709"/>
        <w:jc w:val="both"/>
      </w:pPr>
      <w:r w:rsidRPr="00574228">
        <w:t>Представлять интересы заявителя имеют право:</w:t>
      </w:r>
    </w:p>
    <w:p w14:paraId="2568B082" w14:textId="77777777" w:rsidR="0063378E" w:rsidRPr="00574228" w:rsidRDefault="0063378E" w:rsidP="0063378E">
      <w:pPr>
        <w:ind w:firstLine="709"/>
        <w:jc w:val="both"/>
      </w:pPr>
      <w:r w:rsidRPr="00574228">
        <w:t>- от имени физических лиц:</w:t>
      </w:r>
    </w:p>
    <w:p w14:paraId="3C4841D8" w14:textId="77777777" w:rsidR="0063378E" w:rsidRPr="00574228" w:rsidRDefault="0063378E" w:rsidP="00574228">
      <w:pPr>
        <w:ind w:firstLine="708"/>
        <w:jc w:val="both"/>
      </w:pPr>
      <w:r w:rsidRPr="00574228">
        <w:t xml:space="preserve">представители, действующие в силу полномочий, основанных </w:t>
      </w:r>
      <w:r w:rsidRPr="00574228">
        <w:br/>
        <w:t>на доверенности;</w:t>
      </w:r>
    </w:p>
    <w:p w14:paraId="3B12D469" w14:textId="77777777" w:rsidR="0063378E" w:rsidRPr="00574228" w:rsidRDefault="0063378E" w:rsidP="0063378E">
      <w:pPr>
        <w:ind w:firstLine="709"/>
        <w:jc w:val="both"/>
      </w:pPr>
      <w:r w:rsidRPr="00574228">
        <w:t>опекуны недееспособных граждан;</w:t>
      </w:r>
    </w:p>
    <w:p w14:paraId="5C6B8AEC" w14:textId="77777777" w:rsidR="0063378E" w:rsidRPr="00574228" w:rsidRDefault="0063378E" w:rsidP="0063378E">
      <w:pPr>
        <w:ind w:firstLine="709"/>
        <w:jc w:val="both"/>
      </w:pPr>
      <w:r w:rsidRPr="00574228">
        <w:t>законные представители (родители, усыновители, опекуны) несовершеннолетних в возрасте до 14 лет.</w:t>
      </w:r>
    </w:p>
    <w:p w14:paraId="24BD6437" w14:textId="77777777" w:rsidR="0063378E" w:rsidRPr="00574228" w:rsidRDefault="0063378E" w:rsidP="0063378E">
      <w:pPr>
        <w:ind w:left="709"/>
        <w:jc w:val="both"/>
      </w:pPr>
      <w:r w:rsidRPr="00574228">
        <w:t>- от имени юридического лица:</w:t>
      </w:r>
    </w:p>
    <w:p w14:paraId="10BA5BB7" w14:textId="77777777" w:rsidR="0063378E" w:rsidRPr="00574228" w:rsidRDefault="0063378E" w:rsidP="0063378E">
      <w:pPr>
        <w:ind w:firstLine="709"/>
        <w:jc w:val="both"/>
      </w:pPr>
      <w:r w:rsidRPr="00574228">
        <w:t>лица, действующие в соответствии с законом или учредительными документами от имени юридического лица;</w:t>
      </w:r>
    </w:p>
    <w:p w14:paraId="585D24C4" w14:textId="77777777" w:rsidR="0063378E" w:rsidRPr="00574228" w:rsidRDefault="0063378E" w:rsidP="0063378E">
      <w:pPr>
        <w:ind w:firstLine="709"/>
        <w:jc w:val="both"/>
      </w:pPr>
      <w:r w:rsidRPr="00574228">
        <w:t>представители юридического лица в силу полномочий на основании доверенности.</w:t>
      </w:r>
    </w:p>
    <w:p w14:paraId="08585045" w14:textId="77777777" w:rsidR="0063378E" w:rsidRPr="00574228" w:rsidRDefault="0063378E" w:rsidP="0063378E">
      <w:pPr>
        <w:ind w:firstLine="709"/>
        <w:jc w:val="both"/>
      </w:pPr>
      <w:r w:rsidRPr="00574228">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14:paraId="3F0C0B1B" w14:textId="3E4B86A6" w:rsidR="0063378E" w:rsidRPr="00574228" w:rsidRDefault="0063378E" w:rsidP="0063378E">
      <w:pPr>
        <w:ind w:firstLine="709"/>
        <w:jc w:val="both"/>
      </w:pPr>
      <w:r w:rsidRPr="00574228">
        <w:t xml:space="preserve">1.3. Информация о месте нахождения администрации муниципального образования </w:t>
      </w:r>
      <w:proofErr w:type="spellStart"/>
      <w:r w:rsidRPr="00574228">
        <w:t>Хваловское</w:t>
      </w:r>
      <w:proofErr w:type="spellEnd"/>
      <w:r w:rsidRPr="00574228">
        <w:t xml:space="preserve"> сельское поселение, предоставляющей муниципальную услугу, организации, участвующей в предоставлении услуги и не являющейся многофункциональными центрами предоставления государственных и муниципальных услуг, графиках работы,  контактных телефонах, адресах электронной почты размещается:</w:t>
      </w:r>
    </w:p>
    <w:p w14:paraId="4C12F2CF" w14:textId="376C1BCD" w:rsidR="0063378E" w:rsidRPr="00574228" w:rsidRDefault="0063378E" w:rsidP="0063378E">
      <w:pPr>
        <w:pStyle w:val="af9"/>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574228">
        <w:rPr>
          <w:rFonts w:ascii="Times New Roman" w:hAnsi="Times New Roman"/>
          <w:sz w:val="24"/>
          <w:szCs w:val="24"/>
        </w:rPr>
        <w:t xml:space="preserve">на информационных стендах в местах предоставления муниципальной услуги (в доступном для заявителей месте); </w:t>
      </w:r>
    </w:p>
    <w:p w14:paraId="0DF9CD8A" w14:textId="77777777" w:rsidR="0063378E" w:rsidRPr="00574228" w:rsidRDefault="0063378E" w:rsidP="0063378E">
      <w:pPr>
        <w:pStyle w:val="af9"/>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574228">
        <w:rPr>
          <w:rFonts w:ascii="Times New Roman" w:hAnsi="Times New Roman"/>
          <w:sz w:val="24"/>
          <w:szCs w:val="24"/>
        </w:rPr>
        <w:t>- на сайте администрации;</w:t>
      </w:r>
    </w:p>
    <w:p w14:paraId="434ECE8C" w14:textId="77777777" w:rsidR="0063378E" w:rsidRPr="00574228" w:rsidRDefault="0063378E" w:rsidP="0063378E">
      <w:pPr>
        <w:pStyle w:val="af9"/>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574228">
        <w:rPr>
          <w:rFonts w:ascii="Times New Roman" w:hAnsi="Times New Roman"/>
          <w:sz w:val="24"/>
          <w:szCs w:val="24"/>
        </w:rPr>
        <w:t xml:space="preserve">- на сайте Государственного бюджетного учреждения Ленинградской области «Многофункциональный центр предоставления государственных </w:t>
      </w:r>
      <w:r w:rsidRPr="00574228">
        <w:rPr>
          <w:rFonts w:ascii="Times New Roman" w:hAnsi="Times New Roman"/>
          <w:sz w:val="24"/>
          <w:szCs w:val="24"/>
        </w:rPr>
        <w:br/>
        <w:t xml:space="preserve">и муниципальных услуг» (далее - ГБУ ЛО «МФЦ»): </w:t>
      </w:r>
      <w:hyperlink r:id="rId7" w:history="1">
        <w:r w:rsidRPr="00574228">
          <w:rPr>
            <w:rFonts w:ascii="Times New Roman" w:eastAsiaTheme="minorHAnsi" w:hAnsi="Times New Roman"/>
            <w:color w:val="0000FF"/>
            <w:sz w:val="24"/>
            <w:szCs w:val="24"/>
            <w:lang w:eastAsia="en-US"/>
          </w:rPr>
          <w:t>https://mfc47.ru/</w:t>
        </w:r>
      </w:hyperlink>
      <w:r w:rsidRPr="00574228">
        <w:rPr>
          <w:rFonts w:ascii="Times New Roman" w:eastAsiaTheme="minorHAnsi" w:hAnsi="Times New Roman"/>
          <w:sz w:val="24"/>
          <w:szCs w:val="24"/>
          <w:lang w:eastAsia="en-US"/>
        </w:rPr>
        <w:t>;</w:t>
      </w:r>
    </w:p>
    <w:p w14:paraId="4156992A" w14:textId="77777777" w:rsidR="0063378E" w:rsidRPr="00574228" w:rsidRDefault="0063378E" w:rsidP="0063378E">
      <w:pPr>
        <w:pStyle w:val="af9"/>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574228">
        <w:rPr>
          <w:rFonts w:ascii="Times New Roman" w:hAnsi="Times New Roman"/>
          <w:sz w:val="24"/>
          <w:szCs w:val="24"/>
        </w:rPr>
        <w:t xml:space="preserve">- на Едином портале государственных услуг (далее – ЕПГУ): </w:t>
      </w:r>
      <w:hyperlink r:id="rId8" w:history="1">
        <w:r w:rsidRPr="00574228">
          <w:rPr>
            <w:rStyle w:val="af8"/>
            <w:rFonts w:ascii="Times New Roman" w:hAnsi="Times New Roman"/>
            <w:sz w:val="24"/>
            <w:szCs w:val="24"/>
          </w:rPr>
          <w:t>www.gosuslugi.ru</w:t>
        </w:r>
      </w:hyperlink>
      <w:r w:rsidRPr="00574228">
        <w:rPr>
          <w:rFonts w:ascii="Times New Roman" w:hAnsi="Times New Roman"/>
          <w:sz w:val="24"/>
          <w:szCs w:val="24"/>
        </w:rPr>
        <w:t>.</w:t>
      </w:r>
    </w:p>
    <w:p w14:paraId="323EC4F6" w14:textId="77777777" w:rsidR="0063378E" w:rsidRPr="00574228" w:rsidRDefault="0063378E" w:rsidP="0063378E">
      <w:pPr>
        <w:autoSpaceDE w:val="0"/>
        <w:autoSpaceDN w:val="0"/>
        <w:adjustRightInd w:val="0"/>
        <w:ind w:firstLine="540"/>
        <w:jc w:val="both"/>
      </w:pPr>
      <w:r w:rsidRPr="00574228">
        <w:t xml:space="preserve">- в государственной информационной системе «Реестр государственных </w:t>
      </w:r>
      <w:r w:rsidRPr="00574228">
        <w:br/>
        <w:t>и муниципальных услуг (функций) Ленинградской области» (далее - Реестр).</w:t>
      </w:r>
    </w:p>
    <w:p w14:paraId="640219A6" w14:textId="246A4FBD" w:rsidR="0063378E" w:rsidRPr="00574228" w:rsidRDefault="0063378E" w:rsidP="00574228">
      <w:pPr>
        <w:autoSpaceDE w:val="0"/>
        <w:autoSpaceDN w:val="0"/>
        <w:adjustRightInd w:val="0"/>
        <w:ind w:firstLine="540"/>
        <w:jc w:val="both"/>
      </w:pPr>
      <w:r w:rsidRPr="00574228">
        <w:t>Сведения о ходе предоставления муниципальной услуги, результаты предоставления муниципальной услуги направляются для размещения в личном кабинете заявителя на ЕПГУ вне зависимости от способа обращения заявителя за предоставлением муниципальной услуги, а также от способа предоставления заявителю результатов предоставления муниципальной услуги</w:t>
      </w:r>
    </w:p>
    <w:p w14:paraId="4B24489D" w14:textId="49DF5A06" w:rsidR="0063378E" w:rsidRPr="00574228" w:rsidRDefault="0063378E" w:rsidP="008B06D8">
      <w:pPr>
        <w:pStyle w:val="10"/>
        <w:jc w:val="center"/>
      </w:pPr>
      <w:r w:rsidRPr="00574228">
        <w:lastRenderedPageBreak/>
        <w:t>2. Стандарт предоставления муниципальной услуги</w:t>
      </w:r>
    </w:p>
    <w:bookmarkEnd w:id="0"/>
    <w:p w14:paraId="4A027F95" w14:textId="77777777" w:rsidR="0063378E" w:rsidRPr="00574228" w:rsidRDefault="0063378E" w:rsidP="0063378E">
      <w:pPr>
        <w:ind w:firstLine="709"/>
        <w:jc w:val="both"/>
        <w:rPr>
          <w:bCs/>
        </w:rPr>
      </w:pPr>
      <w:r w:rsidRPr="00574228">
        <w:t>2.1. Полное наименование муниципальной услуги: Перевод жилого помещения в нежилое помещение и нежилого помещения в жилое помещение</w:t>
      </w:r>
      <w:r w:rsidRPr="00574228">
        <w:rPr>
          <w:bCs/>
        </w:rPr>
        <w:t>.</w:t>
      </w:r>
    </w:p>
    <w:p w14:paraId="5CE55B15" w14:textId="77777777" w:rsidR="0063378E" w:rsidRPr="00574228" w:rsidRDefault="0063378E" w:rsidP="0063378E">
      <w:pPr>
        <w:ind w:firstLine="709"/>
        <w:jc w:val="both"/>
      </w:pPr>
      <w:r w:rsidRPr="00574228">
        <w:t>Сокращенное наименование: Перевод жилого помещения в нежилое помещение и нежилого помещения в жилое помещение</w:t>
      </w:r>
      <w:r w:rsidRPr="00574228">
        <w:rPr>
          <w:bCs/>
        </w:rPr>
        <w:t>.</w:t>
      </w:r>
    </w:p>
    <w:p w14:paraId="65E41A4E" w14:textId="77777777" w:rsidR="0063378E" w:rsidRPr="00574228" w:rsidRDefault="0063378E" w:rsidP="0063378E">
      <w:pPr>
        <w:ind w:firstLine="709"/>
        <w:jc w:val="both"/>
      </w:pPr>
      <w:r w:rsidRPr="00574228">
        <w:t>2.2. Муниципальную услугу предоставляет:</w:t>
      </w:r>
    </w:p>
    <w:p w14:paraId="7AD20ED4" w14:textId="4C215510" w:rsidR="0063378E" w:rsidRPr="00574228" w:rsidRDefault="0063378E" w:rsidP="0063378E">
      <w:pPr>
        <w:ind w:firstLine="709"/>
        <w:jc w:val="both"/>
      </w:pPr>
      <w:r w:rsidRPr="00574228">
        <w:t>Администрация МО</w:t>
      </w:r>
      <w:r w:rsidRPr="00574228">
        <w:rPr>
          <w:rStyle w:val="af2"/>
        </w:rPr>
        <w:footnoteReference w:id="1"/>
      </w:r>
      <w:r w:rsidRPr="00574228">
        <w:t xml:space="preserve"> </w:t>
      </w:r>
      <w:proofErr w:type="spellStart"/>
      <w:r w:rsidRPr="00574228">
        <w:t>Хваловское</w:t>
      </w:r>
      <w:proofErr w:type="spellEnd"/>
      <w:r w:rsidRPr="00574228">
        <w:t xml:space="preserve"> сельское поселение Волховского муниципального района Ленинградской области (далее – администрация)</w:t>
      </w:r>
    </w:p>
    <w:p w14:paraId="678FDBD1" w14:textId="77777777" w:rsidR="0063378E" w:rsidRPr="00574228" w:rsidRDefault="0063378E" w:rsidP="0063378E">
      <w:pPr>
        <w:widowControl w:val="0"/>
        <w:tabs>
          <w:tab w:val="left" w:pos="142"/>
          <w:tab w:val="left" w:pos="284"/>
        </w:tabs>
        <w:autoSpaceDE w:val="0"/>
        <w:autoSpaceDN w:val="0"/>
        <w:adjustRightInd w:val="0"/>
        <w:ind w:firstLine="709"/>
        <w:jc w:val="both"/>
      </w:pPr>
      <w:r w:rsidRPr="00574228">
        <w:t xml:space="preserve">В предоставлении муниципальной услуги участвует: </w:t>
      </w:r>
    </w:p>
    <w:p w14:paraId="14F0C40F" w14:textId="77777777" w:rsidR="0063378E" w:rsidRPr="00574228" w:rsidRDefault="0063378E" w:rsidP="0063378E">
      <w:pPr>
        <w:widowControl w:val="0"/>
        <w:tabs>
          <w:tab w:val="left" w:pos="142"/>
          <w:tab w:val="left" w:pos="284"/>
        </w:tabs>
        <w:autoSpaceDE w:val="0"/>
        <w:autoSpaceDN w:val="0"/>
        <w:adjustRightInd w:val="0"/>
        <w:ind w:firstLine="709"/>
        <w:jc w:val="both"/>
      </w:pPr>
      <w:r w:rsidRPr="00574228">
        <w:t xml:space="preserve">ГБУ ЛО «МФЦ»; </w:t>
      </w:r>
    </w:p>
    <w:p w14:paraId="739E32D6" w14:textId="5F153BEE" w:rsidR="0063378E" w:rsidRPr="00574228" w:rsidRDefault="0063378E" w:rsidP="0063378E">
      <w:pPr>
        <w:widowControl w:val="0"/>
        <w:tabs>
          <w:tab w:val="left" w:pos="142"/>
          <w:tab w:val="left" w:pos="284"/>
        </w:tabs>
        <w:autoSpaceDE w:val="0"/>
        <w:autoSpaceDN w:val="0"/>
        <w:adjustRightInd w:val="0"/>
        <w:ind w:firstLine="709"/>
        <w:jc w:val="both"/>
      </w:pPr>
      <w:bookmarkStart w:id="2" w:name="sub_20195"/>
      <w:bookmarkEnd w:id="1"/>
      <w:r w:rsidRPr="00574228">
        <w:t>В приеме документов и выдаче результата по предоставлению муниципальной услуги также участвует ГБУ ЛО «МФЦ».</w:t>
      </w:r>
    </w:p>
    <w:p w14:paraId="17112F36" w14:textId="77777777" w:rsidR="0063378E" w:rsidRPr="00574228" w:rsidRDefault="0063378E" w:rsidP="0063378E">
      <w:pPr>
        <w:widowControl w:val="0"/>
        <w:tabs>
          <w:tab w:val="left" w:pos="142"/>
          <w:tab w:val="left" w:pos="284"/>
        </w:tabs>
        <w:autoSpaceDE w:val="0"/>
        <w:autoSpaceDN w:val="0"/>
        <w:adjustRightInd w:val="0"/>
        <w:ind w:firstLine="709"/>
        <w:jc w:val="both"/>
      </w:pPr>
      <w:r w:rsidRPr="00574228">
        <w:t>Заявление на получение муниципальной услуги с комплектом документов принимаются:</w:t>
      </w:r>
    </w:p>
    <w:p w14:paraId="094CDAA6" w14:textId="77777777" w:rsidR="0063378E" w:rsidRPr="00574228" w:rsidRDefault="0063378E" w:rsidP="0063378E">
      <w:pPr>
        <w:widowControl w:val="0"/>
        <w:tabs>
          <w:tab w:val="left" w:pos="142"/>
          <w:tab w:val="left" w:pos="284"/>
        </w:tabs>
        <w:autoSpaceDE w:val="0"/>
        <w:autoSpaceDN w:val="0"/>
        <w:adjustRightInd w:val="0"/>
        <w:ind w:firstLine="709"/>
        <w:jc w:val="both"/>
      </w:pPr>
      <w:r w:rsidRPr="00574228">
        <w:t>1) при личной явке:</w:t>
      </w:r>
    </w:p>
    <w:p w14:paraId="646CD656" w14:textId="77777777" w:rsidR="0063378E" w:rsidRPr="00574228" w:rsidRDefault="0063378E" w:rsidP="0063378E">
      <w:pPr>
        <w:widowControl w:val="0"/>
        <w:tabs>
          <w:tab w:val="left" w:pos="142"/>
          <w:tab w:val="left" w:pos="284"/>
        </w:tabs>
        <w:autoSpaceDE w:val="0"/>
        <w:autoSpaceDN w:val="0"/>
        <w:adjustRightInd w:val="0"/>
        <w:ind w:firstLine="709"/>
        <w:jc w:val="both"/>
      </w:pPr>
      <w:r w:rsidRPr="00574228">
        <w:t>-в администрацию;</w:t>
      </w:r>
    </w:p>
    <w:p w14:paraId="3E679EBF" w14:textId="77777777" w:rsidR="0063378E" w:rsidRPr="00574228" w:rsidRDefault="0063378E" w:rsidP="0063378E">
      <w:pPr>
        <w:widowControl w:val="0"/>
        <w:tabs>
          <w:tab w:val="left" w:pos="142"/>
          <w:tab w:val="left" w:pos="284"/>
        </w:tabs>
        <w:autoSpaceDE w:val="0"/>
        <w:autoSpaceDN w:val="0"/>
        <w:adjustRightInd w:val="0"/>
        <w:ind w:firstLine="709"/>
        <w:jc w:val="both"/>
      </w:pPr>
      <w:r w:rsidRPr="00574228">
        <w:t>-в филиалах, отделах, удаленных рабочих местах ГБУ ЛО «МФЦ»;</w:t>
      </w:r>
    </w:p>
    <w:p w14:paraId="2841E8BE" w14:textId="77777777" w:rsidR="0063378E" w:rsidRPr="00574228" w:rsidRDefault="0063378E" w:rsidP="0063378E">
      <w:pPr>
        <w:widowControl w:val="0"/>
        <w:tabs>
          <w:tab w:val="left" w:pos="142"/>
          <w:tab w:val="left" w:pos="284"/>
        </w:tabs>
        <w:autoSpaceDE w:val="0"/>
        <w:autoSpaceDN w:val="0"/>
        <w:adjustRightInd w:val="0"/>
        <w:ind w:firstLine="709"/>
        <w:jc w:val="both"/>
      </w:pPr>
      <w:r w:rsidRPr="00574228">
        <w:t>2) без личной явки:</w:t>
      </w:r>
    </w:p>
    <w:p w14:paraId="038A9552" w14:textId="77777777" w:rsidR="0063378E" w:rsidRPr="00574228" w:rsidRDefault="0063378E" w:rsidP="0063378E">
      <w:pPr>
        <w:widowControl w:val="0"/>
        <w:tabs>
          <w:tab w:val="left" w:pos="142"/>
          <w:tab w:val="left" w:pos="284"/>
        </w:tabs>
        <w:autoSpaceDE w:val="0"/>
        <w:autoSpaceDN w:val="0"/>
        <w:adjustRightInd w:val="0"/>
        <w:ind w:firstLine="709"/>
        <w:jc w:val="both"/>
      </w:pPr>
      <w:r w:rsidRPr="00574228">
        <w:t>- в электронной форме через личный кабинет заявителя на ЕПГУ;</w:t>
      </w:r>
    </w:p>
    <w:p w14:paraId="768F2B86" w14:textId="77777777" w:rsidR="0063378E" w:rsidRPr="00574228" w:rsidRDefault="0063378E" w:rsidP="0063378E">
      <w:pPr>
        <w:widowControl w:val="0"/>
        <w:tabs>
          <w:tab w:val="left" w:pos="142"/>
          <w:tab w:val="left" w:pos="284"/>
        </w:tabs>
        <w:autoSpaceDE w:val="0"/>
        <w:autoSpaceDN w:val="0"/>
        <w:adjustRightInd w:val="0"/>
        <w:ind w:firstLine="709"/>
        <w:jc w:val="both"/>
      </w:pPr>
      <w:r w:rsidRPr="00574228">
        <w:t xml:space="preserve">Заявитель может записаться на прием для подачи заявления </w:t>
      </w:r>
      <w:r w:rsidRPr="00574228">
        <w:br/>
        <w:t>о предоставлении муниципальной услуги следующими способами:</w:t>
      </w:r>
    </w:p>
    <w:p w14:paraId="6D85B17B" w14:textId="77777777" w:rsidR="0063378E" w:rsidRPr="00574228" w:rsidRDefault="0063378E" w:rsidP="0063378E">
      <w:pPr>
        <w:widowControl w:val="0"/>
        <w:tabs>
          <w:tab w:val="left" w:pos="142"/>
          <w:tab w:val="left" w:pos="284"/>
        </w:tabs>
        <w:autoSpaceDE w:val="0"/>
        <w:autoSpaceDN w:val="0"/>
        <w:adjustRightInd w:val="0"/>
        <w:ind w:firstLine="709"/>
        <w:jc w:val="both"/>
      </w:pPr>
      <w:r w:rsidRPr="00574228">
        <w:t xml:space="preserve">1) посредством ЕПГУ – в администрацию, в ГБУ ЛО «МФЦ» </w:t>
      </w:r>
      <w:r w:rsidRPr="00574228">
        <w:br/>
        <w:t>(при технической реализации);</w:t>
      </w:r>
    </w:p>
    <w:p w14:paraId="3CF6BAFD" w14:textId="77777777" w:rsidR="0063378E" w:rsidRPr="00574228" w:rsidRDefault="0063378E" w:rsidP="0063378E">
      <w:pPr>
        <w:widowControl w:val="0"/>
        <w:tabs>
          <w:tab w:val="left" w:pos="142"/>
          <w:tab w:val="left" w:pos="284"/>
        </w:tabs>
        <w:autoSpaceDE w:val="0"/>
        <w:autoSpaceDN w:val="0"/>
        <w:adjustRightInd w:val="0"/>
        <w:ind w:firstLine="709"/>
        <w:jc w:val="both"/>
      </w:pPr>
      <w:r w:rsidRPr="00574228">
        <w:t>2) по телефону – администрации, ГБУ ЛО «МФЦ»;</w:t>
      </w:r>
    </w:p>
    <w:p w14:paraId="607046C3" w14:textId="77777777" w:rsidR="0063378E" w:rsidRPr="00574228" w:rsidRDefault="0063378E" w:rsidP="0063378E">
      <w:pPr>
        <w:widowControl w:val="0"/>
        <w:tabs>
          <w:tab w:val="left" w:pos="142"/>
          <w:tab w:val="left" w:pos="284"/>
        </w:tabs>
        <w:autoSpaceDE w:val="0"/>
        <w:autoSpaceDN w:val="0"/>
        <w:adjustRightInd w:val="0"/>
        <w:ind w:firstLine="709"/>
        <w:jc w:val="both"/>
      </w:pPr>
      <w:r w:rsidRPr="00574228">
        <w:t>3) посредством сайта администрации.</w:t>
      </w:r>
    </w:p>
    <w:p w14:paraId="4E579249" w14:textId="0B4AE2F7" w:rsidR="0063378E" w:rsidRPr="00574228" w:rsidRDefault="0063378E" w:rsidP="0063378E">
      <w:pPr>
        <w:widowControl w:val="0"/>
        <w:tabs>
          <w:tab w:val="left" w:pos="142"/>
          <w:tab w:val="left" w:pos="284"/>
        </w:tabs>
        <w:autoSpaceDE w:val="0"/>
        <w:autoSpaceDN w:val="0"/>
        <w:adjustRightInd w:val="0"/>
        <w:ind w:firstLine="709"/>
        <w:jc w:val="both"/>
      </w:pPr>
      <w:r w:rsidRPr="00574228">
        <w:t>Для записи заявитель выбирает любые свободные для приема дату и время в пределах установленного в администрации или ГБУ ЛО «МФЦ» графика приема заявителей.</w:t>
      </w:r>
    </w:p>
    <w:p w14:paraId="1093E67F" w14:textId="77777777" w:rsidR="0063378E" w:rsidRPr="00574228" w:rsidRDefault="0063378E" w:rsidP="0063378E">
      <w:pPr>
        <w:widowControl w:val="0"/>
        <w:tabs>
          <w:tab w:val="left" w:pos="142"/>
          <w:tab w:val="left" w:pos="284"/>
          <w:tab w:val="left" w:pos="1134"/>
        </w:tabs>
        <w:autoSpaceDE w:val="0"/>
        <w:autoSpaceDN w:val="0"/>
        <w:adjustRightInd w:val="0"/>
        <w:ind w:firstLine="709"/>
        <w:jc w:val="both"/>
        <w:rPr>
          <w:highlight w:val="green"/>
        </w:rPr>
      </w:pPr>
      <w:r w:rsidRPr="00574228">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ОМСУ, ГБУ ЛО "МФЦ" с использованием информационных технологий, 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от 29.12.2022 № 572-ФЗ).</w:t>
      </w:r>
    </w:p>
    <w:p w14:paraId="14FE3FCD" w14:textId="77777777" w:rsidR="0063378E" w:rsidRPr="00574228" w:rsidRDefault="0063378E" w:rsidP="0063378E">
      <w:pPr>
        <w:widowControl w:val="0"/>
        <w:tabs>
          <w:tab w:val="left" w:pos="142"/>
          <w:tab w:val="left" w:pos="284"/>
          <w:tab w:val="left" w:pos="1134"/>
        </w:tabs>
        <w:autoSpaceDE w:val="0"/>
        <w:autoSpaceDN w:val="0"/>
        <w:adjustRightInd w:val="0"/>
        <w:ind w:firstLine="709"/>
        <w:jc w:val="both"/>
      </w:pPr>
      <w:r w:rsidRPr="00574228">
        <w:t>2.2.2. При предоставлении муниципальной услуги в электронной форме идентификация и аутентификация могут осуществляться посредством (при наличии технической возможности):</w:t>
      </w:r>
    </w:p>
    <w:p w14:paraId="78E24EA5" w14:textId="77777777" w:rsidR="0063378E" w:rsidRPr="00574228" w:rsidRDefault="0063378E" w:rsidP="0063378E">
      <w:pPr>
        <w:widowControl w:val="0"/>
        <w:tabs>
          <w:tab w:val="left" w:pos="142"/>
          <w:tab w:val="left" w:pos="284"/>
          <w:tab w:val="left" w:pos="1134"/>
        </w:tabs>
        <w:autoSpaceDE w:val="0"/>
        <w:autoSpaceDN w:val="0"/>
        <w:adjustRightInd w:val="0"/>
        <w:ind w:firstLine="709"/>
        <w:jc w:val="both"/>
      </w:pPr>
      <w:r w:rsidRPr="00574228">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Pr="00574228">
        <w:br/>
        <w:t>о физическом лице в указанных информационных системах;</w:t>
      </w:r>
    </w:p>
    <w:p w14:paraId="1CF01278" w14:textId="77777777" w:rsidR="0063378E" w:rsidRPr="00574228" w:rsidRDefault="0063378E" w:rsidP="0063378E">
      <w:pPr>
        <w:widowControl w:val="0"/>
        <w:tabs>
          <w:tab w:val="left" w:pos="142"/>
          <w:tab w:val="left" w:pos="284"/>
          <w:tab w:val="left" w:pos="1134"/>
        </w:tabs>
        <w:autoSpaceDE w:val="0"/>
        <w:autoSpaceDN w:val="0"/>
        <w:adjustRightInd w:val="0"/>
        <w:ind w:firstLine="709"/>
        <w:jc w:val="both"/>
      </w:pPr>
      <w:r w:rsidRPr="00574228">
        <w:t>2) информационных технологий, предусмотренных статьями 9, 10 и 14 Федерального закона от 29.12.2022 № 572-ФЗ.</w:t>
      </w:r>
    </w:p>
    <w:p w14:paraId="41014941" w14:textId="77777777" w:rsidR="0063378E" w:rsidRPr="00574228" w:rsidRDefault="0063378E" w:rsidP="0063378E">
      <w:pPr>
        <w:widowControl w:val="0"/>
        <w:tabs>
          <w:tab w:val="left" w:pos="142"/>
          <w:tab w:val="left" w:pos="284"/>
        </w:tabs>
        <w:autoSpaceDE w:val="0"/>
        <w:autoSpaceDN w:val="0"/>
        <w:adjustRightInd w:val="0"/>
        <w:ind w:firstLine="709"/>
        <w:jc w:val="both"/>
      </w:pPr>
      <w:r w:rsidRPr="00574228">
        <w:t>2.3. Результатом предоставления муниципальной услуги является:</w:t>
      </w:r>
      <w:bookmarkStart w:id="3" w:name="sub_1023"/>
      <w:bookmarkEnd w:id="2"/>
    </w:p>
    <w:p w14:paraId="69641D46" w14:textId="77777777" w:rsidR="0063378E" w:rsidRPr="00574228" w:rsidRDefault="0063378E" w:rsidP="0063378E">
      <w:pPr>
        <w:widowControl w:val="0"/>
        <w:tabs>
          <w:tab w:val="left" w:pos="142"/>
          <w:tab w:val="left" w:pos="284"/>
        </w:tabs>
        <w:autoSpaceDE w:val="0"/>
        <w:autoSpaceDN w:val="0"/>
        <w:adjustRightInd w:val="0"/>
        <w:ind w:firstLine="709"/>
        <w:jc w:val="both"/>
      </w:pPr>
      <w:r w:rsidRPr="00574228">
        <w:t>уведомление о переводе (отказе в переводе) жилого (нежилого) помещения в нежилое (жилое) помещение</w:t>
      </w:r>
      <w:bookmarkStart w:id="4" w:name="sub_1025"/>
      <w:bookmarkEnd w:id="3"/>
      <w:r w:rsidRPr="00574228">
        <w:t xml:space="preserve"> согласно приложению 2 к административному регламенту.</w:t>
      </w:r>
    </w:p>
    <w:p w14:paraId="40C3FE64" w14:textId="77777777" w:rsidR="0063378E" w:rsidRPr="00574228" w:rsidRDefault="0063378E" w:rsidP="0063378E">
      <w:pPr>
        <w:widowControl w:val="0"/>
        <w:tabs>
          <w:tab w:val="left" w:pos="142"/>
          <w:tab w:val="left" w:pos="284"/>
        </w:tabs>
        <w:autoSpaceDE w:val="0"/>
        <w:autoSpaceDN w:val="0"/>
        <w:adjustRightInd w:val="0"/>
        <w:ind w:firstLine="709"/>
        <w:jc w:val="both"/>
      </w:pPr>
      <w:bookmarkStart w:id="5" w:name="sub_121028"/>
      <w:bookmarkStart w:id="6" w:name="sub_1028"/>
      <w:bookmarkEnd w:id="4"/>
      <w:r w:rsidRPr="00574228">
        <w:t xml:space="preserve">Результат предоставления муниципальной услуги предоставляется </w:t>
      </w:r>
      <w:r w:rsidRPr="00574228">
        <w:br/>
        <w:t xml:space="preserve">(в соответствии со способом, указанным заявителем при подаче заявления </w:t>
      </w:r>
      <w:r w:rsidRPr="00574228">
        <w:br/>
        <w:t>и документов):</w:t>
      </w:r>
    </w:p>
    <w:p w14:paraId="3A0314C0" w14:textId="77777777" w:rsidR="0063378E" w:rsidRPr="00574228" w:rsidRDefault="0063378E" w:rsidP="0063378E">
      <w:pPr>
        <w:widowControl w:val="0"/>
        <w:ind w:firstLine="709"/>
        <w:jc w:val="both"/>
      </w:pPr>
      <w:r w:rsidRPr="00574228">
        <w:t>1) при личной явке:</w:t>
      </w:r>
    </w:p>
    <w:p w14:paraId="233FDC19" w14:textId="77777777" w:rsidR="0063378E" w:rsidRPr="00574228" w:rsidRDefault="0063378E" w:rsidP="0063378E">
      <w:pPr>
        <w:widowControl w:val="0"/>
        <w:ind w:firstLine="709"/>
        <w:jc w:val="both"/>
      </w:pPr>
      <w:r w:rsidRPr="00574228">
        <w:t>в администрации;</w:t>
      </w:r>
    </w:p>
    <w:p w14:paraId="63EB7675" w14:textId="77777777" w:rsidR="0063378E" w:rsidRPr="00574228" w:rsidRDefault="0063378E" w:rsidP="0063378E">
      <w:pPr>
        <w:widowControl w:val="0"/>
        <w:ind w:firstLine="709"/>
        <w:jc w:val="both"/>
      </w:pPr>
      <w:r w:rsidRPr="00574228">
        <w:lastRenderedPageBreak/>
        <w:t>в филиалах, отделах, удаленных рабочих местах ГБУ ЛО «МФЦ»;</w:t>
      </w:r>
    </w:p>
    <w:p w14:paraId="5B2C5C5D" w14:textId="77777777" w:rsidR="0063378E" w:rsidRPr="00574228" w:rsidRDefault="0063378E" w:rsidP="0063378E">
      <w:pPr>
        <w:widowControl w:val="0"/>
        <w:ind w:firstLine="709"/>
        <w:jc w:val="both"/>
      </w:pPr>
      <w:r w:rsidRPr="00574228">
        <w:t>2) без личной явки:</w:t>
      </w:r>
    </w:p>
    <w:p w14:paraId="4FE05146" w14:textId="77777777" w:rsidR="0063378E" w:rsidRPr="00574228" w:rsidRDefault="0063378E" w:rsidP="0063378E">
      <w:pPr>
        <w:widowControl w:val="0"/>
        <w:ind w:firstLine="709"/>
        <w:jc w:val="both"/>
      </w:pPr>
      <w:r w:rsidRPr="00574228">
        <w:t>на адрес электронной почты;</w:t>
      </w:r>
    </w:p>
    <w:p w14:paraId="6B9ABD13" w14:textId="77777777" w:rsidR="0063378E" w:rsidRPr="00574228" w:rsidRDefault="0063378E" w:rsidP="0063378E">
      <w:pPr>
        <w:widowControl w:val="0"/>
        <w:ind w:firstLine="709"/>
        <w:jc w:val="both"/>
      </w:pPr>
      <w:r w:rsidRPr="00574228">
        <w:t>в электронной форме через личный кабинет заявителя на ЕПГУ.</w:t>
      </w:r>
    </w:p>
    <w:p w14:paraId="2A546928" w14:textId="77777777" w:rsidR="0063378E" w:rsidRPr="00574228" w:rsidRDefault="0063378E" w:rsidP="0063378E">
      <w:pPr>
        <w:widowControl w:val="0"/>
        <w:tabs>
          <w:tab w:val="left" w:pos="142"/>
          <w:tab w:val="left" w:pos="284"/>
          <w:tab w:val="left" w:pos="1134"/>
        </w:tabs>
        <w:autoSpaceDE w:val="0"/>
        <w:autoSpaceDN w:val="0"/>
        <w:adjustRightInd w:val="0"/>
        <w:ind w:firstLine="709"/>
        <w:jc w:val="both"/>
      </w:pPr>
      <w:r w:rsidRPr="00574228">
        <w:t>Если в результате предоставления муниципальной услуги при положительном решении формируется реестровая запись в информационной системе, то результат услуги, в том числе номер реестровой записи, направляется и хранится в личном кабинете заявителя на ЕПГУ (при наличии технической возможности).</w:t>
      </w:r>
    </w:p>
    <w:p w14:paraId="0352E2B3" w14:textId="77777777" w:rsidR="0063378E" w:rsidRPr="00574228" w:rsidRDefault="0063378E" w:rsidP="0063378E">
      <w:pPr>
        <w:autoSpaceDE w:val="0"/>
        <w:autoSpaceDN w:val="0"/>
        <w:adjustRightInd w:val="0"/>
        <w:ind w:firstLine="709"/>
        <w:jc w:val="both"/>
      </w:pPr>
      <w:r w:rsidRPr="00574228">
        <w:t>В случае, если для обеспечения использования помещения в качестве жилого или нежилого помещения не требуется проведение его переустройства, и (или) перепланировки, и (или) иных работ, документ, предусмотренный абзацем вторым настоящего пункта, подтверждающий принятие решения о переводе жилого помещения в нежилое помещение или нежилого помещения в жилое помещение, является основанием для внесения изменений в сведения Единого государственного реестра недвижимости. В этом случае указанный перевод считается оконченным со дня внесения соответствующих изменений в сведения Единого государственного реестра недвижимости о назначении такого помещения.</w:t>
      </w:r>
    </w:p>
    <w:p w14:paraId="1DCFA53A" w14:textId="77777777" w:rsidR="0063378E" w:rsidRPr="00574228" w:rsidRDefault="0063378E" w:rsidP="0063378E">
      <w:pPr>
        <w:autoSpaceDE w:val="0"/>
        <w:autoSpaceDN w:val="0"/>
        <w:adjustRightInd w:val="0"/>
        <w:ind w:firstLine="709"/>
        <w:jc w:val="both"/>
      </w:pPr>
      <w:r w:rsidRPr="00574228">
        <w:t xml:space="preserve">Перевод жилого помещения в нежилое помещение или нежилого помещения в жилое помещение, для осуществления которого требовалось проведение переустройства и (или) иных работ в соответствии с документом, подтверждающим принятие решения о переводе помещения, считается оконченным со дня внесения изменений в сведения Единого государственного реестра недвижимости о назначении помещения. </w:t>
      </w:r>
    </w:p>
    <w:p w14:paraId="42025E64" w14:textId="77777777" w:rsidR="0063378E" w:rsidRPr="00574228" w:rsidRDefault="0063378E" w:rsidP="0063378E">
      <w:pPr>
        <w:autoSpaceDE w:val="0"/>
        <w:autoSpaceDN w:val="0"/>
        <w:adjustRightInd w:val="0"/>
        <w:ind w:firstLine="709"/>
        <w:jc w:val="both"/>
      </w:pPr>
      <w:r w:rsidRPr="00574228">
        <w:t>Перевод жилого помещения в нежилое помещение или нежилого помещения в жилое помещение, для осуществления которого требовалось проведение перепланировки в соответствии с документом, подтверждающим принятие решения о переводе помещения, считается оконченным со дня внесения изменений в сведения Единого государственного реестра недвижимости о границах и (или) площади и назначении такого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
    <w:p w14:paraId="6FEBF545" w14:textId="77777777" w:rsidR="0063378E" w:rsidRPr="00574228" w:rsidRDefault="0063378E" w:rsidP="0063378E">
      <w:pPr>
        <w:pStyle w:val="ConsPlusNormal"/>
        <w:ind w:firstLine="709"/>
        <w:jc w:val="both"/>
        <w:rPr>
          <w:rFonts w:ascii="Times New Roman" w:hAnsi="Times New Roman" w:cs="Times New Roman"/>
          <w:sz w:val="24"/>
          <w:szCs w:val="24"/>
        </w:rPr>
      </w:pPr>
      <w:r w:rsidRPr="00574228">
        <w:rPr>
          <w:rFonts w:ascii="Times New Roman" w:hAnsi="Times New Roman" w:cs="Times New Roman"/>
          <w:sz w:val="24"/>
          <w:szCs w:val="24"/>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4A2D5B31" w14:textId="77777777" w:rsidR="0063378E" w:rsidRPr="00574228" w:rsidRDefault="0063378E" w:rsidP="0063378E">
      <w:pPr>
        <w:pStyle w:val="ConsPlusNormal"/>
        <w:ind w:firstLine="709"/>
        <w:jc w:val="both"/>
        <w:rPr>
          <w:rFonts w:ascii="Times New Roman" w:hAnsi="Times New Roman" w:cs="Times New Roman"/>
          <w:sz w:val="24"/>
          <w:szCs w:val="24"/>
        </w:rPr>
      </w:pPr>
      <w:r w:rsidRPr="00574228">
        <w:rPr>
          <w:rFonts w:ascii="Times New Roman" w:hAnsi="Times New Roman" w:cs="Times New Roman"/>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49103BD8" w14:textId="77777777" w:rsidR="0063378E" w:rsidRPr="00574228" w:rsidRDefault="0063378E" w:rsidP="0063378E">
      <w:pPr>
        <w:autoSpaceDE w:val="0"/>
        <w:autoSpaceDN w:val="0"/>
        <w:adjustRightInd w:val="0"/>
        <w:ind w:firstLine="709"/>
        <w:jc w:val="both"/>
      </w:pPr>
      <w:r w:rsidRPr="00574228">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14:paraId="0ED4AD88" w14:textId="2A476AC1" w:rsidR="0063378E" w:rsidRPr="00574228" w:rsidRDefault="0063378E" w:rsidP="0063378E">
      <w:pPr>
        <w:widowControl w:val="0"/>
        <w:ind w:firstLine="709"/>
        <w:jc w:val="both"/>
      </w:pPr>
      <w:r w:rsidRPr="00574228">
        <w:t xml:space="preserve">2.4. Срок предоставления муниципальной услуги не должен превышать </w:t>
      </w:r>
      <w:r w:rsidRPr="00574228">
        <w:rPr>
          <w:b/>
        </w:rPr>
        <w:t>13</w:t>
      </w:r>
      <w:r w:rsidRPr="00574228">
        <w:t xml:space="preserve"> рабочих дней с даты поступления заявления в администрацию.</w:t>
      </w:r>
    </w:p>
    <w:p w14:paraId="1011E8A4" w14:textId="77777777" w:rsidR="0063378E" w:rsidRPr="00574228" w:rsidRDefault="0063378E" w:rsidP="0063378E">
      <w:pPr>
        <w:widowControl w:val="0"/>
        <w:tabs>
          <w:tab w:val="left" w:pos="142"/>
          <w:tab w:val="left" w:pos="284"/>
        </w:tabs>
        <w:autoSpaceDE w:val="0"/>
        <w:autoSpaceDN w:val="0"/>
        <w:adjustRightInd w:val="0"/>
        <w:ind w:firstLine="709"/>
        <w:jc w:val="both"/>
      </w:pPr>
      <w:bookmarkStart w:id="7" w:name="sub_1027"/>
      <w:r w:rsidRPr="00574228">
        <w:t>2.5. Правовые основания для предоставления муниципальной услуги.</w:t>
      </w:r>
    </w:p>
    <w:bookmarkEnd w:id="7"/>
    <w:p w14:paraId="1A1691D4" w14:textId="77777777" w:rsidR="0063378E" w:rsidRPr="00574228" w:rsidRDefault="0063378E" w:rsidP="00D112FC">
      <w:pPr>
        <w:pStyle w:val="ConsPlusNormal"/>
        <w:numPr>
          <w:ilvl w:val="0"/>
          <w:numId w:val="3"/>
        </w:numPr>
        <w:tabs>
          <w:tab w:val="left" w:pos="142"/>
          <w:tab w:val="left" w:pos="284"/>
          <w:tab w:val="left" w:pos="1276"/>
          <w:tab w:val="left" w:pos="1843"/>
        </w:tabs>
        <w:ind w:left="0" w:firstLine="709"/>
        <w:jc w:val="both"/>
        <w:rPr>
          <w:rFonts w:ascii="Times New Roman" w:hAnsi="Times New Roman" w:cs="Times New Roman"/>
          <w:sz w:val="24"/>
          <w:szCs w:val="24"/>
        </w:rPr>
      </w:pPr>
      <w:r w:rsidRPr="00574228">
        <w:rPr>
          <w:rFonts w:ascii="Times New Roman" w:hAnsi="Times New Roman" w:cs="Times New Roman"/>
          <w:sz w:val="24"/>
          <w:szCs w:val="24"/>
        </w:rPr>
        <w:t xml:space="preserve">Жилищный </w:t>
      </w:r>
      <w:hyperlink r:id="rId9" w:history="1">
        <w:r w:rsidRPr="00574228">
          <w:rPr>
            <w:rFonts w:ascii="Times New Roman" w:hAnsi="Times New Roman" w:cs="Times New Roman"/>
            <w:sz w:val="24"/>
            <w:szCs w:val="24"/>
          </w:rPr>
          <w:t>кодекс</w:t>
        </w:r>
      </w:hyperlink>
      <w:r w:rsidRPr="00574228">
        <w:rPr>
          <w:rFonts w:ascii="Times New Roman" w:hAnsi="Times New Roman" w:cs="Times New Roman"/>
          <w:sz w:val="24"/>
          <w:szCs w:val="24"/>
        </w:rPr>
        <w:t xml:space="preserve"> Российской Федерации от 29.12.2004 № 188-ФЗ; </w:t>
      </w:r>
    </w:p>
    <w:p w14:paraId="6EE538F8" w14:textId="77777777" w:rsidR="0063378E" w:rsidRPr="00574228" w:rsidRDefault="0063378E" w:rsidP="00D112FC">
      <w:pPr>
        <w:pStyle w:val="af9"/>
        <w:numPr>
          <w:ilvl w:val="0"/>
          <w:numId w:val="3"/>
        </w:numPr>
        <w:tabs>
          <w:tab w:val="left" w:pos="142"/>
          <w:tab w:val="left" w:pos="284"/>
          <w:tab w:val="left" w:pos="1276"/>
          <w:tab w:val="left" w:pos="1843"/>
        </w:tabs>
        <w:autoSpaceDE w:val="0"/>
        <w:autoSpaceDN w:val="0"/>
        <w:adjustRightInd w:val="0"/>
        <w:spacing w:after="0" w:line="240" w:lineRule="auto"/>
        <w:ind w:left="0" w:firstLine="709"/>
        <w:jc w:val="both"/>
        <w:rPr>
          <w:rFonts w:ascii="Times New Roman" w:hAnsi="Times New Roman"/>
          <w:sz w:val="24"/>
          <w:szCs w:val="24"/>
        </w:rPr>
      </w:pPr>
      <w:r w:rsidRPr="00574228">
        <w:rPr>
          <w:rFonts w:ascii="Times New Roman" w:hAnsi="Times New Roman"/>
          <w:sz w:val="24"/>
          <w:szCs w:val="24"/>
        </w:rPr>
        <w:lastRenderedPageBreak/>
        <w:t xml:space="preserve"> Градостроительный кодекс Российской Федерации от 29.12.2004 </w:t>
      </w:r>
      <w:r w:rsidRPr="00574228">
        <w:rPr>
          <w:rFonts w:ascii="Times New Roman" w:hAnsi="Times New Roman"/>
          <w:sz w:val="24"/>
          <w:szCs w:val="24"/>
        </w:rPr>
        <w:br/>
        <w:t>№ 190-ФЗ;</w:t>
      </w:r>
    </w:p>
    <w:p w14:paraId="6AC782D1" w14:textId="77777777" w:rsidR="0063378E" w:rsidRPr="00574228" w:rsidRDefault="0063378E" w:rsidP="00D112FC">
      <w:pPr>
        <w:pStyle w:val="af9"/>
        <w:numPr>
          <w:ilvl w:val="0"/>
          <w:numId w:val="3"/>
        </w:numPr>
        <w:tabs>
          <w:tab w:val="left" w:pos="142"/>
          <w:tab w:val="left" w:pos="284"/>
          <w:tab w:val="left" w:pos="1276"/>
          <w:tab w:val="left" w:pos="1843"/>
        </w:tabs>
        <w:autoSpaceDE w:val="0"/>
        <w:autoSpaceDN w:val="0"/>
        <w:adjustRightInd w:val="0"/>
        <w:spacing w:after="0" w:line="240" w:lineRule="auto"/>
        <w:ind w:left="0" w:firstLine="709"/>
        <w:jc w:val="both"/>
        <w:rPr>
          <w:rFonts w:ascii="Times New Roman" w:hAnsi="Times New Roman"/>
          <w:sz w:val="24"/>
          <w:szCs w:val="24"/>
        </w:rPr>
      </w:pPr>
      <w:r w:rsidRPr="00574228">
        <w:rPr>
          <w:rFonts w:ascii="Times New Roman" w:hAnsi="Times New Roman"/>
          <w:sz w:val="24"/>
          <w:szCs w:val="24"/>
        </w:rPr>
        <w:t>Постановление Правительства Российской Федерации от 10.08.2005 № 502 «Об утверждении формы уведомления о переводе (отказе в переводе) жилого (нежилого) помещения в нежилое (жилое) помещение»;</w:t>
      </w:r>
    </w:p>
    <w:p w14:paraId="02F28E88" w14:textId="200DE5C9" w:rsidR="0063378E" w:rsidRPr="00574228" w:rsidRDefault="0063378E" w:rsidP="00D112FC">
      <w:pPr>
        <w:pStyle w:val="af9"/>
        <w:numPr>
          <w:ilvl w:val="0"/>
          <w:numId w:val="3"/>
        </w:numPr>
        <w:tabs>
          <w:tab w:val="left" w:pos="142"/>
          <w:tab w:val="left" w:pos="284"/>
          <w:tab w:val="left" w:pos="1276"/>
          <w:tab w:val="left" w:pos="1843"/>
        </w:tabs>
        <w:autoSpaceDE w:val="0"/>
        <w:autoSpaceDN w:val="0"/>
        <w:adjustRightInd w:val="0"/>
        <w:spacing w:after="0" w:line="240" w:lineRule="auto"/>
        <w:ind w:left="0" w:firstLine="709"/>
        <w:jc w:val="both"/>
        <w:rPr>
          <w:rFonts w:ascii="Times New Roman" w:hAnsi="Times New Roman"/>
          <w:sz w:val="24"/>
          <w:szCs w:val="24"/>
        </w:rPr>
      </w:pPr>
      <w:r w:rsidRPr="00574228">
        <w:rPr>
          <w:rFonts w:ascii="Times New Roman" w:hAnsi="Times New Roman"/>
          <w:sz w:val="24"/>
          <w:szCs w:val="24"/>
        </w:rPr>
        <w:t>Постановление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14:paraId="2E529B99" w14:textId="186163E3" w:rsidR="0063378E" w:rsidRPr="00574228" w:rsidRDefault="0063378E" w:rsidP="00D112FC">
      <w:pPr>
        <w:pStyle w:val="af9"/>
        <w:numPr>
          <w:ilvl w:val="0"/>
          <w:numId w:val="3"/>
        </w:numPr>
        <w:tabs>
          <w:tab w:val="left" w:pos="142"/>
          <w:tab w:val="left" w:pos="284"/>
          <w:tab w:val="left" w:pos="1276"/>
          <w:tab w:val="left" w:pos="1843"/>
        </w:tabs>
        <w:autoSpaceDE w:val="0"/>
        <w:autoSpaceDN w:val="0"/>
        <w:adjustRightInd w:val="0"/>
        <w:spacing w:after="0" w:line="240" w:lineRule="auto"/>
        <w:ind w:left="0" w:firstLine="709"/>
        <w:jc w:val="both"/>
        <w:rPr>
          <w:rFonts w:ascii="Times New Roman" w:hAnsi="Times New Roman"/>
          <w:sz w:val="24"/>
          <w:szCs w:val="24"/>
        </w:rPr>
      </w:pPr>
      <w:r w:rsidRPr="00574228">
        <w:rPr>
          <w:rFonts w:ascii="Times New Roman" w:hAnsi="Times New Roman"/>
          <w:sz w:val="24"/>
          <w:szCs w:val="24"/>
        </w:rPr>
        <w:t>Решение Совета депутатов об утверждении перечня услуг, которые являются необходимыми и обязательными для предоставления муниципальных услуг и порядка определения размера платы за оказание услуг, которые являются необходимыми и обязательными.</w:t>
      </w:r>
    </w:p>
    <w:p w14:paraId="32280C29" w14:textId="77777777" w:rsidR="0063378E" w:rsidRPr="00574228" w:rsidRDefault="0063378E" w:rsidP="0063378E">
      <w:pPr>
        <w:tabs>
          <w:tab w:val="left" w:pos="142"/>
          <w:tab w:val="left" w:pos="284"/>
        </w:tabs>
        <w:autoSpaceDE w:val="0"/>
        <w:autoSpaceDN w:val="0"/>
        <w:adjustRightInd w:val="0"/>
        <w:ind w:firstLine="709"/>
        <w:jc w:val="both"/>
      </w:pPr>
      <w:r w:rsidRPr="00574228">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14:paraId="456747A0" w14:textId="2003C4D1" w:rsidR="0063378E" w:rsidRPr="00574228" w:rsidRDefault="0063378E" w:rsidP="0063378E">
      <w:pPr>
        <w:autoSpaceDE w:val="0"/>
        <w:autoSpaceDN w:val="0"/>
        <w:adjustRightInd w:val="0"/>
        <w:ind w:firstLine="709"/>
        <w:jc w:val="both"/>
      </w:pPr>
      <w:r w:rsidRPr="00574228">
        <w:t>1) заявление о предоставлении муниципальной услуги по форме согласно Приложению 1;</w:t>
      </w:r>
    </w:p>
    <w:p w14:paraId="2633B0F3" w14:textId="77777777" w:rsidR="0063378E" w:rsidRPr="00574228" w:rsidRDefault="0063378E" w:rsidP="0063378E">
      <w:pPr>
        <w:autoSpaceDE w:val="0"/>
        <w:autoSpaceDN w:val="0"/>
        <w:adjustRightInd w:val="0"/>
        <w:ind w:firstLine="709"/>
        <w:jc w:val="both"/>
        <w:rPr>
          <w:bCs/>
        </w:rPr>
      </w:pPr>
      <w:r w:rsidRPr="00574228">
        <w:rPr>
          <w:bCs/>
          <w:color w:val="44546A" w:themeColor="text2"/>
        </w:rPr>
        <w:t xml:space="preserve">2) </w:t>
      </w:r>
      <w:r w:rsidRPr="00574228">
        <w:rPr>
          <w:bCs/>
        </w:rPr>
        <w:t xml:space="preserve">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r w:rsidRPr="00574228">
        <w:rPr>
          <w:bCs/>
          <w:lang w:val="en-US"/>
        </w:rPr>
        <w:t>sig</w:t>
      </w:r>
      <w:r w:rsidRPr="00574228">
        <w:rPr>
          <w:bCs/>
        </w:rPr>
        <w:t>3.</w:t>
      </w:r>
    </w:p>
    <w:p w14:paraId="28181C5E" w14:textId="77777777" w:rsidR="0063378E" w:rsidRPr="00574228" w:rsidRDefault="0063378E" w:rsidP="0063378E">
      <w:pPr>
        <w:autoSpaceDE w:val="0"/>
        <w:autoSpaceDN w:val="0"/>
        <w:adjustRightInd w:val="0"/>
        <w:ind w:firstLine="709"/>
        <w:jc w:val="both"/>
      </w:pPr>
      <w:r w:rsidRPr="00574228">
        <w:rPr>
          <w:color w:val="44546A" w:themeColor="text2"/>
        </w:rPr>
        <w:t>3)</w:t>
      </w:r>
      <w:r w:rsidRPr="00574228">
        <w:t xml:space="preserve"> правоустанавливающие документы на переводимое из жилого помещения в нежилое помещение и нежилого помещения в жилое помещение, если право на него не зарегистрировано в Едином государственном реестре недвижимости (подлинники или засвидетельствованные в нотариальном порядке копии); </w:t>
      </w:r>
    </w:p>
    <w:p w14:paraId="4004FD91" w14:textId="77777777" w:rsidR="0063378E" w:rsidRPr="00574228" w:rsidRDefault="0063378E" w:rsidP="0063378E">
      <w:pPr>
        <w:autoSpaceDE w:val="0"/>
        <w:autoSpaceDN w:val="0"/>
        <w:adjustRightInd w:val="0"/>
        <w:ind w:firstLine="709"/>
        <w:jc w:val="both"/>
        <w:rPr>
          <w:bCs/>
        </w:rPr>
      </w:pPr>
      <w:r w:rsidRPr="00574228">
        <w:rPr>
          <w:bCs/>
        </w:rPr>
        <w:t>4) подготовленный,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 (проект оформляется по ГОСТ Р 21.001-2021, проект должен быть подписан специализированной  проектной организацией или индивидуальным предпринимателем (проектировщиком), имеющим членство в саморегулируемой организации, при оформлении проектной документации учитывать  Постановление Правительства РФ от 16.02.2008 № 87 "О составе разделов проектной документации и требованиях к их содержанию");</w:t>
      </w:r>
    </w:p>
    <w:p w14:paraId="1A807F17" w14:textId="77777777" w:rsidR="0063378E" w:rsidRPr="00574228" w:rsidRDefault="0063378E" w:rsidP="0063378E">
      <w:pPr>
        <w:autoSpaceDE w:val="0"/>
        <w:autoSpaceDN w:val="0"/>
        <w:adjustRightInd w:val="0"/>
        <w:ind w:firstLine="709"/>
        <w:jc w:val="both"/>
      </w:pPr>
      <w:r w:rsidRPr="00574228">
        <w:t>5)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14:paraId="4E985FE9" w14:textId="77777777" w:rsidR="0063378E" w:rsidRPr="00574228" w:rsidRDefault="0063378E" w:rsidP="0063378E">
      <w:pPr>
        <w:autoSpaceDE w:val="0"/>
        <w:autoSpaceDN w:val="0"/>
        <w:adjustRightInd w:val="0"/>
        <w:ind w:firstLine="709"/>
        <w:jc w:val="both"/>
      </w:pPr>
      <w:r w:rsidRPr="00574228">
        <w:t>6) согласие каждого собственника всех помещений, примыкающих к переводимому помещению, на перевод жилого помещения в нежилое помещение по форме согласно Приложению 4 к административному регламенту.</w:t>
      </w:r>
    </w:p>
    <w:p w14:paraId="46A43D38" w14:textId="77777777" w:rsidR="0063378E" w:rsidRPr="00574228" w:rsidRDefault="0063378E" w:rsidP="0063378E">
      <w:pPr>
        <w:autoSpaceDE w:val="0"/>
        <w:autoSpaceDN w:val="0"/>
        <w:adjustRightInd w:val="0"/>
        <w:ind w:firstLine="709"/>
        <w:jc w:val="both"/>
      </w:pPr>
      <w:r w:rsidRPr="00574228">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14:paraId="25CD6370" w14:textId="77777777" w:rsidR="0063378E" w:rsidRPr="00574228" w:rsidRDefault="0063378E" w:rsidP="0063378E">
      <w:pPr>
        <w:autoSpaceDE w:val="0"/>
        <w:autoSpaceDN w:val="0"/>
        <w:adjustRightInd w:val="0"/>
        <w:ind w:firstLine="709"/>
        <w:jc w:val="both"/>
      </w:pPr>
      <w:r w:rsidRPr="00574228">
        <w:t>Администрация в рамках межведомственного информационного взаимодействия для предоставления муниципальной услуги запрашивает следующие документы, если они не были представлены заявителем по собственной инициативе:</w:t>
      </w:r>
    </w:p>
    <w:p w14:paraId="536C8E36" w14:textId="77777777" w:rsidR="0063378E" w:rsidRPr="00574228" w:rsidRDefault="0063378E" w:rsidP="0063378E">
      <w:pPr>
        <w:autoSpaceDE w:val="0"/>
        <w:autoSpaceDN w:val="0"/>
        <w:adjustRightInd w:val="0"/>
        <w:ind w:firstLine="709"/>
        <w:jc w:val="both"/>
      </w:pPr>
      <w:r w:rsidRPr="00574228">
        <w:t>1) правоустанавливающие документы на переводимое помещение, если право на него зарегистрировано в Едином государственном реестре недвижимости;</w:t>
      </w:r>
    </w:p>
    <w:p w14:paraId="0698953F" w14:textId="77777777" w:rsidR="0063378E" w:rsidRPr="00574228" w:rsidRDefault="0063378E" w:rsidP="0063378E">
      <w:pPr>
        <w:ind w:firstLine="709"/>
        <w:jc w:val="both"/>
      </w:pPr>
      <w:r w:rsidRPr="00574228">
        <w:t xml:space="preserve">2) план переводимого помещения с его техническим описанием (в случае, если переводимое помещение является жилым, технический </w:t>
      </w:r>
      <w:hyperlink r:id="rId10" w:history="1">
        <w:r w:rsidRPr="00574228">
          <w:t>паспорт</w:t>
        </w:r>
      </w:hyperlink>
      <w:r w:rsidRPr="00574228">
        <w:t xml:space="preserve"> такого помещения);</w:t>
      </w:r>
    </w:p>
    <w:p w14:paraId="26A24D62" w14:textId="77777777" w:rsidR="0063378E" w:rsidRPr="00574228" w:rsidRDefault="0063378E" w:rsidP="0063378E">
      <w:pPr>
        <w:autoSpaceDE w:val="0"/>
        <w:autoSpaceDN w:val="0"/>
        <w:adjustRightInd w:val="0"/>
        <w:ind w:firstLine="709"/>
        <w:jc w:val="both"/>
      </w:pPr>
      <w:r w:rsidRPr="00574228">
        <w:t>3) поэтажный план дома, в котором находится переводимое помещение;</w:t>
      </w:r>
    </w:p>
    <w:p w14:paraId="3B7F649F" w14:textId="77777777" w:rsidR="0063378E" w:rsidRPr="00574228" w:rsidRDefault="0063378E" w:rsidP="0063378E">
      <w:pPr>
        <w:autoSpaceDE w:val="0"/>
        <w:autoSpaceDN w:val="0"/>
        <w:adjustRightInd w:val="0"/>
        <w:ind w:firstLine="709"/>
        <w:jc w:val="both"/>
      </w:pPr>
      <w:r w:rsidRPr="00574228">
        <w:lastRenderedPageBreak/>
        <w:t>Администрация в рамках межведомственного информационного взаимодействия для предоставления муниципальной услуги запрашивает следующие документы:</w:t>
      </w:r>
    </w:p>
    <w:p w14:paraId="2143EE32" w14:textId="2B9A7DE8" w:rsidR="0063378E" w:rsidRPr="00574228" w:rsidRDefault="0063378E" w:rsidP="0063378E">
      <w:pPr>
        <w:autoSpaceDE w:val="0"/>
        <w:autoSpaceDN w:val="0"/>
        <w:adjustRightInd w:val="0"/>
        <w:ind w:firstLine="709"/>
        <w:jc w:val="both"/>
      </w:pPr>
      <w:r w:rsidRPr="00574228">
        <w:t xml:space="preserve">1) сведения о членстве </w:t>
      </w:r>
      <w:r w:rsidRPr="00574228">
        <w:rPr>
          <w:bCs/>
        </w:rPr>
        <w:t>специализированной проектной организации или индивидуального предпринимателя (проектировщика)</w:t>
      </w:r>
      <w:r w:rsidRPr="00574228">
        <w:t xml:space="preserve"> в саморегулируемой организации;</w:t>
      </w:r>
    </w:p>
    <w:p w14:paraId="4615C41D" w14:textId="77777777" w:rsidR="0063378E" w:rsidRPr="00574228" w:rsidRDefault="0063378E" w:rsidP="0063378E">
      <w:pPr>
        <w:autoSpaceDE w:val="0"/>
        <w:autoSpaceDN w:val="0"/>
        <w:adjustRightInd w:val="0"/>
        <w:ind w:firstLine="709"/>
        <w:jc w:val="both"/>
      </w:pPr>
      <w:r w:rsidRPr="00574228">
        <w:t>2)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14:paraId="4C115F1B" w14:textId="77777777" w:rsidR="0063378E" w:rsidRPr="00574228" w:rsidRDefault="0063378E" w:rsidP="0063378E">
      <w:pPr>
        <w:autoSpaceDE w:val="0"/>
        <w:autoSpaceDN w:val="0"/>
        <w:adjustRightInd w:val="0"/>
        <w:ind w:firstLine="709"/>
        <w:jc w:val="both"/>
      </w:pPr>
      <w:r w:rsidRPr="00574228">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517A6F17" w14:textId="77777777" w:rsidR="0063378E" w:rsidRPr="00574228" w:rsidRDefault="0063378E" w:rsidP="0063378E">
      <w:pPr>
        <w:widowControl w:val="0"/>
        <w:autoSpaceDE w:val="0"/>
        <w:autoSpaceDN w:val="0"/>
        <w:adjustRightInd w:val="0"/>
        <w:ind w:firstLine="709"/>
        <w:jc w:val="both"/>
      </w:pPr>
      <w:r w:rsidRPr="00574228">
        <w:rPr>
          <w:lang w:eastAsia="en-US"/>
        </w:rPr>
        <w:t>2.7.1.</w:t>
      </w:r>
      <w:r w:rsidRPr="00574228">
        <w:t xml:space="preserve"> Заявитель вправе представить документы (сведения), указанные </w:t>
      </w:r>
      <w:r w:rsidRPr="00574228">
        <w:br/>
        <w:t xml:space="preserve">в </w:t>
      </w:r>
      <w:hyperlink r:id="rId11" w:history="1">
        <w:r w:rsidRPr="00574228">
          <w:t>пункте 2.7</w:t>
        </w:r>
      </w:hyperlink>
      <w:r w:rsidRPr="00574228">
        <w:t xml:space="preserve"> административного регламента, по собственной инициативе. Непредставление заявителем указанного документа не является основанием для отказа в предоставлении муниципальной услуги.</w:t>
      </w:r>
    </w:p>
    <w:p w14:paraId="6104AEDA" w14:textId="77777777" w:rsidR="0063378E" w:rsidRPr="00574228" w:rsidRDefault="0063378E" w:rsidP="0063378E">
      <w:pPr>
        <w:widowControl w:val="0"/>
        <w:autoSpaceDE w:val="0"/>
        <w:autoSpaceDN w:val="0"/>
        <w:adjustRightInd w:val="0"/>
        <w:ind w:firstLine="709"/>
        <w:jc w:val="both"/>
      </w:pPr>
      <w:r w:rsidRPr="00574228">
        <w:t>2.7.2. При предоставлении муниципальной услуги запрещается требовать от Заявителя:</w:t>
      </w:r>
    </w:p>
    <w:p w14:paraId="0BB4D7CF" w14:textId="77777777" w:rsidR="0063378E" w:rsidRPr="00574228" w:rsidRDefault="0063378E" w:rsidP="0063378E">
      <w:pPr>
        <w:widowControl w:val="0"/>
        <w:autoSpaceDE w:val="0"/>
        <w:autoSpaceDN w:val="0"/>
        <w:adjustRightInd w:val="0"/>
        <w:ind w:firstLine="709"/>
        <w:jc w:val="both"/>
      </w:pPr>
      <w:r w:rsidRPr="00574228">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Pr="00574228">
        <w:br/>
        <w:t>с предоставлением муниципальной услуги;</w:t>
      </w:r>
    </w:p>
    <w:p w14:paraId="33C7E848" w14:textId="77777777" w:rsidR="0063378E" w:rsidRPr="00574228" w:rsidRDefault="0063378E" w:rsidP="0063378E">
      <w:pPr>
        <w:widowControl w:val="0"/>
        <w:autoSpaceDE w:val="0"/>
        <w:autoSpaceDN w:val="0"/>
        <w:adjustRightInd w:val="0"/>
        <w:ind w:firstLine="709"/>
        <w:jc w:val="both"/>
      </w:pPr>
      <w:r w:rsidRPr="00574228">
        <w:t xml:space="preserve">представления документов и информации, которые в соответствии </w:t>
      </w:r>
      <w:r w:rsidRPr="00574228">
        <w:br/>
        <w:t xml:space="preserve">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2" w:history="1">
        <w:r w:rsidRPr="00574228">
          <w:t>части 6 статьи 7</w:t>
        </w:r>
      </w:hyperlink>
      <w:r w:rsidRPr="00574228">
        <w:t xml:space="preserve"> Федерального закона от 27.07.2010 № 210-ФЗ "Об организации предоставления государственных и муниципальных услуг" (далее – Федеральный закон № 210);</w:t>
      </w:r>
    </w:p>
    <w:p w14:paraId="1726E1F5" w14:textId="77777777" w:rsidR="0063378E" w:rsidRPr="00574228" w:rsidRDefault="0063378E" w:rsidP="0063378E">
      <w:pPr>
        <w:widowControl w:val="0"/>
        <w:autoSpaceDE w:val="0"/>
        <w:autoSpaceDN w:val="0"/>
        <w:adjustRightInd w:val="0"/>
        <w:ind w:firstLine="709"/>
        <w:jc w:val="both"/>
      </w:pPr>
      <w:r w:rsidRPr="00574228">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w:t>
      </w:r>
      <w:r w:rsidRPr="00574228">
        <w:br/>
        <w:t xml:space="preserve">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3" w:history="1">
        <w:r w:rsidRPr="00574228">
          <w:t>части 1 статьи 9</w:t>
        </w:r>
      </w:hyperlink>
      <w:r w:rsidRPr="00574228">
        <w:t xml:space="preserve"> Федерального закона № 210-ФЗ;</w:t>
      </w:r>
    </w:p>
    <w:p w14:paraId="49B738A3" w14:textId="60DD034C" w:rsidR="0063378E" w:rsidRPr="00574228" w:rsidRDefault="0063378E" w:rsidP="0063378E">
      <w:pPr>
        <w:widowControl w:val="0"/>
        <w:autoSpaceDE w:val="0"/>
        <w:autoSpaceDN w:val="0"/>
        <w:adjustRightInd w:val="0"/>
        <w:ind w:firstLine="709"/>
        <w:jc w:val="both"/>
      </w:pPr>
      <w:r w:rsidRPr="00574228">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4" w:history="1">
        <w:r w:rsidRPr="00574228">
          <w:t>пунктом 4 части 1 статьи 7</w:t>
        </w:r>
      </w:hyperlink>
      <w:r w:rsidRPr="00574228">
        <w:t xml:space="preserve"> Федерального закона № 210-ФЗ;</w:t>
      </w:r>
    </w:p>
    <w:p w14:paraId="1504ADBE" w14:textId="77777777" w:rsidR="0063378E" w:rsidRPr="00574228" w:rsidRDefault="0063378E" w:rsidP="0063378E">
      <w:pPr>
        <w:widowControl w:val="0"/>
        <w:autoSpaceDE w:val="0"/>
        <w:autoSpaceDN w:val="0"/>
        <w:adjustRightInd w:val="0"/>
        <w:ind w:firstLine="709"/>
        <w:jc w:val="both"/>
      </w:pPr>
      <w:r w:rsidRPr="00574228">
        <w:t xml:space="preserve">представления на бумажном носителе документов и информации, электронные образы которых ранее были заверены в соответствии с </w:t>
      </w:r>
      <w:hyperlink r:id="rId15" w:history="1">
        <w:r w:rsidRPr="00574228">
          <w:t>пунктом 7.2 части 1 статьи 16</w:t>
        </w:r>
      </w:hyperlink>
      <w:r w:rsidRPr="00574228">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6F8A1468" w14:textId="77777777" w:rsidR="0063378E" w:rsidRPr="00574228" w:rsidRDefault="0063378E" w:rsidP="0063378E">
      <w:pPr>
        <w:widowControl w:val="0"/>
        <w:autoSpaceDE w:val="0"/>
        <w:autoSpaceDN w:val="0"/>
        <w:adjustRightInd w:val="0"/>
        <w:ind w:firstLine="709"/>
        <w:jc w:val="both"/>
        <w:rPr>
          <w:color w:val="000000" w:themeColor="text1"/>
        </w:rPr>
      </w:pPr>
      <w:r w:rsidRPr="00574228">
        <w:t xml:space="preserve">2.7.3. </w:t>
      </w:r>
      <w:r w:rsidRPr="00574228">
        <w:rPr>
          <w:color w:val="000000" w:themeColor="text1"/>
        </w:rPr>
        <w:t>При наступлении событий, являющихся основанием для предоставления муниципальной услуги, администрация, предоставляющая муниципальную услугу, вправе:</w:t>
      </w:r>
    </w:p>
    <w:p w14:paraId="1F3DD770" w14:textId="77777777" w:rsidR="0063378E" w:rsidRPr="00574228" w:rsidRDefault="0063378E" w:rsidP="0063378E">
      <w:pPr>
        <w:widowControl w:val="0"/>
        <w:autoSpaceDE w:val="0"/>
        <w:autoSpaceDN w:val="0"/>
        <w:adjustRightInd w:val="0"/>
        <w:ind w:firstLine="709"/>
        <w:jc w:val="both"/>
        <w:rPr>
          <w:color w:val="000000" w:themeColor="text1"/>
        </w:rPr>
      </w:pPr>
      <w:r w:rsidRPr="00574228">
        <w:rPr>
          <w:color w:val="000000" w:themeColor="text1"/>
        </w:rPr>
        <w:t>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227EAEB1" w14:textId="77777777" w:rsidR="0063378E" w:rsidRPr="00574228" w:rsidRDefault="0063378E" w:rsidP="0063378E">
      <w:pPr>
        <w:widowControl w:val="0"/>
        <w:autoSpaceDE w:val="0"/>
        <w:autoSpaceDN w:val="0"/>
        <w:adjustRightInd w:val="0"/>
        <w:ind w:firstLine="709"/>
        <w:jc w:val="both"/>
      </w:pPr>
      <w:r w:rsidRPr="00574228">
        <w:rPr>
          <w:color w:val="000000" w:themeColor="text1"/>
        </w:rPr>
        <w:t xml:space="preserve">2) при условии наличия запроса заявителя о предоставлении муниципальной услуги, в отношении которой у заявителя могут появиться основания для ее предоставления ему в будущем, проводить мероприятия, направленные на формирование результата предоставления </w:t>
      </w:r>
      <w:r w:rsidRPr="00574228">
        <w:rPr>
          <w:color w:val="000000" w:themeColor="text1"/>
        </w:rPr>
        <w:lastRenderedPageBreak/>
        <w:t>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 и уведомлять заявителя о проведенных мероприятиях.</w:t>
      </w:r>
    </w:p>
    <w:p w14:paraId="71008F52" w14:textId="77777777" w:rsidR="0063378E" w:rsidRPr="00574228" w:rsidRDefault="0063378E" w:rsidP="0063378E">
      <w:pPr>
        <w:tabs>
          <w:tab w:val="left" w:pos="142"/>
          <w:tab w:val="left" w:pos="284"/>
        </w:tabs>
        <w:ind w:firstLine="709"/>
        <w:jc w:val="both"/>
      </w:pPr>
      <w:r w:rsidRPr="00574228">
        <w:t xml:space="preserve">2.8. Основания для приостановления предоставления муниципальной услуги. </w:t>
      </w:r>
    </w:p>
    <w:p w14:paraId="3D872085" w14:textId="77777777" w:rsidR="0063378E" w:rsidRPr="00574228" w:rsidRDefault="0063378E" w:rsidP="0063378E">
      <w:pPr>
        <w:tabs>
          <w:tab w:val="left" w:pos="142"/>
          <w:tab w:val="left" w:pos="284"/>
        </w:tabs>
        <w:ind w:firstLine="709"/>
        <w:jc w:val="both"/>
      </w:pPr>
      <w:r w:rsidRPr="00574228">
        <w:t>Основанием для приостановления предоставления муниципальной услуги является не поступление в администрацию по истечении 5 рабочих дней, следующих за днем направления соответствующего запроса администрацией, ответа на межведомственный запрос, свидетельствующее об отсутствии документа и (или) информации, необходимых для предоставления муниципальной услуги в соответствии с пунктом 2.7 настоящего административного регламента, если соответствующий документ не был представлен заявителем по собственной инициативе.</w:t>
      </w:r>
    </w:p>
    <w:p w14:paraId="03F75F2B" w14:textId="77777777" w:rsidR="0063378E" w:rsidRPr="00574228" w:rsidRDefault="0063378E" w:rsidP="0063378E">
      <w:pPr>
        <w:tabs>
          <w:tab w:val="left" w:pos="142"/>
          <w:tab w:val="left" w:pos="284"/>
        </w:tabs>
        <w:ind w:firstLine="709"/>
        <w:jc w:val="both"/>
      </w:pPr>
      <w:r w:rsidRPr="00574228">
        <w:t>При не поступлении в указанный срок запрашиваемых документов (сведений) должностное лицо администрации, ответственное за подготовку решения о назначении (об отказе в назначении) муниципальной услуги, подготавливает проект уведомления о приостановлении предоставления муниципальной услуги по форме согласно Приложению 5 к настоящему административному регламенту, согласовывает и обеспечивает его подписание должностным лицом, ответственным за принятие и подписание соответствующего решения.</w:t>
      </w:r>
    </w:p>
    <w:p w14:paraId="440AA7B9" w14:textId="77777777" w:rsidR="0063378E" w:rsidRPr="00574228" w:rsidRDefault="0063378E" w:rsidP="0063378E">
      <w:pPr>
        <w:tabs>
          <w:tab w:val="left" w:pos="142"/>
          <w:tab w:val="left" w:pos="284"/>
        </w:tabs>
        <w:ind w:firstLine="709"/>
        <w:jc w:val="both"/>
      </w:pPr>
      <w:r w:rsidRPr="00574228">
        <w:t>Срок подготовки и направления заявителю уведомления не должен превышать 1 рабочего дня со дня истечения 5 рабочих дней, следующих за днем направления соответствующего запроса.</w:t>
      </w:r>
    </w:p>
    <w:p w14:paraId="67D13966" w14:textId="77777777" w:rsidR="0063378E" w:rsidRPr="00574228" w:rsidRDefault="0063378E" w:rsidP="0063378E">
      <w:pPr>
        <w:tabs>
          <w:tab w:val="left" w:pos="142"/>
          <w:tab w:val="left" w:pos="284"/>
        </w:tabs>
        <w:ind w:firstLine="709"/>
        <w:jc w:val="both"/>
      </w:pPr>
      <w:r w:rsidRPr="00574228">
        <w:t>Предоставление услуги приостанавливается не более чем на 15 календарных дней.</w:t>
      </w:r>
    </w:p>
    <w:p w14:paraId="6093EC0C" w14:textId="77777777" w:rsidR="0063378E" w:rsidRPr="00574228" w:rsidRDefault="0063378E" w:rsidP="0063378E">
      <w:pPr>
        <w:tabs>
          <w:tab w:val="left" w:pos="142"/>
          <w:tab w:val="left" w:pos="284"/>
        </w:tabs>
        <w:ind w:firstLine="709"/>
        <w:jc w:val="both"/>
      </w:pPr>
      <w:r w:rsidRPr="00574228">
        <w:t>Должностное лицо, ответственное за делопроизводство, направляет заявителю уведомление в соответствии со способом, указанным заявителем при подаче заявления и документов.</w:t>
      </w:r>
    </w:p>
    <w:p w14:paraId="25D37B14" w14:textId="77777777" w:rsidR="0063378E" w:rsidRPr="00574228" w:rsidRDefault="0063378E" w:rsidP="0063378E">
      <w:pPr>
        <w:tabs>
          <w:tab w:val="left" w:pos="142"/>
          <w:tab w:val="left" w:pos="284"/>
        </w:tabs>
        <w:ind w:firstLine="709"/>
        <w:jc w:val="both"/>
      </w:pPr>
      <w:r w:rsidRPr="00574228">
        <w:t>При поступлении запрашиваемых документов (сведений) рассмотрение документов, принятие решения о назначении (об отказе в назначении) муниципальной услуги, уведомление заявителя о принятом решении осуществляются в сроки, указанные в пункте 3.1.1 настоящего административного регламента, со дня их поступления в администрацию.</w:t>
      </w:r>
    </w:p>
    <w:p w14:paraId="3D256543" w14:textId="77777777" w:rsidR="0063378E" w:rsidRPr="00574228" w:rsidRDefault="0063378E" w:rsidP="0063378E">
      <w:pPr>
        <w:tabs>
          <w:tab w:val="left" w:pos="142"/>
          <w:tab w:val="left" w:pos="284"/>
        </w:tabs>
        <w:ind w:firstLine="709"/>
        <w:jc w:val="both"/>
      </w:pPr>
      <w:r w:rsidRPr="00574228">
        <w:t>2.9. Исчерпывающий перечень оснований для отказа в приеме документов, необходимых для предоставления муниципальной услуги.</w:t>
      </w:r>
    </w:p>
    <w:p w14:paraId="5EAAA19E" w14:textId="77777777" w:rsidR="0063378E" w:rsidRPr="00574228" w:rsidRDefault="0063378E" w:rsidP="0063378E">
      <w:pPr>
        <w:pStyle w:val="ConsPlusNormal"/>
        <w:ind w:firstLine="540"/>
        <w:jc w:val="both"/>
        <w:rPr>
          <w:rFonts w:ascii="Times New Roman" w:hAnsi="Times New Roman" w:cs="Times New Roman"/>
          <w:sz w:val="24"/>
          <w:szCs w:val="24"/>
        </w:rPr>
      </w:pPr>
      <w:r w:rsidRPr="00574228">
        <w:rPr>
          <w:rFonts w:ascii="Times New Roman" w:hAnsi="Times New Roman" w:cs="Times New Roman"/>
          <w:sz w:val="24"/>
          <w:szCs w:val="24"/>
        </w:rPr>
        <w:t>Основания для отказа в приеме документов, необходимых для предоставления муниципальной услуги, при приеме документов в ГБУ ЛО «МФЦ», Администрации, при поступлении заявления через ЕПГУ:</w:t>
      </w:r>
    </w:p>
    <w:p w14:paraId="530701EA" w14:textId="77777777" w:rsidR="0063378E" w:rsidRPr="00574228" w:rsidRDefault="0063378E" w:rsidP="0063378E">
      <w:pPr>
        <w:pBdr>
          <w:top w:val="nil"/>
          <w:left w:val="nil"/>
          <w:bottom w:val="nil"/>
          <w:right w:val="nil"/>
          <w:between w:val="nil"/>
        </w:pBdr>
        <w:ind w:left="43" w:firstLine="666"/>
        <w:jc w:val="both"/>
      </w:pPr>
      <w:r w:rsidRPr="00574228">
        <w:t>– Заявление подано лицом, не уполномоченным на осуществление таких действий;</w:t>
      </w:r>
    </w:p>
    <w:p w14:paraId="4EE14DD7" w14:textId="77777777" w:rsidR="0063378E" w:rsidRPr="00574228" w:rsidRDefault="0063378E" w:rsidP="0063378E">
      <w:pPr>
        <w:pBdr>
          <w:top w:val="nil"/>
          <w:left w:val="nil"/>
          <w:bottom w:val="nil"/>
          <w:right w:val="nil"/>
          <w:between w:val="nil"/>
        </w:pBdr>
        <w:ind w:firstLine="666"/>
        <w:jc w:val="both"/>
      </w:pPr>
      <w:r w:rsidRPr="00574228">
        <w:t>–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34741729" w14:textId="77777777" w:rsidR="0063378E" w:rsidRPr="00574228" w:rsidRDefault="0063378E" w:rsidP="0063378E">
      <w:pPr>
        <w:pBdr>
          <w:top w:val="nil"/>
          <w:left w:val="nil"/>
          <w:bottom w:val="nil"/>
          <w:right w:val="nil"/>
          <w:between w:val="nil"/>
        </w:pBdr>
        <w:ind w:firstLine="666"/>
        <w:jc w:val="both"/>
      </w:pPr>
      <w:r w:rsidRPr="00574228">
        <w:t>– Представленные заявителем документы не отвечают требованиям, установленным административным регламентом;</w:t>
      </w:r>
    </w:p>
    <w:p w14:paraId="64A94281" w14:textId="77777777" w:rsidR="0063378E" w:rsidRPr="00574228" w:rsidRDefault="0063378E" w:rsidP="0063378E">
      <w:pPr>
        <w:ind w:firstLine="666"/>
        <w:jc w:val="both"/>
      </w:pPr>
      <w:r w:rsidRPr="00574228">
        <w:t>– Предмет запроса не регламентируется законодательством в рамках услуги: представления документов в ненадлежащий орган.</w:t>
      </w:r>
    </w:p>
    <w:p w14:paraId="4C693B0F" w14:textId="77777777" w:rsidR="0063378E" w:rsidRPr="00574228" w:rsidRDefault="0063378E" w:rsidP="0063378E">
      <w:pPr>
        <w:ind w:firstLine="666"/>
        <w:jc w:val="both"/>
      </w:pPr>
      <w:r w:rsidRPr="00574228">
        <w:t>2.10. Исчерпывающий перечень оснований для отказа в предоставлении муниципальной услуги.</w:t>
      </w:r>
    </w:p>
    <w:p w14:paraId="7C0B9360" w14:textId="77777777" w:rsidR="0063378E" w:rsidRPr="00574228" w:rsidRDefault="0063378E" w:rsidP="0063378E">
      <w:pPr>
        <w:autoSpaceDE w:val="0"/>
        <w:autoSpaceDN w:val="0"/>
        <w:adjustRightInd w:val="0"/>
        <w:ind w:firstLine="709"/>
        <w:jc w:val="both"/>
      </w:pPr>
      <w:r w:rsidRPr="00574228">
        <w:t>Отказ в переводе жилого помещения в нежилое помещение или нежилого помещения в жилое помещение допускается в случае:</w:t>
      </w:r>
    </w:p>
    <w:p w14:paraId="6321BD6A" w14:textId="77777777" w:rsidR="0063378E" w:rsidRPr="00574228" w:rsidRDefault="0063378E" w:rsidP="0063378E">
      <w:pPr>
        <w:widowControl w:val="0"/>
        <w:tabs>
          <w:tab w:val="left" w:pos="1134"/>
        </w:tabs>
        <w:ind w:firstLine="709"/>
        <w:jc w:val="both"/>
      </w:pPr>
      <w:r w:rsidRPr="00574228">
        <w:t xml:space="preserve">1) непредставления определенных </w:t>
      </w:r>
      <w:hyperlink w:anchor="Par93" w:tooltip="2.6.1. Исчерпывающий перечень документов, необходимых для предоставления муниципальной услуги." w:history="1">
        <w:r w:rsidRPr="00574228">
          <w:t>пунктом 2.6</w:t>
        </w:r>
      </w:hyperlink>
      <w:r w:rsidRPr="00574228">
        <w:t xml:space="preserve"> настоящего административного регламента документов, обязанность по представлению которых возложена на заявителя;</w:t>
      </w:r>
    </w:p>
    <w:p w14:paraId="206C68F2" w14:textId="77777777" w:rsidR="0063378E" w:rsidRPr="00574228" w:rsidRDefault="0063378E" w:rsidP="0063378E">
      <w:pPr>
        <w:autoSpaceDE w:val="0"/>
        <w:autoSpaceDN w:val="0"/>
        <w:adjustRightInd w:val="0"/>
        <w:ind w:firstLine="540"/>
        <w:jc w:val="both"/>
      </w:pPr>
      <w:r w:rsidRPr="00574228">
        <w:t xml:space="preserve">1.1) поступления в орган, осуществляющий перевод помещений,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r:id="rId16" w:history="1">
        <w:r w:rsidRPr="00574228">
          <w:t>частью 2 статьи 23</w:t>
        </w:r>
      </w:hyperlink>
      <w:r w:rsidRPr="00574228">
        <w:t xml:space="preserve"> ЖК РФ, если соответствующий документ не представлен заявителем по собственной инициативе. Отказ в переводе помещения по указанному основанию допускается в случае, если орган, осуществляющий перевод помещений, </w:t>
      </w:r>
      <w:r w:rsidRPr="00574228">
        <w:lastRenderedPageBreak/>
        <w:t xml:space="preserve">после получения указанного ответа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в соответствии с </w:t>
      </w:r>
      <w:hyperlink r:id="rId17" w:history="1">
        <w:r w:rsidRPr="00574228">
          <w:t>частью 2 статьи 23</w:t>
        </w:r>
      </w:hyperlink>
      <w:r w:rsidRPr="00574228">
        <w:t xml:space="preserve"> ЖК РФ, и не получил от заявителя такие документ и (или) информацию в течение пятнадцати рабочих дней со дня направления уведомления;</w:t>
      </w:r>
    </w:p>
    <w:p w14:paraId="7A02D2CB" w14:textId="77777777" w:rsidR="0063378E" w:rsidRPr="00574228" w:rsidRDefault="0063378E" w:rsidP="0063378E">
      <w:pPr>
        <w:autoSpaceDE w:val="0"/>
        <w:autoSpaceDN w:val="0"/>
        <w:adjustRightInd w:val="0"/>
        <w:ind w:firstLine="540"/>
        <w:jc w:val="both"/>
      </w:pPr>
      <w:r w:rsidRPr="00574228">
        <w:t>2) представления документов в ненадлежащий орган;</w:t>
      </w:r>
      <w:bookmarkStart w:id="8" w:name="sub_1222"/>
      <w:bookmarkEnd w:id="5"/>
      <w:bookmarkEnd w:id="6"/>
    </w:p>
    <w:p w14:paraId="595DAF81" w14:textId="77777777" w:rsidR="0063378E" w:rsidRPr="00574228" w:rsidRDefault="0063378E" w:rsidP="0063378E">
      <w:pPr>
        <w:autoSpaceDE w:val="0"/>
        <w:autoSpaceDN w:val="0"/>
        <w:adjustRightInd w:val="0"/>
        <w:ind w:firstLine="540"/>
        <w:jc w:val="both"/>
      </w:pPr>
      <w:r w:rsidRPr="00574228">
        <w:t>3) несоблюдения предусмотренных статьей 22 Жилищного кодекса условий перевода помещения, а именно:</w:t>
      </w:r>
    </w:p>
    <w:p w14:paraId="7A22C825" w14:textId="77777777" w:rsidR="0063378E" w:rsidRPr="00574228" w:rsidRDefault="0063378E" w:rsidP="0063378E">
      <w:pPr>
        <w:autoSpaceDE w:val="0"/>
        <w:autoSpaceDN w:val="0"/>
        <w:adjustRightInd w:val="0"/>
        <w:ind w:firstLine="709"/>
        <w:jc w:val="both"/>
      </w:pPr>
      <w:r w:rsidRPr="00574228">
        <w:t>а)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(при переводе жилого помещения в нежилое помещение);</w:t>
      </w:r>
    </w:p>
    <w:p w14:paraId="23651CF1" w14:textId="77777777" w:rsidR="0063378E" w:rsidRPr="00574228" w:rsidRDefault="0063378E" w:rsidP="0063378E">
      <w:pPr>
        <w:autoSpaceDE w:val="0"/>
        <w:autoSpaceDN w:val="0"/>
        <w:adjustRightInd w:val="0"/>
        <w:ind w:firstLine="709"/>
        <w:jc w:val="both"/>
      </w:pPr>
      <w:r w:rsidRPr="00574228">
        <w:t>б)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(при переводе жилого помещения в нежилое помещение);</w:t>
      </w:r>
    </w:p>
    <w:p w14:paraId="791419CC" w14:textId="77777777" w:rsidR="0063378E" w:rsidRPr="00574228" w:rsidRDefault="0063378E" w:rsidP="0063378E">
      <w:pPr>
        <w:autoSpaceDE w:val="0"/>
        <w:autoSpaceDN w:val="0"/>
        <w:adjustRightInd w:val="0"/>
        <w:ind w:firstLine="709"/>
        <w:jc w:val="both"/>
      </w:pPr>
      <w:r w:rsidRPr="00574228">
        <w:t>в) если право собственности на переводимое помещение обременено правами каких-либо лиц;</w:t>
      </w:r>
    </w:p>
    <w:p w14:paraId="132E958F" w14:textId="77777777" w:rsidR="0063378E" w:rsidRPr="00574228" w:rsidRDefault="0063378E" w:rsidP="0063378E">
      <w:pPr>
        <w:autoSpaceDE w:val="0"/>
        <w:autoSpaceDN w:val="0"/>
        <w:adjustRightInd w:val="0"/>
        <w:ind w:firstLine="709"/>
        <w:jc w:val="both"/>
      </w:pPr>
      <w:r w:rsidRPr="00574228">
        <w:t>г) если после перевода из жилого помещения в нежилое помещение не исключена возможность доступа с использованием помещений, обеспечивающих доступ к жилым помещениям;</w:t>
      </w:r>
    </w:p>
    <w:p w14:paraId="7D2C3888" w14:textId="77777777" w:rsidR="0063378E" w:rsidRPr="00574228" w:rsidRDefault="0063378E" w:rsidP="0063378E">
      <w:pPr>
        <w:autoSpaceDE w:val="0"/>
        <w:autoSpaceDN w:val="0"/>
        <w:adjustRightInd w:val="0"/>
        <w:ind w:firstLine="709"/>
        <w:jc w:val="both"/>
      </w:pPr>
      <w:r w:rsidRPr="00574228">
        <w:t>д) если при переводе квартиры в многоквартирном доме в нежилое помещение не соблюдены следующие требования:</w:t>
      </w:r>
    </w:p>
    <w:p w14:paraId="2481B258" w14:textId="77777777" w:rsidR="0063378E" w:rsidRPr="00574228" w:rsidRDefault="0063378E" w:rsidP="0063378E">
      <w:pPr>
        <w:autoSpaceDE w:val="0"/>
        <w:autoSpaceDN w:val="0"/>
        <w:adjustRightInd w:val="0"/>
        <w:ind w:firstLine="709"/>
        <w:jc w:val="both"/>
      </w:pPr>
      <w:r w:rsidRPr="00574228">
        <w:t>- квартира расположена на первом этаже указанного дома;</w:t>
      </w:r>
    </w:p>
    <w:p w14:paraId="1EA3940A" w14:textId="77777777" w:rsidR="0063378E" w:rsidRPr="00574228" w:rsidRDefault="0063378E" w:rsidP="0063378E">
      <w:pPr>
        <w:autoSpaceDE w:val="0"/>
        <w:autoSpaceDN w:val="0"/>
        <w:adjustRightInd w:val="0"/>
        <w:ind w:firstLine="709"/>
        <w:jc w:val="both"/>
      </w:pPr>
      <w:r w:rsidRPr="00574228">
        <w:t>- 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w:t>
      </w:r>
    </w:p>
    <w:p w14:paraId="047314B6" w14:textId="77777777" w:rsidR="0063378E" w:rsidRPr="00574228" w:rsidRDefault="0063378E" w:rsidP="0063378E">
      <w:pPr>
        <w:autoSpaceDE w:val="0"/>
        <w:autoSpaceDN w:val="0"/>
        <w:adjustRightInd w:val="0"/>
        <w:ind w:firstLine="709"/>
        <w:jc w:val="both"/>
      </w:pPr>
      <w:r w:rsidRPr="00574228">
        <w:t>е) также не допускается: перевод жилого помещения в наемном доме социального использования в нежилое помещение;  перевод жилого помещения в нежилое помещение в целях осуществления религиозной деятельности; перевод нежилого помещения в жилое помещение если такое помещение не отвечает требованиям, установленным Постановлением Правительства РФ от 28 января 2006 г.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отсутствует возможность обеспечить соответствие такого помещения установленным требованиям;</w:t>
      </w:r>
    </w:p>
    <w:p w14:paraId="4DEE2BC2" w14:textId="77777777" w:rsidR="0063378E" w:rsidRPr="00574228" w:rsidRDefault="0063378E" w:rsidP="0063378E">
      <w:pPr>
        <w:tabs>
          <w:tab w:val="left" w:pos="142"/>
          <w:tab w:val="left" w:pos="284"/>
        </w:tabs>
        <w:ind w:firstLine="709"/>
        <w:jc w:val="both"/>
      </w:pPr>
      <w:r w:rsidRPr="00574228">
        <w:t>4) несоответствия проекта переустройства и (или) перепланировки помещения в многоквартирном доме требованиям законодательства.</w:t>
      </w:r>
    </w:p>
    <w:p w14:paraId="4511A0AC" w14:textId="77777777" w:rsidR="0063378E" w:rsidRPr="00574228" w:rsidRDefault="0063378E" w:rsidP="0063378E">
      <w:pPr>
        <w:autoSpaceDE w:val="0"/>
        <w:autoSpaceDN w:val="0"/>
        <w:adjustRightInd w:val="0"/>
        <w:ind w:firstLine="709"/>
        <w:jc w:val="both"/>
      </w:pPr>
      <w:r w:rsidRPr="00574228">
        <w:t>2.11. Порядок, размер и основания взимания государственной пошлины или иной платы, взимаемой за предоставление муниципальной услуги.</w:t>
      </w:r>
    </w:p>
    <w:p w14:paraId="504DAF3D" w14:textId="77777777" w:rsidR="0063378E" w:rsidRPr="00574228" w:rsidRDefault="0063378E" w:rsidP="0063378E">
      <w:pPr>
        <w:pStyle w:val="ConsPlusNormal"/>
        <w:jc w:val="both"/>
        <w:rPr>
          <w:rFonts w:ascii="Times New Roman" w:hAnsi="Times New Roman" w:cs="Times New Roman"/>
          <w:sz w:val="24"/>
          <w:szCs w:val="24"/>
        </w:rPr>
      </w:pPr>
      <w:r w:rsidRPr="00574228">
        <w:rPr>
          <w:rFonts w:ascii="Times New Roman" w:hAnsi="Times New Roman" w:cs="Times New Roman"/>
          <w:sz w:val="24"/>
          <w:szCs w:val="24"/>
        </w:rPr>
        <w:t>2.11.1. Муниципальная услуга предоставляется бесплатно.</w:t>
      </w:r>
    </w:p>
    <w:p w14:paraId="4F489F4F" w14:textId="77777777" w:rsidR="0063378E" w:rsidRPr="00574228" w:rsidRDefault="0063378E" w:rsidP="0063378E">
      <w:pPr>
        <w:pStyle w:val="ConsPlusNormal"/>
        <w:jc w:val="both"/>
        <w:rPr>
          <w:rFonts w:ascii="Times New Roman" w:hAnsi="Times New Roman" w:cs="Times New Roman"/>
          <w:sz w:val="24"/>
          <w:szCs w:val="24"/>
        </w:rPr>
      </w:pPr>
      <w:r w:rsidRPr="00574228">
        <w:rPr>
          <w:rFonts w:ascii="Times New Roman" w:hAnsi="Times New Roman" w:cs="Times New Roman"/>
          <w:sz w:val="24"/>
          <w:szCs w:val="24"/>
        </w:rPr>
        <w:t xml:space="preserve">2.12. Максимальный срок ожидания в очереди при подаче запроса </w:t>
      </w:r>
      <w:r w:rsidRPr="00574228">
        <w:rPr>
          <w:rFonts w:ascii="Times New Roman" w:hAnsi="Times New Roman" w:cs="Times New Roman"/>
          <w:sz w:val="24"/>
          <w:szCs w:val="24"/>
        </w:rPr>
        <w:br/>
        <w:t>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администрацию или ГБУ ЛО «МФЦ», составляет не более 15 минут.</w:t>
      </w:r>
    </w:p>
    <w:p w14:paraId="301485F9" w14:textId="77777777" w:rsidR="0063378E" w:rsidRPr="00574228" w:rsidRDefault="0063378E" w:rsidP="0063378E">
      <w:pPr>
        <w:pStyle w:val="a3"/>
        <w:widowControl w:val="0"/>
        <w:tabs>
          <w:tab w:val="left" w:pos="142"/>
          <w:tab w:val="left" w:pos="284"/>
        </w:tabs>
        <w:ind w:firstLine="709"/>
        <w:jc w:val="both"/>
        <w:rPr>
          <w:sz w:val="24"/>
        </w:rPr>
      </w:pPr>
      <w:r w:rsidRPr="00574228">
        <w:rPr>
          <w:sz w:val="24"/>
        </w:rPr>
        <w:t>2.13. Срок регистрации запроса заявителя о предоставлении муниципальной услуги составляет в администрации:</w:t>
      </w:r>
    </w:p>
    <w:p w14:paraId="1E6466FE" w14:textId="77777777" w:rsidR="0063378E" w:rsidRPr="00574228" w:rsidRDefault="0063378E" w:rsidP="0063378E">
      <w:pPr>
        <w:pStyle w:val="a3"/>
        <w:widowControl w:val="0"/>
        <w:tabs>
          <w:tab w:val="left" w:pos="142"/>
          <w:tab w:val="left" w:pos="284"/>
        </w:tabs>
        <w:ind w:firstLine="709"/>
        <w:jc w:val="both"/>
        <w:rPr>
          <w:sz w:val="24"/>
        </w:rPr>
      </w:pPr>
      <w:r w:rsidRPr="00574228">
        <w:rPr>
          <w:sz w:val="24"/>
        </w:rPr>
        <w:t>- при личном обращении – 1 рабочий день с даты поступления;</w:t>
      </w:r>
    </w:p>
    <w:p w14:paraId="0CCFE755" w14:textId="77777777" w:rsidR="0063378E" w:rsidRPr="00574228" w:rsidRDefault="0063378E" w:rsidP="0063378E">
      <w:pPr>
        <w:pStyle w:val="a3"/>
        <w:widowControl w:val="0"/>
        <w:tabs>
          <w:tab w:val="left" w:pos="142"/>
          <w:tab w:val="left" w:pos="284"/>
        </w:tabs>
        <w:ind w:firstLine="709"/>
        <w:jc w:val="both"/>
        <w:rPr>
          <w:sz w:val="24"/>
        </w:rPr>
      </w:pPr>
      <w:r w:rsidRPr="00574228">
        <w:rPr>
          <w:sz w:val="24"/>
        </w:rPr>
        <w:t>- при направлении запроса почтовой связью в администрацию - 1 рабочий день с даты поступления;</w:t>
      </w:r>
    </w:p>
    <w:p w14:paraId="1EEA5F2E" w14:textId="19D46888" w:rsidR="0063378E" w:rsidRPr="00574228" w:rsidRDefault="0063378E" w:rsidP="0063378E">
      <w:pPr>
        <w:pStyle w:val="a3"/>
        <w:widowControl w:val="0"/>
        <w:tabs>
          <w:tab w:val="left" w:pos="142"/>
          <w:tab w:val="left" w:pos="284"/>
        </w:tabs>
        <w:ind w:firstLine="709"/>
        <w:jc w:val="both"/>
        <w:rPr>
          <w:sz w:val="24"/>
        </w:rPr>
      </w:pPr>
      <w:r w:rsidRPr="00574228">
        <w:rPr>
          <w:sz w:val="24"/>
        </w:rPr>
        <w:t xml:space="preserve">- при направлении запроса из ГБУ ЛО «МФЦ» </w:t>
      </w:r>
      <w:r w:rsidRPr="00574228">
        <w:rPr>
          <w:sz w:val="24"/>
        </w:rPr>
        <w:br/>
        <w:t>в администрацию – 1 рабочий день с даты поступления документов из ГБУ ЛО «МФЦ» в администрацию;</w:t>
      </w:r>
    </w:p>
    <w:p w14:paraId="20521D23" w14:textId="77777777" w:rsidR="0063378E" w:rsidRPr="00574228" w:rsidRDefault="0063378E" w:rsidP="0063378E">
      <w:pPr>
        <w:pStyle w:val="a3"/>
        <w:widowControl w:val="0"/>
        <w:tabs>
          <w:tab w:val="left" w:pos="142"/>
          <w:tab w:val="left" w:pos="284"/>
        </w:tabs>
        <w:ind w:firstLine="709"/>
        <w:jc w:val="both"/>
        <w:rPr>
          <w:sz w:val="24"/>
        </w:rPr>
      </w:pPr>
      <w:r w:rsidRPr="00574228">
        <w:rPr>
          <w:sz w:val="24"/>
        </w:rPr>
        <w:t>- при направлении запроса в форме электронного документа посредством ЕПГУ) – 1 рабочий день с даты поступления.</w:t>
      </w:r>
    </w:p>
    <w:p w14:paraId="09348EC0" w14:textId="77777777" w:rsidR="0063378E" w:rsidRPr="00574228" w:rsidRDefault="0063378E" w:rsidP="0063378E">
      <w:pPr>
        <w:pStyle w:val="a3"/>
        <w:widowControl w:val="0"/>
        <w:tabs>
          <w:tab w:val="left" w:pos="142"/>
          <w:tab w:val="left" w:pos="284"/>
        </w:tabs>
        <w:ind w:firstLine="709"/>
        <w:jc w:val="both"/>
        <w:rPr>
          <w:sz w:val="24"/>
        </w:rPr>
      </w:pPr>
      <w:r w:rsidRPr="00574228">
        <w:rPr>
          <w:sz w:val="24"/>
        </w:rPr>
        <w:t xml:space="preserve">2.14. Требования к помещениям, в которых предоставляется муниципальная услуга, к залу </w:t>
      </w:r>
      <w:r w:rsidRPr="00574228">
        <w:rPr>
          <w:sz w:val="24"/>
        </w:rPr>
        <w:lastRenderedPageBreak/>
        <w:t>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 необходимых для предоставления муниципальной услуги.</w:t>
      </w:r>
    </w:p>
    <w:p w14:paraId="405516B8" w14:textId="77777777" w:rsidR="0063378E" w:rsidRPr="00574228" w:rsidRDefault="0063378E" w:rsidP="0063378E">
      <w:pPr>
        <w:widowControl w:val="0"/>
        <w:tabs>
          <w:tab w:val="left" w:pos="142"/>
          <w:tab w:val="left" w:pos="284"/>
        </w:tabs>
        <w:ind w:firstLine="709"/>
        <w:jc w:val="both"/>
      </w:pPr>
      <w:r w:rsidRPr="00574228">
        <w:t xml:space="preserve">2.14.1. Предоставление муниципальной услуги осуществляется                                  в специально выделенных для этих целей помещениях администрации или </w:t>
      </w:r>
      <w:r w:rsidRPr="00574228">
        <w:br/>
        <w:t>в многофункциональных центрах.</w:t>
      </w:r>
    </w:p>
    <w:p w14:paraId="1B5568D0" w14:textId="77777777" w:rsidR="0063378E" w:rsidRPr="00574228" w:rsidRDefault="0063378E" w:rsidP="0063378E">
      <w:pPr>
        <w:widowControl w:val="0"/>
        <w:tabs>
          <w:tab w:val="left" w:pos="142"/>
          <w:tab w:val="left" w:pos="284"/>
        </w:tabs>
        <w:ind w:firstLine="709"/>
        <w:jc w:val="both"/>
      </w:pPr>
      <w:r w:rsidRPr="00574228">
        <w:t xml:space="preserve">2.14.2. </w:t>
      </w:r>
      <w:r w:rsidRPr="00574228">
        <w:rPr>
          <w:color w:val="000000" w:themeColor="text1"/>
        </w:rPr>
        <w:t>Наличие на территории</w:t>
      </w:r>
      <w:r w:rsidRPr="00574228">
        <w:t xml:space="preserve">, прилегающей к зданию, не менее 10 процентов мест (но не менее </w:t>
      </w:r>
      <w:r w:rsidRPr="00574228">
        <w:rPr>
          <w:color w:val="000000" w:themeColor="text1"/>
        </w:rPr>
        <w:t>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многофункциональный центр,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36A2B07B" w14:textId="77777777" w:rsidR="0063378E" w:rsidRPr="00574228" w:rsidRDefault="0063378E" w:rsidP="0063378E">
      <w:pPr>
        <w:widowControl w:val="0"/>
        <w:tabs>
          <w:tab w:val="left" w:pos="142"/>
          <w:tab w:val="left" w:pos="284"/>
        </w:tabs>
        <w:ind w:firstLine="709"/>
        <w:jc w:val="both"/>
      </w:pPr>
      <w:r w:rsidRPr="00574228">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1A592C03" w14:textId="192AA266" w:rsidR="0063378E" w:rsidRPr="00574228" w:rsidRDefault="0063378E" w:rsidP="0063378E">
      <w:pPr>
        <w:widowControl w:val="0"/>
        <w:tabs>
          <w:tab w:val="left" w:pos="142"/>
          <w:tab w:val="left" w:pos="284"/>
        </w:tabs>
        <w:ind w:firstLine="709"/>
        <w:jc w:val="both"/>
        <w:rPr>
          <w:color w:val="000000" w:themeColor="text1"/>
        </w:rPr>
      </w:pPr>
      <w:r w:rsidRPr="00574228">
        <w:rPr>
          <w:color w:val="000000" w:themeColor="text1"/>
        </w:rPr>
        <w:t>2.14.4. Здание (помещение) оборудуется информационной табличкой (вывеской), содержащей полное наименование администрации, а также информацию о режиме работы.</w:t>
      </w:r>
    </w:p>
    <w:p w14:paraId="69FA33F2" w14:textId="77777777" w:rsidR="0063378E" w:rsidRPr="00574228" w:rsidRDefault="0063378E" w:rsidP="0063378E">
      <w:pPr>
        <w:widowControl w:val="0"/>
        <w:tabs>
          <w:tab w:val="left" w:pos="142"/>
          <w:tab w:val="left" w:pos="284"/>
        </w:tabs>
        <w:ind w:firstLine="709"/>
        <w:jc w:val="both"/>
      </w:pPr>
      <w:r w:rsidRPr="00574228">
        <w:t>2.14.5. Вход в здание (помещение) и выход из него оборудуются лестницами с поручнями и пандусами для передвижения детских и инвалидных колясок.</w:t>
      </w:r>
    </w:p>
    <w:p w14:paraId="3EA7C858" w14:textId="77777777" w:rsidR="0063378E" w:rsidRPr="00574228" w:rsidRDefault="0063378E" w:rsidP="0063378E">
      <w:pPr>
        <w:widowControl w:val="0"/>
        <w:tabs>
          <w:tab w:val="left" w:pos="142"/>
          <w:tab w:val="left" w:pos="284"/>
        </w:tabs>
        <w:ind w:firstLine="709"/>
        <w:jc w:val="both"/>
      </w:pPr>
      <w:r w:rsidRPr="00574228">
        <w:t xml:space="preserve">2.14.6. В помещении организуется бесплатный туалет для посетителей, </w:t>
      </w:r>
      <w:r w:rsidRPr="00574228">
        <w:br/>
        <w:t>в том числе туалет, предназначенный для инвалидов.</w:t>
      </w:r>
    </w:p>
    <w:p w14:paraId="45BDB45B" w14:textId="37539F3B" w:rsidR="0063378E" w:rsidRPr="00574228" w:rsidRDefault="0063378E" w:rsidP="0063378E">
      <w:pPr>
        <w:widowControl w:val="0"/>
        <w:tabs>
          <w:tab w:val="left" w:pos="142"/>
          <w:tab w:val="left" w:pos="284"/>
        </w:tabs>
        <w:ind w:firstLine="709"/>
        <w:jc w:val="both"/>
      </w:pPr>
      <w:r w:rsidRPr="00574228">
        <w:t>2.14.7. При необходимости работником ГБУ ЛО «МФЦ», администрации инвалиду оказывается помощь в преодолении барьеров, мешающих получению ими услуг наравне с другими лицами.</w:t>
      </w:r>
    </w:p>
    <w:p w14:paraId="19BCDF7A" w14:textId="77777777" w:rsidR="0063378E" w:rsidRPr="00574228" w:rsidRDefault="0063378E" w:rsidP="0063378E">
      <w:pPr>
        <w:widowControl w:val="0"/>
        <w:tabs>
          <w:tab w:val="left" w:pos="142"/>
          <w:tab w:val="left" w:pos="284"/>
        </w:tabs>
        <w:ind w:firstLine="709"/>
        <w:jc w:val="both"/>
      </w:pPr>
      <w:r w:rsidRPr="00574228">
        <w:t>2.14.8.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14:paraId="7DD60BAE" w14:textId="77777777" w:rsidR="0063378E" w:rsidRPr="00574228" w:rsidRDefault="0063378E" w:rsidP="0063378E">
      <w:pPr>
        <w:widowControl w:val="0"/>
        <w:tabs>
          <w:tab w:val="left" w:pos="142"/>
          <w:tab w:val="left" w:pos="284"/>
        </w:tabs>
        <w:ind w:firstLine="709"/>
        <w:jc w:val="both"/>
      </w:pPr>
      <w:r w:rsidRPr="00574228">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574228">
        <w:t>тифлосурдопереводчика</w:t>
      </w:r>
      <w:proofErr w:type="spellEnd"/>
      <w:r w:rsidRPr="00574228">
        <w:t>.</w:t>
      </w:r>
    </w:p>
    <w:p w14:paraId="178B138A" w14:textId="77777777" w:rsidR="0063378E" w:rsidRPr="00574228" w:rsidRDefault="0063378E" w:rsidP="0063378E">
      <w:pPr>
        <w:widowControl w:val="0"/>
        <w:tabs>
          <w:tab w:val="left" w:pos="142"/>
          <w:tab w:val="left" w:pos="284"/>
        </w:tabs>
        <w:ind w:firstLine="709"/>
        <w:jc w:val="both"/>
      </w:pPr>
      <w:r w:rsidRPr="00574228">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4D795C64" w14:textId="77777777" w:rsidR="0063378E" w:rsidRPr="00574228" w:rsidRDefault="0063378E" w:rsidP="0063378E">
      <w:pPr>
        <w:widowControl w:val="0"/>
        <w:tabs>
          <w:tab w:val="left" w:pos="142"/>
          <w:tab w:val="left" w:pos="284"/>
        </w:tabs>
        <w:ind w:firstLine="709"/>
        <w:jc w:val="both"/>
      </w:pPr>
      <w:r w:rsidRPr="00574228">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14:paraId="43DA3834" w14:textId="77777777" w:rsidR="0063378E" w:rsidRPr="00574228" w:rsidRDefault="0063378E" w:rsidP="0063378E">
      <w:pPr>
        <w:widowControl w:val="0"/>
        <w:tabs>
          <w:tab w:val="left" w:pos="142"/>
          <w:tab w:val="left" w:pos="284"/>
        </w:tabs>
        <w:ind w:firstLine="709"/>
        <w:jc w:val="both"/>
      </w:pPr>
      <w:r w:rsidRPr="00574228">
        <w:t xml:space="preserve">2.14.12. Помещения приема и выдачи документов должны предусматривать места для ожидания, информирования и приема заявителей. </w:t>
      </w:r>
    </w:p>
    <w:p w14:paraId="25AAEE7F" w14:textId="77777777" w:rsidR="0063378E" w:rsidRPr="00574228" w:rsidRDefault="0063378E" w:rsidP="0063378E">
      <w:pPr>
        <w:widowControl w:val="0"/>
        <w:tabs>
          <w:tab w:val="left" w:pos="142"/>
          <w:tab w:val="left" w:pos="284"/>
        </w:tabs>
        <w:ind w:firstLine="709"/>
        <w:jc w:val="both"/>
      </w:pPr>
      <w:r w:rsidRPr="00574228">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298C3C2E" w14:textId="77777777" w:rsidR="0063378E" w:rsidRPr="00574228" w:rsidRDefault="0063378E" w:rsidP="0063378E">
      <w:pPr>
        <w:widowControl w:val="0"/>
        <w:tabs>
          <w:tab w:val="left" w:pos="142"/>
          <w:tab w:val="left" w:pos="284"/>
        </w:tabs>
        <w:ind w:firstLine="709"/>
        <w:jc w:val="both"/>
      </w:pPr>
      <w:r w:rsidRPr="00574228">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03ED737A" w14:textId="77777777" w:rsidR="0063378E" w:rsidRPr="00574228" w:rsidRDefault="0063378E" w:rsidP="0063378E">
      <w:pPr>
        <w:widowControl w:val="0"/>
        <w:tabs>
          <w:tab w:val="left" w:pos="142"/>
          <w:tab w:val="left" w:pos="284"/>
        </w:tabs>
        <w:ind w:firstLine="709"/>
        <w:jc w:val="both"/>
      </w:pPr>
      <w:r w:rsidRPr="00574228">
        <w:t>2.15. Показатели доступности и качества муниципальной услуги.</w:t>
      </w:r>
    </w:p>
    <w:p w14:paraId="4773BCBA" w14:textId="77777777" w:rsidR="0063378E" w:rsidRPr="00574228" w:rsidRDefault="0063378E" w:rsidP="0063378E">
      <w:pPr>
        <w:widowControl w:val="0"/>
        <w:tabs>
          <w:tab w:val="left" w:pos="142"/>
          <w:tab w:val="left" w:pos="284"/>
        </w:tabs>
        <w:ind w:firstLine="709"/>
        <w:jc w:val="both"/>
      </w:pPr>
      <w:r w:rsidRPr="00574228">
        <w:t>2.15.1. Показатели доступности муниципальной услуги (общие, применимые в отношении всех заявителей):</w:t>
      </w:r>
    </w:p>
    <w:p w14:paraId="3E1C0842" w14:textId="77777777" w:rsidR="0063378E" w:rsidRPr="00574228" w:rsidRDefault="0063378E" w:rsidP="0063378E">
      <w:pPr>
        <w:widowControl w:val="0"/>
        <w:ind w:firstLine="709"/>
        <w:jc w:val="both"/>
      </w:pPr>
      <w:r w:rsidRPr="00574228">
        <w:t>1) транспортная доступность к месту предоставления муниципальной услуги;</w:t>
      </w:r>
    </w:p>
    <w:p w14:paraId="547599E7" w14:textId="77777777" w:rsidR="0063378E" w:rsidRPr="00574228" w:rsidRDefault="0063378E" w:rsidP="0063378E">
      <w:pPr>
        <w:widowControl w:val="0"/>
        <w:ind w:firstLine="709"/>
        <w:jc w:val="both"/>
      </w:pPr>
      <w:r w:rsidRPr="00574228">
        <w:t xml:space="preserve">2) наличие указателей, обеспечивающих беспрепятственный доступ </w:t>
      </w:r>
      <w:r w:rsidRPr="00574228">
        <w:br/>
        <w:t>к помещениям, в которых предоставляется услуга;</w:t>
      </w:r>
    </w:p>
    <w:p w14:paraId="3E9E0929" w14:textId="77777777" w:rsidR="0063378E" w:rsidRPr="00574228" w:rsidRDefault="0063378E" w:rsidP="0063378E">
      <w:pPr>
        <w:widowControl w:val="0"/>
        <w:ind w:firstLine="709"/>
        <w:jc w:val="both"/>
      </w:pPr>
      <w:r w:rsidRPr="00574228">
        <w:t xml:space="preserve">3) возможность получения полной и достоверной информации </w:t>
      </w:r>
      <w:r w:rsidRPr="00574228">
        <w:br/>
        <w:t xml:space="preserve">о муниципальной услуге в администрации, ГБУ ЛО «МФЦ», по телефону, </w:t>
      </w:r>
      <w:r w:rsidRPr="00574228">
        <w:br/>
      </w:r>
      <w:r w:rsidRPr="00574228">
        <w:lastRenderedPageBreak/>
        <w:t>на официальном сайте администрации, посредством ЕПГУ;</w:t>
      </w:r>
    </w:p>
    <w:p w14:paraId="4FD2465B" w14:textId="77777777" w:rsidR="0063378E" w:rsidRPr="00574228" w:rsidRDefault="0063378E" w:rsidP="0063378E">
      <w:pPr>
        <w:widowControl w:val="0"/>
        <w:ind w:firstLine="709"/>
        <w:jc w:val="both"/>
      </w:pPr>
      <w:r w:rsidRPr="00574228">
        <w:t>4) предоставление муниципальной услуги любым доступным способом, предусмотренным действующим законодательством;</w:t>
      </w:r>
    </w:p>
    <w:p w14:paraId="50E1F071" w14:textId="1E107A92" w:rsidR="0063378E" w:rsidRPr="00574228" w:rsidRDefault="0063378E" w:rsidP="0063378E">
      <w:pPr>
        <w:widowControl w:val="0"/>
        <w:ind w:firstLine="709"/>
        <w:jc w:val="both"/>
      </w:pPr>
      <w:r w:rsidRPr="00574228">
        <w:t xml:space="preserve">5) обеспечение для заявителя возможности получения информации о ходе </w:t>
      </w:r>
      <w:r w:rsidRPr="00574228">
        <w:br/>
        <w:t>и результате предоставления муниципальной услуги с использованием ЕПГУ.</w:t>
      </w:r>
    </w:p>
    <w:p w14:paraId="06D201A9" w14:textId="77777777" w:rsidR="0063378E" w:rsidRPr="00574228" w:rsidRDefault="0063378E" w:rsidP="0063378E">
      <w:pPr>
        <w:widowControl w:val="0"/>
        <w:tabs>
          <w:tab w:val="left" w:pos="3261"/>
        </w:tabs>
        <w:ind w:firstLine="709"/>
        <w:jc w:val="both"/>
      </w:pPr>
      <w:r w:rsidRPr="00574228">
        <w:t>2.15.2. Показатели доступности муниципальной услуги (специальные, применимые в отношении инвалидов):</w:t>
      </w:r>
    </w:p>
    <w:p w14:paraId="4196655E" w14:textId="77777777" w:rsidR="0063378E" w:rsidRPr="00574228" w:rsidRDefault="0063378E" w:rsidP="0063378E">
      <w:pPr>
        <w:widowControl w:val="0"/>
        <w:tabs>
          <w:tab w:val="left" w:pos="3261"/>
        </w:tabs>
        <w:ind w:firstLine="709"/>
        <w:jc w:val="both"/>
      </w:pPr>
      <w:r w:rsidRPr="00574228">
        <w:t>1) наличие инфраструктуры, указанной в пункте 2.14;</w:t>
      </w:r>
    </w:p>
    <w:p w14:paraId="41BBB119" w14:textId="77777777" w:rsidR="0063378E" w:rsidRPr="00574228" w:rsidRDefault="0063378E" w:rsidP="0063378E">
      <w:pPr>
        <w:widowControl w:val="0"/>
        <w:tabs>
          <w:tab w:val="left" w:pos="3261"/>
        </w:tabs>
        <w:ind w:firstLine="709"/>
        <w:jc w:val="both"/>
      </w:pPr>
      <w:r w:rsidRPr="00574228">
        <w:t>2) исполнение требований доступности услуг для инвалидов;</w:t>
      </w:r>
    </w:p>
    <w:p w14:paraId="5885DFC7" w14:textId="77777777" w:rsidR="0063378E" w:rsidRPr="00574228" w:rsidRDefault="0063378E" w:rsidP="0063378E">
      <w:pPr>
        <w:widowControl w:val="0"/>
        <w:tabs>
          <w:tab w:val="left" w:pos="3261"/>
        </w:tabs>
        <w:ind w:firstLine="709"/>
        <w:jc w:val="both"/>
      </w:pPr>
      <w:r w:rsidRPr="00574228">
        <w:t xml:space="preserve">3) обеспечение беспрепятственного доступа инвалидов к помещениям, </w:t>
      </w:r>
      <w:r w:rsidRPr="00574228">
        <w:br/>
        <w:t>в которых предоставляется муниципальная услуга.</w:t>
      </w:r>
    </w:p>
    <w:p w14:paraId="22E6AB03" w14:textId="77777777" w:rsidR="0063378E" w:rsidRPr="00574228" w:rsidRDefault="0063378E" w:rsidP="0063378E">
      <w:pPr>
        <w:widowControl w:val="0"/>
        <w:ind w:firstLine="709"/>
        <w:jc w:val="both"/>
      </w:pPr>
      <w:r w:rsidRPr="00574228">
        <w:t>2.15.3. Показатели качества муниципальной услуги:</w:t>
      </w:r>
    </w:p>
    <w:p w14:paraId="063B6424" w14:textId="77777777" w:rsidR="0063378E" w:rsidRPr="00574228" w:rsidRDefault="0063378E" w:rsidP="0063378E">
      <w:pPr>
        <w:widowControl w:val="0"/>
        <w:ind w:firstLine="709"/>
        <w:jc w:val="both"/>
      </w:pPr>
      <w:r w:rsidRPr="00574228">
        <w:t>1) соблюдение срока предоставления муниципальной услуги;</w:t>
      </w:r>
    </w:p>
    <w:p w14:paraId="2F7D6896" w14:textId="77777777" w:rsidR="0063378E" w:rsidRPr="00574228" w:rsidRDefault="0063378E" w:rsidP="0063378E">
      <w:pPr>
        <w:widowControl w:val="0"/>
        <w:ind w:firstLine="709"/>
        <w:jc w:val="both"/>
      </w:pPr>
      <w:r w:rsidRPr="00574228">
        <w:t xml:space="preserve">2) соблюдение времени ожидания в очереди при подаче запроса </w:t>
      </w:r>
      <w:r w:rsidRPr="00574228">
        <w:br/>
        <w:t xml:space="preserve">и получении результата; </w:t>
      </w:r>
    </w:p>
    <w:p w14:paraId="7921FC1C" w14:textId="77777777" w:rsidR="0063378E" w:rsidRPr="00574228" w:rsidRDefault="0063378E" w:rsidP="0063378E">
      <w:pPr>
        <w:widowControl w:val="0"/>
        <w:ind w:firstLine="709"/>
        <w:jc w:val="both"/>
      </w:pPr>
      <w:r w:rsidRPr="00574228">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администрации или в ГБУ ЛО «МФЦ»;</w:t>
      </w:r>
    </w:p>
    <w:p w14:paraId="27D1B22A" w14:textId="77777777" w:rsidR="0063378E" w:rsidRPr="00574228" w:rsidRDefault="0063378E" w:rsidP="0063378E">
      <w:pPr>
        <w:widowControl w:val="0"/>
        <w:ind w:firstLine="709"/>
        <w:jc w:val="both"/>
      </w:pPr>
      <w:r w:rsidRPr="00574228">
        <w:t>4) отсутствие жалоб на действия или бездействия должностных лиц администрации, поданных в установленном порядке.</w:t>
      </w:r>
    </w:p>
    <w:p w14:paraId="32ACAFA1" w14:textId="77777777" w:rsidR="0063378E" w:rsidRPr="00574228" w:rsidRDefault="0063378E" w:rsidP="0063378E">
      <w:pPr>
        <w:widowControl w:val="0"/>
        <w:ind w:firstLine="709"/>
        <w:jc w:val="both"/>
      </w:pPr>
      <w:r w:rsidRPr="00574228">
        <w:t>2.15.4. После получения результата услуги, предоставление которой осуществлялось в электронной форме через ЕПГУ, либо посредством ГБУ ЛО «МФЦ», заявителю обеспечивается возможность оценки качества оказания услуги.</w:t>
      </w:r>
    </w:p>
    <w:p w14:paraId="25DA7A13" w14:textId="77777777" w:rsidR="0063378E" w:rsidRPr="00574228" w:rsidRDefault="0063378E" w:rsidP="0063378E">
      <w:pPr>
        <w:widowControl w:val="0"/>
        <w:tabs>
          <w:tab w:val="left" w:pos="142"/>
          <w:tab w:val="left" w:pos="284"/>
        </w:tabs>
        <w:autoSpaceDE w:val="0"/>
        <w:autoSpaceDN w:val="0"/>
        <w:adjustRightInd w:val="0"/>
        <w:ind w:firstLine="709"/>
        <w:jc w:val="both"/>
      </w:pPr>
      <w:r w:rsidRPr="00574228">
        <w:t xml:space="preserve">2.16. Перечисление услуг, которые являются необходимыми </w:t>
      </w:r>
      <w:r w:rsidRPr="00574228">
        <w:br/>
        <w:t xml:space="preserve">и обязательными для предоставления муниципальной услуги. </w:t>
      </w:r>
    </w:p>
    <w:p w14:paraId="4989E26D" w14:textId="77777777" w:rsidR="0063378E" w:rsidRPr="00574228" w:rsidRDefault="0063378E" w:rsidP="0063378E">
      <w:pPr>
        <w:widowControl w:val="0"/>
        <w:ind w:firstLine="709"/>
        <w:jc w:val="both"/>
      </w:pPr>
      <w:r w:rsidRPr="00574228">
        <w:t>услуга по подготовке проекта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14:paraId="49C039ED" w14:textId="77777777" w:rsidR="0063378E" w:rsidRPr="00574228" w:rsidRDefault="0063378E" w:rsidP="0063378E">
      <w:pPr>
        <w:widowControl w:val="0"/>
        <w:tabs>
          <w:tab w:val="left" w:pos="142"/>
          <w:tab w:val="left" w:pos="284"/>
        </w:tabs>
        <w:autoSpaceDE w:val="0"/>
        <w:autoSpaceDN w:val="0"/>
        <w:adjustRightInd w:val="0"/>
        <w:ind w:firstLine="709"/>
        <w:jc w:val="both"/>
      </w:pPr>
      <w:r w:rsidRPr="00574228">
        <w:t xml:space="preserve">2.17. Иные требования, в том числе учитывающие особенности предоставления муниципальной услуги по экстерриториальному принципу </w:t>
      </w:r>
      <w:r w:rsidRPr="00574228">
        <w:br/>
        <w:t>(в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6E7B1A21" w14:textId="77777777" w:rsidR="0063378E" w:rsidRPr="00574228" w:rsidRDefault="0063378E" w:rsidP="0063378E">
      <w:pPr>
        <w:widowControl w:val="0"/>
        <w:tabs>
          <w:tab w:val="left" w:pos="142"/>
          <w:tab w:val="left" w:pos="284"/>
        </w:tabs>
        <w:autoSpaceDE w:val="0"/>
        <w:autoSpaceDN w:val="0"/>
        <w:adjustRightInd w:val="0"/>
        <w:ind w:firstLine="709"/>
        <w:jc w:val="both"/>
      </w:pPr>
      <w:r w:rsidRPr="00574228">
        <w:t xml:space="preserve">2.17.1. Предоставление муниципальной услуги посредством многофункциональных центров осуществляется в подразделениях многофункциональных центров при наличии вступившего в силу соглашения </w:t>
      </w:r>
      <w:r w:rsidRPr="00574228">
        <w:br/>
        <w:t xml:space="preserve">о взаимодействии между многофункциональными центрами и администрацией. </w:t>
      </w:r>
    </w:p>
    <w:p w14:paraId="03A64673" w14:textId="77777777" w:rsidR="0063378E" w:rsidRPr="00574228" w:rsidRDefault="0063378E" w:rsidP="0063378E">
      <w:pPr>
        <w:widowControl w:val="0"/>
        <w:tabs>
          <w:tab w:val="left" w:pos="142"/>
          <w:tab w:val="left" w:pos="284"/>
        </w:tabs>
        <w:autoSpaceDE w:val="0"/>
        <w:autoSpaceDN w:val="0"/>
        <w:adjustRightInd w:val="0"/>
        <w:ind w:firstLine="709"/>
        <w:jc w:val="both"/>
      </w:pPr>
      <w:r w:rsidRPr="00574228">
        <w:t>2.17.2. Предоставление муниципальной услуги в электронной форме осуществляется при технической реализации услуги посредством ЕПГУ.</w:t>
      </w:r>
    </w:p>
    <w:p w14:paraId="1CE950F8" w14:textId="77777777" w:rsidR="0063378E" w:rsidRPr="00574228" w:rsidRDefault="0063378E" w:rsidP="0063378E">
      <w:pPr>
        <w:widowControl w:val="0"/>
        <w:tabs>
          <w:tab w:val="left" w:pos="142"/>
          <w:tab w:val="left" w:pos="284"/>
        </w:tabs>
        <w:autoSpaceDE w:val="0"/>
        <w:autoSpaceDN w:val="0"/>
        <w:adjustRightInd w:val="0"/>
        <w:ind w:firstLine="709"/>
        <w:jc w:val="both"/>
      </w:pPr>
      <w:r w:rsidRPr="00574228">
        <w:t>2.17.3. Предоставление услуги по экстерриториальному принципу не предусмотрено.</w:t>
      </w:r>
    </w:p>
    <w:p w14:paraId="3DD3ED7F" w14:textId="77777777" w:rsidR="0063378E" w:rsidRPr="00574228" w:rsidRDefault="0063378E" w:rsidP="0063378E">
      <w:pPr>
        <w:widowControl w:val="0"/>
        <w:tabs>
          <w:tab w:val="left" w:pos="142"/>
          <w:tab w:val="left" w:pos="284"/>
        </w:tabs>
        <w:autoSpaceDE w:val="0"/>
        <w:autoSpaceDN w:val="0"/>
        <w:adjustRightInd w:val="0"/>
        <w:ind w:firstLine="709"/>
        <w:jc w:val="center"/>
      </w:pPr>
    </w:p>
    <w:bookmarkEnd w:id="8"/>
    <w:p w14:paraId="064AEBD8" w14:textId="793AE83C" w:rsidR="0063378E" w:rsidRPr="00574228" w:rsidRDefault="0063378E" w:rsidP="0063378E">
      <w:pPr>
        <w:pStyle w:val="10"/>
        <w:keepNext w:val="0"/>
        <w:widowControl w:val="0"/>
        <w:jc w:val="center"/>
      </w:pPr>
      <w:r w:rsidRPr="00574228">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14:paraId="0346749F" w14:textId="77777777" w:rsidR="0063378E" w:rsidRPr="00574228" w:rsidRDefault="0063378E" w:rsidP="0063378E">
      <w:pPr>
        <w:pStyle w:val="a3"/>
        <w:tabs>
          <w:tab w:val="left" w:pos="142"/>
          <w:tab w:val="left" w:pos="284"/>
        </w:tabs>
        <w:ind w:firstLine="709"/>
        <w:jc w:val="both"/>
        <w:rPr>
          <w:sz w:val="24"/>
        </w:rPr>
      </w:pPr>
    </w:p>
    <w:p w14:paraId="40F49F40" w14:textId="77777777" w:rsidR="0063378E" w:rsidRPr="00574228" w:rsidRDefault="0063378E" w:rsidP="0063378E">
      <w:pPr>
        <w:ind w:firstLine="540"/>
        <w:jc w:val="both"/>
        <w:rPr>
          <w:b/>
        </w:rPr>
      </w:pPr>
      <w:r w:rsidRPr="00574228">
        <w:rPr>
          <w:b/>
        </w:rPr>
        <w:t>3.1. Состав, последовательность и сроки выполнения административных процедур, требования к порядку их выполнения.</w:t>
      </w:r>
    </w:p>
    <w:p w14:paraId="038E2988" w14:textId="77777777" w:rsidR="0063378E" w:rsidRPr="00574228" w:rsidRDefault="0063378E" w:rsidP="0063378E">
      <w:pPr>
        <w:ind w:firstLine="540"/>
        <w:jc w:val="both"/>
      </w:pPr>
      <w:r w:rsidRPr="00574228">
        <w:t>3.1.1. Предоставление муниципальной услуги включает в себя следующие административные процедуры:</w:t>
      </w:r>
    </w:p>
    <w:p w14:paraId="7FDBF143" w14:textId="77777777" w:rsidR="0063378E" w:rsidRPr="00574228" w:rsidRDefault="0063378E" w:rsidP="0063378E">
      <w:pPr>
        <w:pStyle w:val="a3"/>
        <w:ind w:firstLine="709"/>
        <w:jc w:val="both"/>
        <w:rPr>
          <w:sz w:val="24"/>
        </w:rPr>
      </w:pPr>
      <w:r w:rsidRPr="00574228">
        <w:rPr>
          <w:sz w:val="24"/>
        </w:rPr>
        <w:t>1) Прием и регистрация заявления о предоставлении муниципальной услуги и прилагаемых к нему документов – 1 рабочий день;</w:t>
      </w:r>
    </w:p>
    <w:p w14:paraId="33C393A6" w14:textId="63EC44A6" w:rsidR="0063378E" w:rsidRPr="00574228" w:rsidRDefault="0063378E" w:rsidP="0063378E">
      <w:pPr>
        <w:pStyle w:val="a3"/>
        <w:ind w:firstLine="709"/>
        <w:jc w:val="both"/>
        <w:rPr>
          <w:sz w:val="24"/>
        </w:rPr>
      </w:pPr>
      <w:r w:rsidRPr="00574228">
        <w:rPr>
          <w:sz w:val="24"/>
        </w:rPr>
        <w:t>2) Рассмотрение заявления о предоставлении муниципальной услуги и прилагаемых к нему документов –</w:t>
      </w:r>
      <w:r w:rsidRPr="00574228">
        <w:rPr>
          <w:b/>
          <w:sz w:val="24"/>
        </w:rPr>
        <w:t>10</w:t>
      </w:r>
      <w:r w:rsidRPr="00574228">
        <w:rPr>
          <w:sz w:val="24"/>
        </w:rPr>
        <w:t xml:space="preserve"> рабочих дней;</w:t>
      </w:r>
    </w:p>
    <w:p w14:paraId="710407F7" w14:textId="7A128212" w:rsidR="0063378E" w:rsidRPr="00574228" w:rsidRDefault="0063378E" w:rsidP="0063378E">
      <w:pPr>
        <w:pStyle w:val="a3"/>
        <w:ind w:firstLine="709"/>
        <w:jc w:val="both"/>
        <w:rPr>
          <w:sz w:val="24"/>
        </w:rPr>
      </w:pPr>
      <w:r w:rsidRPr="00574228">
        <w:rPr>
          <w:sz w:val="24"/>
        </w:rPr>
        <w:t>3) Принятие решения о предоставлении муниципальной услуги или об отказе в предоставлении муниципальной услуги –</w:t>
      </w:r>
      <w:r w:rsidRPr="00574228">
        <w:rPr>
          <w:b/>
          <w:sz w:val="24"/>
        </w:rPr>
        <w:t>1</w:t>
      </w:r>
      <w:r w:rsidRPr="00574228">
        <w:rPr>
          <w:sz w:val="24"/>
        </w:rPr>
        <w:t xml:space="preserve"> рабочий день;</w:t>
      </w:r>
    </w:p>
    <w:p w14:paraId="42B28591" w14:textId="77777777" w:rsidR="0063378E" w:rsidRPr="00574228" w:rsidRDefault="0063378E" w:rsidP="0063378E">
      <w:pPr>
        <w:pStyle w:val="a3"/>
        <w:ind w:firstLine="709"/>
        <w:jc w:val="both"/>
        <w:rPr>
          <w:sz w:val="24"/>
        </w:rPr>
      </w:pPr>
      <w:r w:rsidRPr="00574228">
        <w:rPr>
          <w:sz w:val="24"/>
        </w:rPr>
        <w:lastRenderedPageBreak/>
        <w:t>4) Выдача результата предоставления муниципальной услуги – 1 рабочий день.</w:t>
      </w:r>
    </w:p>
    <w:p w14:paraId="55BAE8D0" w14:textId="77777777" w:rsidR="0063378E" w:rsidRPr="00574228" w:rsidRDefault="0063378E" w:rsidP="0063378E">
      <w:pPr>
        <w:widowControl w:val="0"/>
        <w:tabs>
          <w:tab w:val="left" w:pos="1134"/>
        </w:tabs>
        <w:ind w:firstLine="709"/>
        <w:jc w:val="both"/>
      </w:pPr>
    </w:p>
    <w:p w14:paraId="7E8244EE" w14:textId="77777777" w:rsidR="0063378E" w:rsidRPr="00574228" w:rsidRDefault="0063378E" w:rsidP="0063378E">
      <w:pPr>
        <w:widowControl w:val="0"/>
        <w:tabs>
          <w:tab w:val="left" w:pos="1134"/>
        </w:tabs>
        <w:ind w:firstLine="709"/>
        <w:jc w:val="both"/>
        <w:rPr>
          <w:b/>
        </w:rPr>
      </w:pPr>
      <w:r w:rsidRPr="00574228">
        <w:rPr>
          <w:b/>
        </w:rPr>
        <w:t>3.1.2. Прием и регистрация документов, необходимых для оказания муниципальной услуги.</w:t>
      </w:r>
    </w:p>
    <w:p w14:paraId="669B68B4" w14:textId="77777777" w:rsidR="0063378E" w:rsidRPr="00574228" w:rsidRDefault="0063378E" w:rsidP="0063378E">
      <w:pPr>
        <w:pStyle w:val="a3"/>
        <w:ind w:firstLine="709"/>
        <w:jc w:val="both"/>
        <w:rPr>
          <w:sz w:val="24"/>
        </w:rPr>
      </w:pPr>
      <w:r w:rsidRPr="00574228">
        <w:rPr>
          <w:sz w:val="24"/>
        </w:rPr>
        <w:t>3.1.2.1. Основание для начала административной процедуры: поступление в администрацию заявления и документов, перечисленных в пункте 2.6 настоящего административного регламента.</w:t>
      </w:r>
    </w:p>
    <w:p w14:paraId="730CA02C" w14:textId="45635FD7" w:rsidR="0063378E" w:rsidRPr="00574228" w:rsidRDefault="0063378E" w:rsidP="0063378E">
      <w:pPr>
        <w:pStyle w:val="a3"/>
        <w:ind w:firstLine="709"/>
        <w:jc w:val="both"/>
        <w:rPr>
          <w:sz w:val="24"/>
        </w:rPr>
      </w:pPr>
      <w:r w:rsidRPr="00574228">
        <w:rPr>
          <w:sz w:val="24"/>
        </w:rPr>
        <w:t xml:space="preserve">3.1.2.2. Содержание административного действия, продолжительность и (или) максимальный срок его выполнения: </w:t>
      </w:r>
    </w:p>
    <w:p w14:paraId="4669AF92" w14:textId="77777777" w:rsidR="0063378E" w:rsidRPr="00574228" w:rsidRDefault="0063378E" w:rsidP="0063378E">
      <w:pPr>
        <w:pStyle w:val="a3"/>
        <w:ind w:firstLine="709"/>
        <w:jc w:val="both"/>
        <w:rPr>
          <w:sz w:val="24"/>
          <w:lang w:bidi="ru-RU"/>
        </w:rPr>
      </w:pPr>
      <w:r w:rsidRPr="00574228">
        <w:rPr>
          <w:sz w:val="24"/>
        </w:rPr>
        <w:t xml:space="preserve">Должностное лицо, ответственное за делопроизводство, принимает представленные (направленные) заявителем заявление и документы, </w:t>
      </w:r>
      <w:r w:rsidRPr="00574228">
        <w:rPr>
          <w:rFonts w:eastAsia="Calibri"/>
          <w:sz w:val="24"/>
        </w:rPr>
        <w:t xml:space="preserve">формирует комплект документов, </w:t>
      </w:r>
      <w:r w:rsidRPr="00574228">
        <w:rPr>
          <w:sz w:val="24"/>
        </w:rPr>
        <w:t xml:space="preserve">осуществляет проверку комплектности </w:t>
      </w:r>
      <w:r w:rsidRPr="00574228">
        <w:rPr>
          <w:sz w:val="24"/>
          <w:lang w:bidi="ru-RU"/>
        </w:rPr>
        <w:t>документов на наличие/отсутствие оснований для отказа в приеме документов, предусмотренных пунктом 2.9 настоящего административного регламента.</w:t>
      </w:r>
    </w:p>
    <w:p w14:paraId="5F8149FB" w14:textId="65F0E60E" w:rsidR="0063378E" w:rsidRPr="00574228" w:rsidRDefault="0063378E" w:rsidP="0063378E">
      <w:pPr>
        <w:pStyle w:val="a3"/>
        <w:ind w:firstLine="709"/>
        <w:jc w:val="both"/>
        <w:rPr>
          <w:sz w:val="24"/>
          <w:lang w:bidi="ru-RU"/>
        </w:rPr>
      </w:pPr>
      <w:r w:rsidRPr="00574228">
        <w:rPr>
          <w:sz w:val="24"/>
          <w:lang w:bidi="ru-RU"/>
        </w:rPr>
        <w:t>В случае выявления оснований для отказа в приеме документов готовит уведомление об отказе в приеме документов.</w:t>
      </w:r>
    </w:p>
    <w:p w14:paraId="7E000922" w14:textId="77777777" w:rsidR="0063378E" w:rsidRPr="00574228" w:rsidRDefault="0063378E" w:rsidP="0063378E">
      <w:pPr>
        <w:pStyle w:val="a3"/>
        <w:ind w:firstLine="709"/>
        <w:jc w:val="both"/>
        <w:rPr>
          <w:sz w:val="24"/>
        </w:rPr>
      </w:pPr>
      <w:r w:rsidRPr="00574228">
        <w:rPr>
          <w:sz w:val="24"/>
          <w:lang w:bidi="ru-RU"/>
        </w:rPr>
        <w:t xml:space="preserve">В случае отсутствия оснований для отказа в приеме документов, предусмотренных пунктом 2.9 административного регламента, регистрирует заявление </w:t>
      </w:r>
      <w:r w:rsidRPr="00574228">
        <w:rPr>
          <w:sz w:val="24"/>
        </w:rPr>
        <w:t>в соответствии с правилами делопроизводства, установленными в администрации.</w:t>
      </w:r>
    </w:p>
    <w:p w14:paraId="626B4D38" w14:textId="77777777" w:rsidR="0063378E" w:rsidRPr="00574228" w:rsidRDefault="0063378E" w:rsidP="0063378E">
      <w:pPr>
        <w:widowControl w:val="0"/>
        <w:ind w:firstLine="709"/>
        <w:jc w:val="both"/>
      </w:pPr>
      <w:r w:rsidRPr="00574228">
        <w:t>Заявителю должностным лицом, ответственным за делопроизводство, выдается расписка в получении документов, копий документов с указанием их перечня и даты получения, фамилии и должности принявшего документы должностного лица. Датой получения документов считаются дата представления полного комплекта документов.</w:t>
      </w:r>
    </w:p>
    <w:p w14:paraId="497E3E87" w14:textId="77777777" w:rsidR="0063378E" w:rsidRPr="00574228" w:rsidRDefault="0063378E" w:rsidP="0063378E">
      <w:pPr>
        <w:widowControl w:val="0"/>
        <w:ind w:firstLine="709"/>
        <w:jc w:val="both"/>
      </w:pPr>
      <w:r w:rsidRPr="00574228">
        <w:t xml:space="preserve">Срок выполнения административной процедуры составляет не более </w:t>
      </w:r>
      <w:r w:rsidRPr="00574228">
        <w:br/>
        <w:t>1 рабочего дня.</w:t>
      </w:r>
    </w:p>
    <w:p w14:paraId="0B318B13" w14:textId="77777777" w:rsidR="0063378E" w:rsidRPr="00574228" w:rsidRDefault="0063378E" w:rsidP="0063378E">
      <w:pPr>
        <w:pStyle w:val="a3"/>
        <w:ind w:firstLine="709"/>
        <w:jc w:val="both"/>
        <w:rPr>
          <w:sz w:val="24"/>
        </w:rPr>
      </w:pPr>
      <w:r w:rsidRPr="00574228">
        <w:rPr>
          <w:sz w:val="24"/>
        </w:rPr>
        <w:t>3.1.2.3. Лицо, ответственное за выполнение административной процедуры: должностное лицо администрации, ответственное за делопроизводство.</w:t>
      </w:r>
    </w:p>
    <w:p w14:paraId="06B11D11" w14:textId="77777777" w:rsidR="0063378E" w:rsidRPr="00574228" w:rsidRDefault="0063378E" w:rsidP="0063378E">
      <w:pPr>
        <w:pStyle w:val="a3"/>
        <w:ind w:firstLine="709"/>
        <w:jc w:val="both"/>
        <w:rPr>
          <w:strike/>
          <w:sz w:val="24"/>
        </w:rPr>
      </w:pPr>
      <w:r w:rsidRPr="00574228">
        <w:rPr>
          <w:sz w:val="24"/>
        </w:rPr>
        <w:t>3.1.2.4. Критерием принятия решения является поступление в Администрацию в порядке, установленном административным регламентом, заявления и документов о предоставлении муниципальной услуги.</w:t>
      </w:r>
    </w:p>
    <w:p w14:paraId="53B4BB63" w14:textId="77777777" w:rsidR="0063378E" w:rsidRPr="00574228" w:rsidRDefault="0063378E" w:rsidP="0063378E">
      <w:pPr>
        <w:pStyle w:val="a3"/>
        <w:ind w:firstLine="709"/>
        <w:jc w:val="both"/>
        <w:rPr>
          <w:sz w:val="24"/>
        </w:rPr>
      </w:pPr>
      <w:r w:rsidRPr="00574228">
        <w:rPr>
          <w:sz w:val="24"/>
        </w:rPr>
        <w:t>3.1.2.5. Результат выполнения административной процедуры: регистрация заявления о предоставлении муниципальной услуги и прилагаемых к нему документов.</w:t>
      </w:r>
    </w:p>
    <w:p w14:paraId="5785B73B" w14:textId="77777777" w:rsidR="0063378E" w:rsidRPr="00574228" w:rsidRDefault="0063378E" w:rsidP="0063378E">
      <w:pPr>
        <w:pStyle w:val="a3"/>
        <w:ind w:firstLine="709"/>
        <w:jc w:val="both"/>
        <w:rPr>
          <w:sz w:val="24"/>
        </w:rPr>
      </w:pPr>
    </w:p>
    <w:p w14:paraId="3FD32C59" w14:textId="77777777" w:rsidR="0063378E" w:rsidRPr="00574228" w:rsidRDefault="0063378E" w:rsidP="0063378E">
      <w:pPr>
        <w:widowControl w:val="0"/>
        <w:ind w:firstLine="709"/>
        <w:jc w:val="both"/>
        <w:rPr>
          <w:b/>
        </w:rPr>
      </w:pPr>
      <w:bookmarkStart w:id="9" w:name="sub_121062"/>
      <w:r w:rsidRPr="00574228">
        <w:rPr>
          <w:b/>
        </w:rPr>
        <w:t>3.1.3. Рассмотрение заявления о предоставлении муниципальной услуги и прилагаемых к нему документов.</w:t>
      </w:r>
    </w:p>
    <w:p w14:paraId="23592AF9" w14:textId="77777777" w:rsidR="0063378E" w:rsidRPr="00574228" w:rsidRDefault="0063378E" w:rsidP="0063378E">
      <w:pPr>
        <w:pStyle w:val="a3"/>
        <w:ind w:firstLine="709"/>
        <w:jc w:val="both"/>
        <w:rPr>
          <w:sz w:val="24"/>
        </w:rPr>
      </w:pPr>
      <w:r w:rsidRPr="00574228">
        <w:rPr>
          <w:sz w:val="24"/>
        </w:rPr>
        <w:t>3.1.3.1.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14:paraId="2ED267BA" w14:textId="29E682F2" w:rsidR="0063378E" w:rsidRPr="00574228" w:rsidRDefault="0063378E" w:rsidP="0063378E">
      <w:pPr>
        <w:widowControl w:val="0"/>
        <w:tabs>
          <w:tab w:val="left" w:pos="142"/>
          <w:tab w:val="left" w:pos="284"/>
        </w:tabs>
        <w:autoSpaceDE w:val="0"/>
        <w:autoSpaceDN w:val="0"/>
        <w:adjustRightInd w:val="0"/>
        <w:ind w:firstLine="709"/>
        <w:jc w:val="both"/>
      </w:pPr>
      <w:r w:rsidRPr="00574228">
        <w:t xml:space="preserve">3.1.3.2. Содержание административного действия (административных действий), продолжительность и (или) максимальный срок его (их) выполнения: </w:t>
      </w:r>
    </w:p>
    <w:p w14:paraId="58E2192B" w14:textId="77777777" w:rsidR="0063378E" w:rsidRPr="00574228" w:rsidRDefault="0063378E" w:rsidP="0063378E">
      <w:pPr>
        <w:widowControl w:val="0"/>
        <w:tabs>
          <w:tab w:val="left" w:pos="142"/>
          <w:tab w:val="left" w:pos="284"/>
        </w:tabs>
        <w:autoSpaceDE w:val="0"/>
        <w:autoSpaceDN w:val="0"/>
        <w:adjustRightInd w:val="0"/>
        <w:ind w:firstLine="709"/>
        <w:jc w:val="both"/>
      </w:pPr>
      <w:r w:rsidRPr="00574228">
        <w:t>3.1.3.2.1.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w:t>
      </w:r>
    </w:p>
    <w:p w14:paraId="74EC7536" w14:textId="77777777" w:rsidR="0063378E" w:rsidRPr="00574228" w:rsidRDefault="0063378E" w:rsidP="0063378E">
      <w:pPr>
        <w:widowControl w:val="0"/>
        <w:tabs>
          <w:tab w:val="left" w:pos="142"/>
          <w:tab w:val="left" w:pos="284"/>
        </w:tabs>
        <w:autoSpaceDE w:val="0"/>
        <w:autoSpaceDN w:val="0"/>
        <w:adjustRightInd w:val="0"/>
        <w:ind w:firstLine="709"/>
        <w:jc w:val="both"/>
      </w:pPr>
      <w:r w:rsidRPr="00574228">
        <w:t>3.1.3.2.2.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w:t>
      </w:r>
    </w:p>
    <w:p w14:paraId="2E599CB8" w14:textId="2D622C18" w:rsidR="0063378E" w:rsidRPr="00574228" w:rsidRDefault="0063378E" w:rsidP="0063378E">
      <w:pPr>
        <w:widowControl w:val="0"/>
        <w:tabs>
          <w:tab w:val="left" w:pos="142"/>
          <w:tab w:val="left" w:pos="284"/>
        </w:tabs>
        <w:autoSpaceDE w:val="0"/>
        <w:autoSpaceDN w:val="0"/>
        <w:adjustRightInd w:val="0"/>
        <w:ind w:firstLine="709"/>
        <w:jc w:val="both"/>
      </w:pPr>
      <w:r w:rsidRPr="00574228">
        <w:t xml:space="preserve">3.1.3.2.3. Проверка сведений о членстве </w:t>
      </w:r>
      <w:r w:rsidRPr="00574228">
        <w:rPr>
          <w:bCs/>
        </w:rPr>
        <w:t>специализированной проектной организации или индивидуального предпринимателя (проектировщика)</w:t>
      </w:r>
      <w:r w:rsidRPr="00574228">
        <w:t xml:space="preserve"> в саморегулируемой организации.</w:t>
      </w:r>
    </w:p>
    <w:p w14:paraId="3EDDFB50" w14:textId="65647F48" w:rsidR="0063378E" w:rsidRPr="00574228" w:rsidRDefault="0063378E" w:rsidP="0063378E">
      <w:pPr>
        <w:widowControl w:val="0"/>
        <w:tabs>
          <w:tab w:val="left" w:pos="142"/>
          <w:tab w:val="left" w:pos="284"/>
        </w:tabs>
        <w:autoSpaceDE w:val="0"/>
        <w:autoSpaceDN w:val="0"/>
        <w:adjustRightInd w:val="0"/>
        <w:ind w:firstLine="709"/>
        <w:jc w:val="both"/>
      </w:pPr>
      <w:r w:rsidRPr="00574228">
        <w:t>3.1.3.2.4. Срок выполнения административной процедуры составляет не более 10 рабочих дней с даты окончания первой административной процедуры.</w:t>
      </w:r>
    </w:p>
    <w:p w14:paraId="64FEF5F1" w14:textId="77777777" w:rsidR="0063378E" w:rsidRPr="00574228" w:rsidRDefault="0063378E" w:rsidP="0063378E">
      <w:pPr>
        <w:widowControl w:val="0"/>
        <w:tabs>
          <w:tab w:val="left" w:pos="142"/>
          <w:tab w:val="left" w:pos="284"/>
        </w:tabs>
        <w:autoSpaceDE w:val="0"/>
        <w:autoSpaceDN w:val="0"/>
        <w:adjustRightInd w:val="0"/>
        <w:ind w:firstLine="709"/>
        <w:jc w:val="both"/>
      </w:pPr>
      <w:r w:rsidRPr="00574228">
        <w:t>3.1.3.3. Лицо, ответственное за выполнение административной процедуры: должностное лицо, ответственное за формирование проекта решения.</w:t>
      </w:r>
    </w:p>
    <w:p w14:paraId="242DFC23" w14:textId="77777777" w:rsidR="0063378E" w:rsidRPr="00574228" w:rsidRDefault="0063378E" w:rsidP="0063378E">
      <w:pPr>
        <w:widowControl w:val="0"/>
        <w:tabs>
          <w:tab w:val="left" w:pos="142"/>
          <w:tab w:val="left" w:pos="284"/>
        </w:tabs>
        <w:autoSpaceDE w:val="0"/>
        <w:autoSpaceDN w:val="0"/>
        <w:adjustRightInd w:val="0"/>
        <w:ind w:firstLine="709"/>
        <w:jc w:val="both"/>
      </w:pPr>
      <w:r w:rsidRPr="00574228">
        <w:t xml:space="preserve">3.1.3.4. Критерий принятия решения: наличие/отсутствие оснований, предусмотренных </w:t>
      </w:r>
      <w:r w:rsidRPr="00574228">
        <w:lastRenderedPageBreak/>
        <w:t>пунктом 2.10 настоящего административного регламента.</w:t>
      </w:r>
    </w:p>
    <w:p w14:paraId="132E9F89" w14:textId="77777777" w:rsidR="0063378E" w:rsidRPr="00574228" w:rsidRDefault="0063378E" w:rsidP="0063378E">
      <w:pPr>
        <w:widowControl w:val="0"/>
        <w:tabs>
          <w:tab w:val="left" w:pos="142"/>
          <w:tab w:val="left" w:pos="284"/>
        </w:tabs>
        <w:autoSpaceDE w:val="0"/>
        <w:autoSpaceDN w:val="0"/>
        <w:adjustRightInd w:val="0"/>
        <w:ind w:firstLine="709"/>
        <w:jc w:val="both"/>
      </w:pPr>
      <w:r w:rsidRPr="00574228">
        <w:t>В случае наличие оснований, предусмотренных пунктом 2.10 настоящего административного регламента должностное лицо, ответственное за формирование проекта решения готовит проект решения об отказе в предоставлении муниципальной услуги.</w:t>
      </w:r>
    </w:p>
    <w:p w14:paraId="7EAB15EB" w14:textId="77777777" w:rsidR="0063378E" w:rsidRPr="00574228" w:rsidRDefault="0063378E" w:rsidP="0063378E">
      <w:pPr>
        <w:widowControl w:val="0"/>
        <w:tabs>
          <w:tab w:val="left" w:pos="142"/>
          <w:tab w:val="left" w:pos="284"/>
        </w:tabs>
        <w:autoSpaceDE w:val="0"/>
        <w:autoSpaceDN w:val="0"/>
        <w:adjustRightInd w:val="0"/>
        <w:ind w:firstLine="709"/>
        <w:jc w:val="both"/>
      </w:pPr>
      <w:r w:rsidRPr="00574228">
        <w:t>3.1.3.5. Результат выполнения административной процедуры: подготовка проекта уведомления о предоставлении услуги или об отказе в предоставлении муниципальной услуги.</w:t>
      </w:r>
    </w:p>
    <w:p w14:paraId="0474DFB2" w14:textId="77777777" w:rsidR="0063378E" w:rsidRPr="00574228" w:rsidRDefault="0063378E" w:rsidP="0063378E">
      <w:pPr>
        <w:autoSpaceDE w:val="0"/>
        <w:autoSpaceDN w:val="0"/>
        <w:adjustRightInd w:val="0"/>
        <w:ind w:firstLine="709"/>
        <w:jc w:val="both"/>
        <w:rPr>
          <w:b/>
        </w:rPr>
      </w:pPr>
    </w:p>
    <w:p w14:paraId="12B664F1" w14:textId="77777777" w:rsidR="0063378E" w:rsidRPr="00574228" w:rsidRDefault="0063378E" w:rsidP="0063378E">
      <w:pPr>
        <w:autoSpaceDE w:val="0"/>
        <w:autoSpaceDN w:val="0"/>
        <w:adjustRightInd w:val="0"/>
        <w:ind w:firstLine="709"/>
        <w:jc w:val="both"/>
        <w:rPr>
          <w:b/>
        </w:rPr>
      </w:pPr>
      <w:r w:rsidRPr="00574228">
        <w:rPr>
          <w:b/>
        </w:rPr>
        <w:t>3.1.4. Принятие решения о предоставлении муниципальной услуги или об отказе в предоставлении муниципальной услуги.</w:t>
      </w:r>
    </w:p>
    <w:p w14:paraId="7A4B2AA5" w14:textId="77777777" w:rsidR="0063378E" w:rsidRPr="00574228" w:rsidRDefault="0063378E" w:rsidP="0063378E">
      <w:pPr>
        <w:autoSpaceDE w:val="0"/>
        <w:autoSpaceDN w:val="0"/>
        <w:adjustRightInd w:val="0"/>
        <w:ind w:firstLine="709"/>
        <w:jc w:val="both"/>
      </w:pPr>
      <w:r w:rsidRPr="00574228">
        <w:t>3.1.4.1.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14:paraId="30AFE584" w14:textId="5B73EC15" w:rsidR="0063378E" w:rsidRPr="00574228" w:rsidRDefault="0063378E" w:rsidP="0063378E">
      <w:pPr>
        <w:autoSpaceDE w:val="0"/>
        <w:autoSpaceDN w:val="0"/>
        <w:adjustRightInd w:val="0"/>
        <w:ind w:firstLine="709"/>
        <w:jc w:val="both"/>
      </w:pPr>
      <w:r w:rsidRPr="00574228">
        <w:t xml:space="preserve">3.1.4.2. Содержание административного действия (административных действий), продолжительность и (или) максимальный срок его (их) выполнения: 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 в течение </w:t>
      </w:r>
      <w:r w:rsidRPr="00574228">
        <w:rPr>
          <w:b/>
        </w:rPr>
        <w:t>1</w:t>
      </w:r>
      <w:r w:rsidRPr="00574228">
        <w:t xml:space="preserve"> рабочего дня с даты окончания второй административной процедуры. </w:t>
      </w:r>
    </w:p>
    <w:p w14:paraId="6704D03E" w14:textId="77777777" w:rsidR="0063378E" w:rsidRPr="00574228" w:rsidRDefault="0063378E" w:rsidP="0063378E">
      <w:pPr>
        <w:widowControl w:val="0"/>
        <w:tabs>
          <w:tab w:val="left" w:pos="142"/>
          <w:tab w:val="left" w:pos="284"/>
        </w:tabs>
        <w:autoSpaceDE w:val="0"/>
        <w:autoSpaceDN w:val="0"/>
        <w:adjustRightInd w:val="0"/>
        <w:ind w:firstLine="709"/>
        <w:jc w:val="both"/>
      </w:pPr>
      <w:r w:rsidRPr="00574228">
        <w:t>3.1.4.3.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14:paraId="3EB5CBD1" w14:textId="77777777" w:rsidR="0063378E" w:rsidRPr="00574228" w:rsidRDefault="0063378E" w:rsidP="0063378E">
      <w:pPr>
        <w:widowControl w:val="0"/>
        <w:tabs>
          <w:tab w:val="left" w:pos="142"/>
          <w:tab w:val="left" w:pos="284"/>
        </w:tabs>
        <w:autoSpaceDE w:val="0"/>
        <w:autoSpaceDN w:val="0"/>
        <w:adjustRightInd w:val="0"/>
        <w:ind w:firstLine="709"/>
        <w:jc w:val="both"/>
      </w:pPr>
      <w:r w:rsidRPr="00574228">
        <w:t>3.1.4.4. Критерий принятия решения: наличие/отсутствие у заявителя оснований, предусмотренных пунктом 2.10 настоящего административного регламента.</w:t>
      </w:r>
    </w:p>
    <w:p w14:paraId="5F58DCFA" w14:textId="77777777" w:rsidR="0063378E" w:rsidRPr="00574228" w:rsidRDefault="0063378E" w:rsidP="0063378E">
      <w:pPr>
        <w:widowControl w:val="0"/>
        <w:tabs>
          <w:tab w:val="left" w:pos="142"/>
          <w:tab w:val="left" w:pos="284"/>
        </w:tabs>
        <w:autoSpaceDE w:val="0"/>
        <w:autoSpaceDN w:val="0"/>
        <w:adjustRightInd w:val="0"/>
        <w:ind w:firstLine="709"/>
        <w:jc w:val="both"/>
      </w:pPr>
      <w:r w:rsidRPr="00574228">
        <w:t>3.1.4.5. Результат выполнения административной процедуры: подписание решения о предоставлении услуги или уведомления об отказе в предоставлении услуги.</w:t>
      </w:r>
    </w:p>
    <w:p w14:paraId="6F224AAB" w14:textId="77777777" w:rsidR="0063378E" w:rsidRPr="00574228" w:rsidRDefault="0063378E" w:rsidP="0063378E">
      <w:pPr>
        <w:widowControl w:val="0"/>
        <w:tabs>
          <w:tab w:val="left" w:pos="142"/>
          <w:tab w:val="left" w:pos="284"/>
        </w:tabs>
        <w:autoSpaceDE w:val="0"/>
        <w:autoSpaceDN w:val="0"/>
        <w:adjustRightInd w:val="0"/>
        <w:ind w:firstLine="709"/>
        <w:jc w:val="both"/>
        <w:rPr>
          <w:b/>
        </w:rPr>
      </w:pPr>
    </w:p>
    <w:p w14:paraId="119778E3" w14:textId="77777777" w:rsidR="0063378E" w:rsidRPr="00574228" w:rsidRDefault="0063378E" w:rsidP="0063378E">
      <w:pPr>
        <w:widowControl w:val="0"/>
        <w:tabs>
          <w:tab w:val="left" w:pos="142"/>
          <w:tab w:val="left" w:pos="284"/>
        </w:tabs>
        <w:autoSpaceDE w:val="0"/>
        <w:autoSpaceDN w:val="0"/>
        <w:adjustRightInd w:val="0"/>
        <w:ind w:firstLine="709"/>
        <w:jc w:val="both"/>
      </w:pPr>
      <w:r w:rsidRPr="00574228">
        <w:rPr>
          <w:b/>
        </w:rPr>
        <w:t>3.1.5. Выдача результата предоставления муниципальной услуги.</w:t>
      </w:r>
    </w:p>
    <w:p w14:paraId="7B054C31" w14:textId="77777777" w:rsidR="0063378E" w:rsidRPr="00574228" w:rsidRDefault="0063378E" w:rsidP="0063378E">
      <w:pPr>
        <w:widowControl w:val="0"/>
        <w:tabs>
          <w:tab w:val="left" w:pos="142"/>
          <w:tab w:val="left" w:pos="284"/>
        </w:tabs>
        <w:autoSpaceDE w:val="0"/>
        <w:autoSpaceDN w:val="0"/>
        <w:adjustRightInd w:val="0"/>
        <w:ind w:firstLine="709"/>
        <w:jc w:val="both"/>
      </w:pPr>
      <w:r w:rsidRPr="00574228">
        <w:t>3.1.5.1. Основание для начала административной процедуры: подписание уведомления о переводе (отказе в переводе) жилого (нежилого) помещения в нежилое (жилое) помещение, являющегося результатом предоставления муниципальной услуги.</w:t>
      </w:r>
    </w:p>
    <w:p w14:paraId="1548E8B1" w14:textId="77777777" w:rsidR="0063378E" w:rsidRPr="00574228" w:rsidRDefault="0063378E" w:rsidP="0063378E">
      <w:pPr>
        <w:autoSpaceDE w:val="0"/>
        <w:autoSpaceDN w:val="0"/>
        <w:adjustRightInd w:val="0"/>
        <w:jc w:val="both"/>
      </w:pPr>
      <w:r w:rsidRPr="00574228">
        <w:t>1 действие: должностное лицо, ответственное за делопроизводство, регистрирует результат предоставления муниципальной услуги: положительное решение или уведомление об отказе в предоставлении муниципальной услуги.</w:t>
      </w:r>
    </w:p>
    <w:p w14:paraId="29138F91" w14:textId="77777777" w:rsidR="0063378E" w:rsidRPr="00574228" w:rsidRDefault="0063378E" w:rsidP="0063378E">
      <w:pPr>
        <w:autoSpaceDE w:val="0"/>
        <w:autoSpaceDN w:val="0"/>
        <w:adjustRightInd w:val="0"/>
        <w:jc w:val="both"/>
      </w:pPr>
      <w:r w:rsidRPr="00574228">
        <w:t>2 действие: должностное лицо, ответственное за делопроизводство, направляет результат предоставления муниципальной услуги способом, указанным в заявлении.</w:t>
      </w:r>
    </w:p>
    <w:p w14:paraId="6E77692B" w14:textId="77777777" w:rsidR="0063378E" w:rsidRPr="00574228" w:rsidRDefault="0063378E" w:rsidP="0063378E">
      <w:pPr>
        <w:autoSpaceDE w:val="0"/>
        <w:autoSpaceDN w:val="0"/>
        <w:adjustRightInd w:val="0"/>
        <w:ind w:firstLine="709"/>
        <w:jc w:val="both"/>
      </w:pPr>
      <w:r w:rsidRPr="00574228">
        <w:t>Срок выполнения административной процедуры - не позднее 1 рабочего дня с даты окончания третьей административной процедуры.</w:t>
      </w:r>
    </w:p>
    <w:p w14:paraId="760A7900" w14:textId="77777777" w:rsidR="0063378E" w:rsidRPr="00574228" w:rsidRDefault="0063378E" w:rsidP="0063378E">
      <w:pPr>
        <w:autoSpaceDE w:val="0"/>
        <w:autoSpaceDN w:val="0"/>
        <w:adjustRightInd w:val="0"/>
        <w:ind w:firstLine="709"/>
        <w:jc w:val="both"/>
      </w:pPr>
      <w:r w:rsidRPr="00574228">
        <w:t>3.1.5.3. Лицо, ответственное за выполнение административной процедуры: должностное лицо, ответственное за делопроизводство.</w:t>
      </w:r>
    </w:p>
    <w:p w14:paraId="0AD0E1E0" w14:textId="77777777" w:rsidR="0063378E" w:rsidRPr="00574228" w:rsidRDefault="0063378E" w:rsidP="0063378E">
      <w:pPr>
        <w:autoSpaceDE w:val="0"/>
        <w:autoSpaceDN w:val="0"/>
        <w:adjustRightInd w:val="0"/>
        <w:ind w:firstLine="709"/>
        <w:jc w:val="both"/>
      </w:pPr>
      <w:r w:rsidRPr="00574228">
        <w:t>3.1.5.4.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bookmarkEnd w:id="9"/>
    <w:p w14:paraId="0A75FF02" w14:textId="77777777" w:rsidR="0063378E" w:rsidRPr="00574228" w:rsidRDefault="0063378E" w:rsidP="0063378E">
      <w:pPr>
        <w:widowControl w:val="0"/>
        <w:tabs>
          <w:tab w:val="left" w:pos="4806"/>
          <w:tab w:val="left" w:pos="5087"/>
          <w:tab w:val="center" w:pos="5315"/>
        </w:tabs>
        <w:ind w:firstLine="709"/>
        <w:jc w:val="both"/>
        <w:rPr>
          <w:b/>
        </w:rPr>
      </w:pPr>
      <w:r w:rsidRPr="00574228">
        <w:rPr>
          <w:b/>
        </w:rPr>
        <w:t>3.2. Особенности выполнения административных процедур в электронной форме.</w:t>
      </w:r>
    </w:p>
    <w:p w14:paraId="6BC49EC7" w14:textId="77777777" w:rsidR="0063378E" w:rsidRPr="00574228" w:rsidRDefault="0063378E" w:rsidP="0063378E">
      <w:pPr>
        <w:widowControl w:val="0"/>
        <w:ind w:firstLine="709"/>
        <w:jc w:val="both"/>
      </w:pPr>
      <w:r w:rsidRPr="00574228">
        <w:t>3.2.1. Предоставление муниципальной услуги на ЕПГУ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Федеральным законом от 29.12.2022 № 572-ФЗ.</w:t>
      </w:r>
    </w:p>
    <w:p w14:paraId="710C3B31" w14:textId="77777777" w:rsidR="0063378E" w:rsidRPr="00574228" w:rsidRDefault="0063378E" w:rsidP="0063378E">
      <w:pPr>
        <w:widowControl w:val="0"/>
        <w:ind w:firstLine="709"/>
        <w:jc w:val="both"/>
      </w:pPr>
      <w:r w:rsidRPr="00574228">
        <w:t>3.2.2. Для получения муниципальной услуги через ЕПГУ заявителю необходимо предварительно пройти процесс регистрации в Единой системе идентификации и аутентификации (далее - ЕСИА).</w:t>
      </w:r>
    </w:p>
    <w:p w14:paraId="7D47AD39" w14:textId="77777777" w:rsidR="0063378E" w:rsidRPr="00574228" w:rsidRDefault="0063378E" w:rsidP="0063378E">
      <w:pPr>
        <w:autoSpaceDE w:val="0"/>
        <w:autoSpaceDN w:val="0"/>
        <w:adjustRightInd w:val="0"/>
        <w:jc w:val="both"/>
      </w:pPr>
      <w:r w:rsidRPr="00574228">
        <w:t>3.2.3. Муниципальная услуга может быть получена через ЕПГУ без личной явки на прием в администрацию.</w:t>
      </w:r>
    </w:p>
    <w:p w14:paraId="41CD6F99" w14:textId="77777777" w:rsidR="0063378E" w:rsidRPr="00574228" w:rsidRDefault="0063378E" w:rsidP="0063378E">
      <w:pPr>
        <w:widowControl w:val="0"/>
        <w:ind w:firstLine="709"/>
        <w:jc w:val="both"/>
      </w:pPr>
      <w:r w:rsidRPr="00574228">
        <w:t>3.2.4. Для подачи заявления через ЕПГУ заявитель должен выполнить следующие действия:</w:t>
      </w:r>
    </w:p>
    <w:p w14:paraId="013F1F38" w14:textId="77777777" w:rsidR="0063378E" w:rsidRPr="00574228" w:rsidRDefault="0063378E" w:rsidP="0063378E">
      <w:pPr>
        <w:widowControl w:val="0"/>
        <w:ind w:firstLine="709"/>
        <w:jc w:val="both"/>
      </w:pPr>
      <w:r w:rsidRPr="00574228">
        <w:t>пройти идентификацию и аутентификацию в ЕСИА;</w:t>
      </w:r>
    </w:p>
    <w:p w14:paraId="6D9D6AA0" w14:textId="77777777" w:rsidR="0063378E" w:rsidRPr="00574228" w:rsidRDefault="0063378E" w:rsidP="0063378E">
      <w:pPr>
        <w:widowControl w:val="0"/>
        <w:ind w:firstLine="709"/>
        <w:jc w:val="both"/>
      </w:pPr>
      <w:r w:rsidRPr="00574228">
        <w:lastRenderedPageBreak/>
        <w:t>в личном кабинете на ЕПГУ заполнить в электронной форме заявление на оказание муниципальной услуги;</w:t>
      </w:r>
    </w:p>
    <w:p w14:paraId="4B1080AD" w14:textId="77777777" w:rsidR="0063378E" w:rsidRPr="00574228" w:rsidRDefault="0063378E" w:rsidP="0063378E">
      <w:pPr>
        <w:widowControl w:val="0"/>
        <w:ind w:firstLine="709"/>
        <w:jc w:val="both"/>
      </w:pPr>
      <w:r w:rsidRPr="00574228">
        <w:t>приложить к заявлению электронные документы и направить пакет электронных документов в администрацию посредством функционала ЕПГУ.</w:t>
      </w:r>
    </w:p>
    <w:p w14:paraId="5325384D" w14:textId="77777777" w:rsidR="0063378E" w:rsidRPr="00574228" w:rsidRDefault="0063378E" w:rsidP="0063378E">
      <w:pPr>
        <w:widowControl w:val="0"/>
        <w:ind w:firstLine="709"/>
        <w:jc w:val="both"/>
      </w:pPr>
      <w:r w:rsidRPr="00574228">
        <w:t>3.2.5. В результате направления пакета электронных документов посредством ЕПГУ, АИС «</w:t>
      </w:r>
      <w:proofErr w:type="spellStart"/>
      <w:r w:rsidRPr="00574228">
        <w:t>Межвед</w:t>
      </w:r>
      <w:proofErr w:type="spellEnd"/>
      <w:r w:rsidRPr="00574228">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ЕПГУ.</w:t>
      </w:r>
    </w:p>
    <w:p w14:paraId="55EDB870" w14:textId="77777777" w:rsidR="0063378E" w:rsidRPr="00574228" w:rsidRDefault="0063378E" w:rsidP="0063378E">
      <w:pPr>
        <w:widowControl w:val="0"/>
        <w:ind w:firstLine="709"/>
        <w:jc w:val="both"/>
      </w:pPr>
      <w:r w:rsidRPr="00574228">
        <w:t>3.2.6. При предоставлении муниципальной услуги через ЕПГУ должностное лицо администрации выполняет следующие действия:</w:t>
      </w:r>
    </w:p>
    <w:p w14:paraId="1BC9920E" w14:textId="77777777" w:rsidR="0063378E" w:rsidRPr="00574228" w:rsidRDefault="0063378E" w:rsidP="0063378E">
      <w:pPr>
        <w:widowControl w:val="0"/>
        <w:ind w:firstLine="709"/>
        <w:jc w:val="both"/>
      </w:pPr>
      <w:r w:rsidRPr="00574228">
        <w:t>- формирует проект решения на основании документов, поступивших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1EF4F61C" w14:textId="77777777" w:rsidR="0063378E" w:rsidRPr="00574228" w:rsidRDefault="0063378E" w:rsidP="0063378E">
      <w:pPr>
        <w:widowControl w:val="0"/>
        <w:ind w:firstLine="709"/>
        <w:jc w:val="both"/>
      </w:pPr>
      <w:r w:rsidRPr="00574228">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574228">
        <w:t>Межвед</w:t>
      </w:r>
      <w:proofErr w:type="spellEnd"/>
      <w:r w:rsidRPr="00574228">
        <w:t xml:space="preserve"> ЛО» формы о принятом решении и переводит дело в архив АИС «</w:t>
      </w:r>
      <w:proofErr w:type="spellStart"/>
      <w:r w:rsidRPr="00574228">
        <w:t>Межвед</w:t>
      </w:r>
      <w:proofErr w:type="spellEnd"/>
      <w:r w:rsidRPr="00574228">
        <w:t xml:space="preserve"> ЛО»;</w:t>
      </w:r>
    </w:p>
    <w:p w14:paraId="36924D8A" w14:textId="77777777" w:rsidR="0063378E" w:rsidRPr="00574228" w:rsidRDefault="0063378E" w:rsidP="0063378E">
      <w:pPr>
        <w:widowControl w:val="0"/>
        <w:ind w:firstLine="709"/>
        <w:jc w:val="both"/>
      </w:pPr>
      <w:r w:rsidRPr="00574228">
        <w:t>- уведомляет заявителя о принятом решении с помощью указанных в заявлении средств связи, затем направляет документ способом, указанным в заявлении: в ГБУ ЛО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ЕПГУ.</w:t>
      </w:r>
    </w:p>
    <w:p w14:paraId="25B577E8" w14:textId="77777777" w:rsidR="0063378E" w:rsidRPr="00574228" w:rsidRDefault="0063378E" w:rsidP="0063378E">
      <w:pPr>
        <w:widowControl w:val="0"/>
        <w:ind w:firstLine="709"/>
        <w:jc w:val="both"/>
      </w:pPr>
      <w:r w:rsidRPr="00574228">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ЕПГУ.</w:t>
      </w:r>
    </w:p>
    <w:p w14:paraId="3DC5D1C7" w14:textId="77777777" w:rsidR="0063378E" w:rsidRPr="00574228" w:rsidRDefault="0063378E" w:rsidP="0063378E">
      <w:pPr>
        <w:widowControl w:val="0"/>
        <w:ind w:firstLine="709"/>
        <w:jc w:val="both"/>
      </w:pPr>
      <w:r w:rsidRPr="00574228">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ЕПГУ.</w:t>
      </w:r>
    </w:p>
    <w:p w14:paraId="690D989B" w14:textId="77777777" w:rsidR="0063378E" w:rsidRPr="00574228" w:rsidRDefault="0063378E" w:rsidP="0063378E">
      <w:pPr>
        <w:widowControl w:val="0"/>
        <w:ind w:firstLine="709"/>
        <w:jc w:val="both"/>
      </w:pPr>
      <w:r w:rsidRPr="00574228">
        <w:t>3.2.8. Администрация при поступлении документов от заявителя посредством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49A45FEE" w14:textId="77777777" w:rsidR="0063378E" w:rsidRPr="00574228" w:rsidRDefault="0063378E" w:rsidP="0063378E">
      <w:pPr>
        <w:widowControl w:val="0"/>
        <w:ind w:firstLine="709"/>
        <w:jc w:val="both"/>
      </w:pPr>
      <w:r w:rsidRPr="00574228">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4200FD56" w14:textId="77777777" w:rsidR="0063378E" w:rsidRPr="00574228" w:rsidRDefault="0063378E" w:rsidP="0063378E">
      <w:pPr>
        <w:widowControl w:val="0"/>
        <w:ind w:firstLine="709"/>
        <w:jc w:val="both"/>
      </w:pPr>
    </w:p>
    <w:p w14:paraId="3B0397D8" w14:textId="77777777" w:rsidR="0063378E" w:rsidRPr="00574228" w:rsidRDefault="0063378E" w:rsidP="0063378E">
      <w:pPr>
        <w:widowControl w:val="0"/>
        <w:ind w:firstLine="709"/>
        <w:jc w:val="both"/>
        <w:rPr>
          <w:b/>
        </w:rPr>
      </w:pPr>
      <w:r w:rsidRPr="00574228">
        <w:rPr>
          <w:b/>
        </w:rPr>
        <w:t>3.3. Порядок исправления допущенных опечаток и ошибок в выданных в результате предоставления муниципальной услуги документах</w:t>
      </w:r>
    </w:p>
    <w:p w14:paraId="13E51DE0" w14:textId="0934D64C" w:rsidR="0063378E" w:rsidRPr="00574228" w:rsidRDefault="0063378E" w:rsidP="0063378E">
      <w:pPr>
        <w:widowControl w:val="0"/>
        <w:ind w:firstLine="709"/>
        <w:jc w:val="both"/>
      </w:pPr>
      <w:r w:rsidRPr="00574228">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ГБУ ЛО «МФЦ»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простой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14:paraId="57B7DD23" w14:textId="77777777" w:rsidR="0063378E" w:rsidRPr="00574228" w:rsidRDefault="0063378E" w:rsidP="0063378E">
      <w:pPr>
        <w:widowControl w:val="0"/>
        <w:ind w:firstLine="709"/>
        <w:jc w:val="both"/>
      </w:pPr>
      <w:r w:rsidRPr="00574228">
        <w:t>3.3.2. В течение 5 рабочих дней со дня регистрации заявления об исправлении опечаток и (или)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14:paraId="43AB5B7C" w14:textId="77777777" w:rsidR="0063378E" w:rsidRPr="00574228" w:rsidRDefault="0063378E" w:rsidP="0063378E">
      <w:pPr>
        <w:pStyle w:val="a3"/>
        <w:widowControl w:val="0"/>
        <w:tabs>
          <w:tab w:val="left" w:pos="142"/>
          <w:tab w:val="left" w:pos="284"/>
        </w:tabs>
        <w:ind w:firstLine="709"/>
        <w:rPr>
          <w:b/>
          <w:sz w:val="24"/>
        </w:rPr>
      </w:pPr>
    </w:p>
    <w:p w14:paraId="1FE180BC" w14:textId="77777777" w:rsidR="0063378E" w:rsidRPr="00574228" w:rsidRDefault="0063378E" w:rsidP="0063378E">
      <w:pPr>
        <w:autoSpaceDN w:val="0"/>
        <w:jc w:val="center"/>
        <w:rPr>
          <w:b/>
        </w:rPr>
      </w:pPr>
      <w:r w:rsidRPr="00574228">
        <w:rPr>
          <w:b/>
        </w:rPr>
        <w:t>4. Формы контроля за исполнением административного регламента</w:t>
      </w:r>
    </w:p>
    <w:p w14:paraId="29147A39" w14:textId="77777777" w:rsidR="0063378E" w:rsidRPr="00574228" w:rsidRDefault="0063378E" w:rsidP="0063378E">
      <w:pPr>
        <w:autoSpaceDN w:val="0"/>
        <w:ind w:firstLine="540"/>
        <w:jc w:val="center"/>
        <w:rPr>
          <w:b/>
        </w:rPr>
      </w:pPr>
    </w:p>
    <w:p w14:paraId="11A1B2F4" w14:textId="77777777" w:rsidR="0063378E" w:rsidRPr="00574228" w:rsidRDefault="0063378E" w:rsidP="0063378E">
      <w:pPr>
        <w:autoSpaceDN w:val="0"/>
        <w:ind w:firstLine="540"/>
        <w:jc w:val="both"/>
      </w:pPr>
      <w:r w:rsidRPr="00574228">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035AF0BE" w14:textId="77777777" w:rsidR="0063378E" w:rsidRPr="00574228" w:rsidRDefault="0063378E" w:rsidP="0063378E">
      <w:pPr>
        <w:autoSpaceDN w:val="0"/>
        <w:ind w:firstLine="540"/>
        <w:jc w:val="both"/>
      </w:pPr>
      <w:r w:rsidRPr="00574228">
        <w:t>Текущий контроль осуществляется ответственными специалистами 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главой администрации  проверок исполнения положений настоящего административного регламента, иных нормативных правовых актов.</w:t>
      </w:r>
    </w:p>
    <w:p w14:paraId="52D2620B" w14:textId="77777777" w:rsidR="0063378E" w:rsidRPr="00574228" w:rsidRDefault="0063378E" w:rsidP="0063378E">
      <w:pPr>
        <w:autoSpaceDN w:val="0"/>
        <w:ind w:firstLine="540"/>
        <w:jc w:val="both"/>
      </w:pPr>
      <w:r w:rsidRPr="00574228">
        <w:t>4.2. Порядок и периодичность осуществления плановых и внеплановых проверок полноты и качества предоставления муниципальной услуги.</w:t>
      </w:r>
    </w:p>
    <w:p w14:paraId="6C082299" w14:textId="77777777" w:rsidR="0063378E" w:rsidRPr="00574228" w:rsidRDefault="0063378E" w:rsidP="0063378E">
      <w:pPr>
        <w:autoSpaceDN w:val="0"/>
        <w:ind w:firstLine="540"/>
        <w:jc w:val="both"/>
      </w:pPr>
      <w:r w:rsidRPr="00574228">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14:paraId="0F244949" w14:textId="77777777" w:rsidR="0063378E" w:rsidRPr="00574228" w:rsidRDefault="0063378E" w:rsidP="0063378E">
      <w:pPr>
        <w:autoSpaceDN w:val="0"/>
        <w:ind w:firstLine="540"/>
        <w:jc w:val="both"/>
      </w:pPr>
      <w:r w:rsidRPr="00574228">
        <w:t>Плановые проверки предоставления муниципальной услуги проводятся                     не реже одного раза в три года в соответствии с планом проведения проверок, утвержденным контролирующим органом.</w:t>
      </w:r>
    </w:p>
    <w:p w14:paraId="7E1C392D" w14:textId="77777777" w:rsidR="0063378E" w:rsidRPr="00574228" w:rsidRDefault="0063378E" w:rsidP="0063378E">
      <w:pPr>
        <w:autoSpaceDN w:val="0"/>
        <w:ind w:firstLine="540"/>
        <w:jc w:val="both"/>
      </w:pPr>
      <w:r w:rsidRPr="00574228">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14:paraId="1BCA7460" w14:textId="77777777" w:rsidR="0063378E" w:rsidRPr="00574228" w:rsidRDefault="0063378E" w:rsidP="0063378E">
      <w:pPr>
        <w:autoSpaceDN w:val="0"/>
        <w:ind w:firstLine="540"/>
        <w:jc w:val="both"/>
      </w:pPr>
      <w:r w:rsidRPr="00574228">
        <w:t xml:space="preserve">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администрации. </w:t>
      </w:r>
    </w:p>
    <w:p w14:paraId="40DF589F" w14:textId="77777777" w:rsidR="0063378E" w:rsidRPr="00574228" w:rsidRDefault="0063378E" w:rsidP="0063378E">
      <w:pPr>
        <w:autoSpaceDN w:val="0"/>
        <w:ind w:firstLine="540"/>
        <w:jc w:val="both"/>
      </w:pPr>
      <w:r w:rsidRPr="00574228">
        <w:t>О проведении проверки исполнения административных регламентов по предоставлению муниципальных услуг издается правовой акт руководителя контролирующего органа.</w:t>
      </w:r>
    </w:p>
    <w:p w14:paraId="5357AC1E" w14:textId="68DFB5EF" w:rsidR="0063378E" w:rsidRPr="00574228" w:rsidRDefault="0063378E" w:rsidP="0063378E">
      <w:pPr>
        <w:autoSpaceDN w:val="0"/>
        <w:ind w:firstLine="540"/>
        <w:jc w:val="both"/>
      </w:pPr>
      <w:r w:rsidRPr="00574228">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6572EB5D" w14:textId="77777777" w:rsidR="0063378E" w:rsidRPr="00574228" w:rsidRDefault="0063378E" w:rsidP="0063378E">
      <w:pPr>
        <w:autoSpaceDN w:val="0"/>
        <w:ind w:firstLine="540"/>
        <w:jc w:val="both"/>
      </w:pPr>
      <w:r w:rsidRPr="00574228">
        <w:t xml:space="preserve">По результатам рассмотрения обращений дается письменный ответ. </w:t>
      </w:r>
    </w:p>
    <w:p w14:paraId="04BC4148" w14:textId="77777777" w:rsidR="0063378E" w:rsidRPr="00574228" w:rsidRDefault="0063378E" w:rsidP="0063378E">
      <w:pPr>
        <w:autoSpaceDN w:val="0"/>
        <w:ind w:firstLine="540"/>
        <w:jc w:val="both"/>
      </w:pPr>
      <w:r w:rsidRPr="00574228">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45210940" w14:textId="77777777" w:rsidR="0063378E" w:rsidRPr="00574228" w:rsidRDefault="0063378E" w:rsidP="0063378E">
      <w:pPr>
        <w:autoSpaceDN w:val="0"/>
        <w:ind w:firstLine="540"/>
        <w:jc w:val="both"/>
      </w:pPr>
      <w:r w:rsidRPr="00574228">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14:paraId="1F6CA888" w14:textId="77777777" w:rsidR="0063378E" w:rsidRPr="00574228" w:rsidRDefault="0063378E" w:rsidP="0063378E">
      <w:pPr>
        <w:autoSpaceDN w:val="0"/>
        <w:ind w:firstLine="540"/>
        <w:jc w:val="both"/>
      </w:pPr>
      <w:r w:rsidRPr="00574228">
        <w:t>Руководитель администрации несет персональную ответственность                           за обеспечение предоставления муниципальной услуги.</w:t>
      </w:r>
    </w:p>
    <w:p w14:paraId="268A1970" w14:textId="77777777" w:rsidR="0063378E" w:rsidRPr="00574228" w:rsidRDefault="0063378E" w:rsidP="0063378E">
      <w:pPr>
        <w:autoSpaceDN w:val="0"/>
        <w:ind w:firstLine="540"/>
        <w:jc w:val="both"/>
      </w:pPr>
      <w:r w:rsidRPr="00574228">
        <w:t>Работники администрации при предоставлении муниципальной услуги несут персональную ответственность:</w:t>
      </w:r>
    </w:p>
    <w:p w14:paraId="1AFEA1BA" w14:textId="77777777" w:rsidR="0063378E" w:rsidRPr="00574228" w:rsidRDefault="0063378E" w:rsidP="0063378E">
      <w:pPr>
        <w:autoSpaceDN w:val="0"/>
        <w:ind w:firstLine="540"/>
        <w:jc w:val="both"/>
      </w:pPr>
      <w:r w:rsidRPr="00574228">
        <w:t>- за неисполнение или ненадлежащее исполнение административных процедур при предоставлении муниципальной услуги;</w:t>
      </w:r>
    </w:p>
    <w:p w14:paraId="358F0D59" w14:textId="77777777" w:rsidR="0063378E" w:rsidRPr="00574228" w:rsidRDefault="0063378E" w:rsidP="0063378E">
      <w:pPr>
        <w:autoSpaceDN w:val="0"/>
        <w:ind w:firstLine="540"/>
        <w:jc w:val="both"/>
      </w:pPr>
      <w:r w:rsidRPr="00574228">
        <w:t>- за действия (бездействие), влекущие нарушение прав и законных интересов физических или юридических лиц, индивидуальных предпринимателей.</w:t>
      </w:r>
    </w:p>
    <w:p w14:paraId="4BFFF2B0" w14:textId="77777777" w:rsidR="0063378E" w:rsidRPr="00574228" w:rsidRDefault="0063378E" w:rsidP="0063378E">
      <w:pPr>
        <w:autoSpaceDN w:val="0"/>
        <w:ind w:firstLine="540"/>
        <w:jc w:val="both"/>
      </w:pPr>
      <w:r w:rsidRPr="00574228">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350E1E3C" w14:textId="77777777" w:rsidR="0063378E" w:rsidRPr="00574228" w:rsidRDefault="0063378E" w:rsidP="0063378E">
      <w:pPr>
        <w:autoSpaceDN w:val="0"/>
        <w:ind w:firstLine="540"/>
        <w:jc w:val="both"/>
      </w:pPr>
      <w:r w:rsidRPr="00574228">
        <w:lastRenderedPageBreak/>
        <w:t>Контроль соблюдения работниками ГБУ ЛО «МФЦ» последовательности действий, определенных административными процедурами, осуществляется руководителем обособленного подразделения ГБУ ЛО «МФЦ».</w:t>
      </w:r>
    </w:p>
    <w:p w14:paraId="79AAA488" w14:textId="77777777" w:rsidR="0063378E" w:rsidRPr="00574228" w:rsidRDefault="0063378E" w:rsidP="0063378E">
      <w:pPr>
        <w:autoSpaceDN w:val="0"/>
        <w:ind w:firstLine="540"/>
        <w:jc w:val="both"/>
      </w:pPr>
      <w:r w:rsidRPr="00574228">
        <w:t>Контроль соблюдения требований настоящего административного регламента в части, касающейся участия ГБУ ЛО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14:paraId="2276F337" w14:textId="77777777" w:rsidR="0063378E" w:rsidRPr="00574228" w:rsidRDefault="0063378E" w:rsidP="0063378E">
      <w:pPr>
        <w:autoSpaceDN w:val="0"/>
        <w:ind w:firstLine="540"/>
        <w:jc w:val="both"/>
      </w:pPr>
    </w:p>
    <w:p w14:paraId="485D378F" w14:textId="77777777" w:rsidR="0063378E" w:rsidRPr="00574228" w:rsidRDefault="0063378E" w:rsidP="0063378E">
      <w:pPr>
        <w:autoSpaceDN w:val="0"/>
        <w:ind w:firstLine="540"/>
        <w:jc w:val="center"/>
        <w:rPr>
          <w:b/>
        </w:rPr>
      </w:pPr>
      <w:r w:rsidRPr="00574228">
        <w:rPr>
          <w:b/>
        </w:rPr>
        <w:t xml:space="preserve">5. Досудебный (внесудебный) порядок обжалования решений и действий (бездействия) органа, предоставляющего муниципальную </w:t>
      </w:r>
      <w:proofErr w:type="spellStart"/>
      <w:r w:rsidRPr="00574228">
        <w:rPr>
          <w:b/>
        </w:rPr>
        <w:t>услугу,а</w:t>
      </w:r>
      <w:proofErr w:type="spellEnd"/>
      <w:r w:rsidRPr="00574228">
        <w:rPr>
          <w:b/>
        </w:rPr>
        <w:t xml:space="preserve"> также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3B2933BA" w14:textId="77777777" w:rsidR="0063378E" w:rsidRPr="00574228" w:rsidRDefault="0063378E" w:rsidP="0063378E">
      <w:pPr>
        <w:autoSpaceDN w:val="0"/>
        <w:ind w:firstLine="540"/>
        <w:jc w:val="both"/>
      </w:pPr>
    </w:p>
    <w:p w14:paraId="36B24B0D" w14:textId="77777777" w:rsidR="0063378E" w:rsidRPr="00574228" w:rsidRDefault="0063378E" w:rsidP="0063378E">
      <w:pPr>
        <w:autoSpaceDN w:val="0"/>
        <w:ind w:firstLine="540"/>
        <w:jc w:val="both"/>
      </w:pPr>
      <w:r w:rsidRPr="00574228">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70F5FB73" w14:textId="77777777" w:rsidR="0063378E" w:rsidRPr="00574228" w:rsidRDefault="0063378E" w:rsidP="0063378E">
      <w:pPr>
        <w:autoSpaceDN w:val="0"/>
        <w:ind w:firstLine="540"/>
        <w:jc w:val="both"/>
      </w:pPr>
      <w:r w:rsidRPr="00574228">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14:paraId="27BC60CB" w14:textId="77777777" w:rsidR="0063378E" w:rsidRPr="00574228" w:rsidRDefault="0063378E" w:rsidP="0063378E">
      <w:pPr>
        <w:autoSpaceDN w:val="0"/>
        <w:ind w:firstLine="540"/>
        <w:jc w:val="both"/>
      </w:pPr>
      <w:r w:rsidRPr="00574228">
        <w:t>1) нарушение срока регистрации запроса заявителя о предоставлении муниципальной услуги, запроса, указанного в статье 15.1 Федерального закона № 210-ФЗ;</w:t>
      </w:r>
    </w:p>
    <w:p w14:paraId="00DA0286" w14:textId="77777777" w:rsidR="0063378E" w:rsidRPr="00574228" w:rsidRDefault="0063378E" w:rsidP="0063378E">
      <w:pPr>
        <w:autoSpaceDN w:val="0"/>
        <w:ind w:firstLine="540"/>
        <w:jc w:val="both"/>
      </w:pPr>
      <w:r w:rsidRPr="00574228">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469F79B0" w14:textId="77777777" w:rsidR="0063378E" w:rsidRPr="00574228" w:rsidRDefault="0063378E" w:rsidP="0063378E">
      <w:pPr>
        <w:autoSpaceDN w:val="0"/>
        <w:ind w:firstLine="540"/>
        <w:jc w:val="both"/>
      </w:pPr>
      <w:r w:rsidRPr="00574228">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6F0C38D1" w14:textId="77777777" w:rsidR="0063378E" w:rsidRPr="00574228" w:rsidRDefault="0063378E" w:rsidP="0063378E">
      <w:pPr>
        <w:autoSpaceDN w:val="0"/>
        <w:ind w:firstLine="540"/>
        <w:jc w:val="both"/>
      </w:pPr>
      <w:r w:rsidRPr="00574228">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14:paraId="42EC9419" w14:textId="77777777" w:rsidR="0063378E" w:rsidRPr="00574228" w:rsidRDefault="0063378E" w:rsidP="0063378E">
      <w:pPr>
        <w:autoSpaceDN w:val="0"/>
        <w:ind w:firstLine="540"/>
        <w:jc w:val="both"/>
      </w:pPr>
      <w:r w:rsidRPr="00574228">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8FA6BC3" w14:textId="77777777" w:rsidR="0063378E" w:rsidRPr="00574228" w:rsidRDefault="0063378E" w:rsidP="0063378E">
      <w:pPr>
        <w:autoSpaceDN w:val="0"/>
        <w:ind w:firstLine="540"/>
        <w:jc w:val="both"/>
      </w:pPr>
      <w:r w:rsidRPr="00574228">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0A04C1CE" w14:textId="77777777" w:rsidR="0063378E" w:rsidRPr="00574228" w:rsidRDefault="0063378E" w:rsidP="0063378E">
      <w:pPr>
        <w:autoSpaceDN w:val="0"/>
        <w:ind w:firstLine="540"/>
        <w:jc w:val="both"/>
      </w:pPr>
      <w:r w:rsidRPr="00574228">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14:paraId="738BA485" w14:textId="77777777" w:rsidR="0063378E" w:rsidRPr="00574228" w:rsidRDefault="0063378E" w:rsidP="0063378E">
      <w:pPr>
        <w:autoSpaceDN w:val="0"/>
        <w:ind w:firstLine="540"/>
        <w:jc w:val="both"/>
      </w:pPr>
      <w:r w:rsidRPr="00574228">
        <w:lastRenderedPageBreak/>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4F33745B" w14:textId="77777777" w:rsidR="0063378E" w:rsidRPr="00574228" w:rsidRDefault="0063378E" w:rsidP="0063378E">
      <w:pPr>
        <w:autoSpaceDN w:val="0"/>
        <w:ind w:firstLine="540"/>
        <w:jc w:val="both"/>
      </w:pPr>
      <w:r w:rsidRPr="00574228">
        <w:t>8) нарушение срока или порядка выдачи документов по результатам предоставления муниципальной услуги;</w:t>
      </w:r>
    </w:p>
    <w:p w14:paraId="0403B296" w14:textId="77777777" w:rsidR="0063378E" w:rsidRPr="00574228" w:rsidRDefault="0063378E" w:rsidP="0063378E">
      <w:pPr>
        <w:autoSpaceDN w:val="0"/>
        <w:ind w:firstLine="540"/>
        <w:jc w:val="both"/>
      </w:pPr>
      <w:r w:rsidRPr="00574228">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1CE6CAB5" w14:textId="77777777" w:rsidR="0063378E" w:rsidRPr="00574228" w:rsidRDefault="0063378E" w:rsidP="0063378E">
      <w:pPr>
        <w:autoSpaceDN w:val="0"/>
        <w:ind w:firstLine="540"/>
        <w:jc w:val="both"/>
      </w:pPr>
      <w:r w:rsidRPr="00574228">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CFB4DA8" w14:textId="77777777" w:rsidR="0063378E" w:rsidRPr="00574228" w:rsidRDefault="0063378E" w:rsidP="0063378E">
      <w:pPr>
        <w:autoSpaceDN w:val="0"/>
        <w:ind w:firstLine="540"/>
        <w:jc w:val="both"/>
      </w:pPr>
      <w:r w:rsidRPr="00574228">
        <w:t xml:space="preserve">5.3. Жалоба согласно Приложению 3 подается в письменной форме </w:t>
      </w:r>
    </w:p>
    <w:p w14:paraId="2FDEFFF2" w14:textId="77777777" w:rsidR="0063378E" w:rsidRPr="00574228" w:rsidRDefault="0063378E" w:rsidP="0063378E">
      <w:pPr>
        <w:autoSpaceDN w:val="0"/>
        <w:ind w:firstLine="540"/>
        <w:jc w:val="both"/>
      </w:pPr>
      <w:r w:rsidRPr="00574228">
        <w:t xml:space="preserve">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w:t>
      </w:r>
    </w:p>
    <w:p w14:paraId="190DBF8F" w14:textId="77777777" w:rsidR="0063378E" w:rsidRPr="00574228" w:rsidRDefault="0063378E" w:rsidP="0063378E">
      <w:pPr>
        <w:autoSpaceDN w:val="0"/>
        <w:ind w:firstLine="540"/>
        <w:jc w:val="both"/>
      </w:pPr>
      <w:r w:rsidRPr="00574228">
        <w:t xml:space="preserve">на решения и действия (бездействие) руководителя органа, предоставляющего муниципальную услугу, подаются в вышестоящий орган (при его наличии) либо </w:t>
      </w:r>
    </w:p>
    <w:p w14:paraId="3F7A7FDB" w14:textId="77777777" w:rsidR="0063378E" w:rsidRPr="00574228" w:rsidRDefault="0063378E" w:rsidP="0063378E">
      <w:pPr>
        <w:autoSpaceDN w:val="0"/>
        <w:ind w:firstLine="540"/>
        <w:jc w:val="both"/>
      </w:pPr>
      <w:r w:rsidRPr="00574228">
        <w:t xml:space="preserve">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14:paraId="5987C328" w14:textId="77777777" w:rsidR="0063378E" w:rsidRPr="00574228" w:rsidRDefault="0063378E" w:rsidP="0063378E">
      <w:pPr>
        <w:autoSpaceDN w:val="0"/>
        <w:ind w:firstLine="540"/>
        <w:jc w:val="both"/>
      </w:pPr>
      <w:r w:rsidRPr="00574228">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а также может быть принята при личном приеме заявителя. </w:t>
      </w:r>
    </w:p>
    <w:p w14:paraId="4856C420" w14:textId="77777777" w:rsidR="0063378E" w:rsidRPr="00574228" w:rsidRDefault="0063378E" w:rsidP="0063378E">
      <w:pPr>
        <w:autoSpaceDN w:val="0"/>
        <w:ind w:firstLine="540"/>
        <w:jc w:val="both"/>
      </w:pPr>
      <w:r w:rsidRPr="00574228">
        <w:t>5.4. Основанием для начала процедуры досудебного (внесудебного) обжалования является подача заявителем жалобы, соответствующей требованиям части 5 статьи 11.2 Федерального закона № 210-ФЗ.</w:t>
      </w:r>
    </w:p>
    <w:p w14:paraId="43AEDD5C" w14:textId="77777777" w:rsidR="0063378E" w:rsidRPr="00574228" w:rsidRDefault="0063378E" w:rsidP="0063378E">
      <w:pPr>
        <w:autoSpaceDN w:val="0"/>
        <w:ind w:firstLine="540"/>
        <w:jc w:val="both"/>
      </w:pPr>
      <w:r w:rsidRPr="00574228">
        <w:t>В письменной жалобе в обязательном порядке указываются:</w:t>
      </w:r>
    </w:p>
    <w:p w14:paraId="266EF52E" w14:textId="77777777" w:rsidR="0063378E" w:rsidRPr="00574228" w:rsidRDefault="0063378E" w:rsidP="0063378E">
      <w:pPr>
        <w:autoSpaceDN w:val="0"/>
        <w:ind w:firstLine="540"/>
        <w:jc w:val="both"/>
      </w:pPr>
      <w:r w:rsidRPr="00574228">
        <w:lastRenderedPageBreak/>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14:paraId="09C0A8A0" w14:textId="77777777" w:rsidR="0063378E" w:rsidRPr="00574228" w:rsidRDefault="0063378E" w:rsidP="0063378E">
      <w:pPr>
        <w:autoSpaceDN w:val="0"/>
        <w:ind w:firstLine="540"/>
        <w:jc w:val="both"/>
      </w:pPr>
      <w:r w:rsidRPr="00574228">
        <w:t xml:space="preserve">-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w:t>
      </w:r>
    </w:p>
    <w:p w14:paraId="3F11BD78" w14:textId="77777777" w:rsidR="0063378E" w:rsidRPr="00574228" w:rsidRDefault="0063378E" w:rsidP="0063378E">
      <w:pPr>
        <w:autoSpaceDN w:val="0"/>
        <w:ind w:firstLine="540"/>
        <w:jc w:val="both"/>
      </w:pPr>
      <w:r w:rsidRPr="00574228">
        <w:t>по которым должен быть направлен ответ заявителю;</w:t>
      </w:r>
    </w:p>
    <w:p w14:paraId="269E790A" w14:textId="77777777" w:rsidR="0063378E" w:rsidRPr="00574228" w:rsidRDefault="0063378E" w:rsidP="0063378E">
      <w:pPr>
        <w:autoSpaceDN w:val="0"/>
        <w:ind w:firstLine="540"/>
        <w:jc w:val="both"/>
      </w:pPr>
      <w:r w:rsidRPr="00574228">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14:paraId="2896434F" w14:textId="77777777" w:rsidR="0063378E" w:rsidRPr="00574228" w:rsidRDefault="0063378E" w:rsidP="0063378E">
      <w:pPr>
        <w:autoSpaceDN w:val="0"/>
        <w:ind w:firstLine="540"/>
        <w:jc w:val="both"/>
      </w:pPr>
      <w:r w:rsidRPr="00574228">
        <w:t xml:space="preserve">- доводы, на основании которых заявитель не согласен с решением </w:t>
      </w:r>
    </w:p>
    <w:p w14:paraId="27A0FCE6" w14:textId="77777777" w:rsidR="0063378E" w:rsidRPr="00574228" w:rsidRDefault="0063378E" w:rsidP="0063378E">
      <w:pPr>
        <w:autoSpaceDN w:val="0"/>
        <w:ind w:firstLine="540"/>
        <w:jc w:val="both"/>
      </w:pPr>
      <w:r w:rsidRPr="00574228">
        <w:t xml:space="preserve">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w:t>
      </w:r>
    </w:p>
    <w:p w14:paraId="6612DD2B" w14:textId="77777777" w:rsidR="0063378E" w:rsidRPr="00574228" w:rsidRDefault="0063378E" w:rsidP="0063378E">
      <w:pPr>
        <w:autoSpaceDN w:val="0"/>
        <w:ind w:firstLine="540"/>
        <w:jc w:val="both"/>
      </w:pPr>
      <w:r w:rsidRPr="00574228">
        <w:t>(при наличии), подтверждающие доводы заявителя, либо их копии.</w:t>
      </w:r>
    </w:p>
    <w:p w14:paraId="7CBB9DBF" w14:textId="77777777" w:rsidR="0063378E" w:rsidRPr="00574228" w:rsidRDefault="0063378E" w:rsidP="0063378E">
      <w:pPr>
        <w:autoSpaceDN w:val="0"/>
        <w:ind w:firstLine="540"/>
        <w:jc w:val="both"/>
      </w:pPr>
      <w:r w:rsidRPr="00574228">
        <w:t xml:space="preserve">5.5. Заявитель имеет право на получение информации и документов, необходимых для составления и обоснования жалобы, в случаях, установленных статьей 11.1 Федерального закона № 210-ФЗ, при условии, что это не затрагивает права, свободы и законные интересы других лиц, и если указанные информация </w:t>
      </w:r>
    </w:p>
    <w:p w14:paraId="449FB481" w14:textId="77777777" w:rsidR="0063378E" w:rsidRPr="00574228" w:rsidRDefault="0063378E" w:rsidP="0063378E">
      <w:pPr>
        <w:autoSpaceDN w:val="0"/>
        <w:ind w:firstLine="540"/>
        <w:jc w:val="both"/>
      </w:pPr>
      <w:r w:rsidRPr="00574228">
        <w:t>и документы не содержат сведений, составляющих государственную или иную охраняемую тайну.</w:t>
      </w:r>
    </w:p>
    <w:p w14:paraId="3DDC861D" w14:textId="77777777" w:rsidR="0063378E" w:rsidRPr="00574228" w:rsidRDefault="0063378E" w:rsidP="0063378E">
      <w:pPr>
        <w:autoSpaceDN w:val="0"/>
        <w:ind w:firstLine="540"/>
        <w:jc w:val="both"/>
      </w:pPr>
      <w:r w:rsidRPr="00574228">
        <w:t xml:space="preserve">5.6. Жалоба, поступившая в орган, предоставляющий муниципальную услугу, ГБУ ЛО «МФЦ», учредителю ГБУ ЛО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w:t>
      </w:r>
    </w:p>
    <w:p w14:paraId="5011EACA" w14:textId="77777777" w:rsidR="0063378E" w:rsidRPr="00574228" w:rsidRDefault="0063378E" w:rsidP="0063378E">
      <w:pPr>
        <w:autoSpaceDN w:val="0"/>
        <w:ind w:firstLine="540"/>
        <w:jc w:val="both"/>
      </w:pPr>
      <w:r w:rsidRPr="00574228">
        <w:t>или в случае обжалования нарушения установленного срока таких исправлений - в течение пяти рабочих дней со дня ее регистрации.</w:t>
      </w:r>
    </w:p>
    <w:p w14:paraId="5A692292" w14:textId="77777777" w:rsidR="0063378E" w:rsidRPr="00574228" w:rsidRDefault="0063378E" w:rsidP="0063378E">
      <w:pPr>
        <w:autoSpaceDN w:val="0"/>
        <w:ind w:firstLine="540"/>
        <w:jc w:val="both"/>
      </w:pPr>
      <w:r w:rsidRPr="00574228">
        <w:t>5.7. По результатам рассмотрения жалобы принимается одно из следующих решений:</w:t>
      </w:r>
    </w:p>
    <w:p w14:paraId="0E60170E" w14:textId="77777777" w:rsidR="0063378E" w:rsidRPr="00574228" w:rsidRDefault="0063378E" w:rsidP="0063378E">
      <w:pPr>
        <w:autoSpaceDN w:val="0"/>
        <w:ind w:firstLine="540"/>
        <w:jc w:val="both"/>
      </w:pPr>
      <w:r w:rsidRPr="00574228">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176129AA" w14:textId="77777777" w:rsidR="0063378E" w:rsidRPr="00574228" w:rsidRDefault="0063378E" w:rsidP="0063378E">
      <w:pPr>
        <w:autoSpaceDN w:val="0"/>
        <w:ind w:firstLine="540"/>
        <w:jc w:val="both"/>
      </w:pPr>
      <w:r w:rsidRPr="00574228">
        <w:t>2) в удовлетворении жалобы отказывается.</w:t>
      </w:r>
    </w:p>
    <w:p w14:paraId="05880D5E" w14:textId="77777777" w:rsidR="0063378E" w:rsidRPr="00574228" w:rsidRDefault="0063378E" w:rsidP="0063378E">
      <w:pPr>
        <w:autoSpaceDN w:val="0"/>
        <w:ind w:firstLine="540"/>
        <w:jc w:val="both"/>
      </w:pPr>
      <w:r w:rsidRPr="00574228">
        <w:t xml:space="preserve">Не позднее дня, следующего за днем принятия решения по результатам рассмотрения жалобы, заявителю в письменной форме и по желанию заявителя </w:t>
      </w:r>
    </w:p>
    <w:p w14:paraId="4F7581E0" w14:textId="77777777" w:rsidR="0063378E" w:rsidRPr="00574228" w:rsidRDefault="0063378E" w:rsidP="0063378E">
      <w:pPr>
        <w:autoSpaceDN w:val="0"/>
        <w:ind w:firstLine="540"/>
        <w:jc w:val="both"/>
      </w:pPr>
      <w:r w:rsidRPr="00574228">
        <w:t>в электронной форме направляется мотивированный ответ о результатах рассмотрения жалобы:</w:t>
      </w:r>
    </w:p>
    <w:p w14:paraId="6A044716" w14:textId="77777777" w:rsidR="0063378E" w:rsidRPr="00574228" w:rsidRDefault="0063378E" w:rsidP="0063378E">
      <w:pPr>
        <w:autoSpaceDN w:val="0"/>
        <w:ind w:firstLine="540"/>
        <w:jc w:val="both"/>
      </w:pPr>
      <w:r w:rsidRPr="00574228">
        <w:t></w:t>
      </w:r>
      <w:r w:rsidRPr="00574228">
        <w:tab/>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41281998" w14:textId="6B3741E9" w:rsidR="0063378E" w:rsidRPr="00574228" w:rsidRDefault="0063378E" w:rsidP="0063378E">
      <w:pPr>
        <w:autoSpaceDN w:val="0"/>
        <w:ind w:firstLine="540"/>
        <w:jc w:val="both"/>
      </w:pPr>
      <w:r w:rsidRPr="00574228">
        <w:t></w:t>
      </w:r>
      <w:r w:rsidRPr="00574228">
        <w:tab/>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3A6AA6B3" w14:textId="77777777" w:rsidR="0063378E" w:rsidRPr="00574228" w:rsidRDefault="0063378E" w:rsidP="0063378E">
      <w:pPr>
        <w:autoSpaceDN w:val="0"/>
        <w:ind w:firstLine="540"/>
        <w:jc w:val="both"/>
      </w:pPr>
      <w:r w:rsidRPr="00574228">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w:t>
      </w:r>
      <w:r w:rsidRPr="00574228">
        <w:lastRenderedPageBreak/>
        <w:t>наделенные полномочиями по рассмотрению жалоб, незамедлительно направляют имеющиеся материалы в органы прокуратуры.</w:t>
      </w:r>
    </w:p>
    <w:p w14:paraId="2889E9A2" w14:textId="77777777" w:rsidR="0063378E" w:rsidRPr="00574228" w:rsidRDefault="0063378E" w:rsidP="0063378E">
      <w:pPr>
        <w:autoSpaceDN w:val="0"/>
        <w:ind w:firstLine="540"/>
        <w:jc w:val="both"/>
      </w:pPr>
    </w:p>
    <w:p w14:paraId="4DD4C611" w14:textId="77777777" w:rsidR="0063378E" w:rsidRPr="00574228" w:rsidRDefault="0063378E" w:rsidP="0063378E">
      <w:pPr>
        <w:autoSpaceDN w:val="0"/>
        <w:ind w:firstLine="540"/>
        <w:jc w:val="center"/>
        <w:rPr>
          <w:b/>
        </w:rPr>
      </w:pPr>
      <w:r w:rsidRPr="00574228">
        <w:rPr>
          <w:b/>
        </w:rPr>
        <w:t>6. Особенности выполнения административных процедур</w:t>
      </w:r>
    </w:p>
    <w:p w14:paraId="76BF4853" w14:textId="77777777" w:rsidR="0063378E" w:rsidRPr="00574228" w:rsidRDefault="0063378E" w:rsidP="0063378E">
      <w:pPr>
        <w:autoSpaceDN w:val="0"/>
        <w:jc w:val="center"/>
        <w:rPr>
          <w:b/>
        </w:rPr>
      </w:pPr>
      <w:r w:rsidRPr="00574228">
        <w:rPr>
          <w:b/>
        </w:rPr>
        <w:t>в многофункциональных центрах</w:t>
      </w:r>
    </w:p>
    <w:p w14:paraId="2346834D" w14:textId="77777777" w:rsidR="0063378E" w:rsidRPr="00574228" w:rsidRDefault="0063378E" w:rsidP="0063378E">
      <w:pPr>
        <w:autoSpaceDN w:val="0"/>
        <w:ind w:firstLine="540"/>
        <w:jc w:val="both"/>
      </w:pPr>
    </w:p>
    <w:p w14:paraId="6327F138" w14:textId="77777777" w:rsidR="0063378E" w:rsidRPr="00574228" w:rsidRDefault="0063378E" w:rsidP="0063378E">
      <w:pPr>
        <w:autoSpaceDN w:val="0"/>
        <w:ind w:firstLine="540"/>
        <w:jc w:val="both"/>
      </w:pPr>
      <w:r w:rsidRPr="00574228">
        <w:t xml:space="preserve">6.1. Предоставление муниципальной услуги посредством многофункциональных центров осуществляется в подразделениях ГБУ ЛО "МФЦ" при наличии вступившего в силу соглашения о взаимодействии между ГБУ ЛО "МФЦ" и администрацией. </w:t>
      </w:r>
    </w:p>
    <w:p w14:paraId="0E5DDFCB" w14:textId="77777777" w:rsidR="0063378E" w:rsidRPr="00574228" w:rsidRDefault="0063378E" w:rsidP="0063378E">
      <w:pPr>
        <w:autoSpaceDN w:val="0"/>
        <w:ind w:firstLine="540"/>
        <w:jc w:val="both"/>
      </w:pPr>
      <w:r w:rsidRPr="00574228">
        <w:t>6.2. В случае подачи документов в администрацию посредством ГБУ ЛО «МФЦ» работник ГБУ ЛО «МФЦ», осуществляющий прием документов, представленных для получения муниципальной услуги, выполняет следующие действия:</w:t>
      </w:r>
    </w:p>
    <w:p w14:paraId="425F182E" w14:textId="77777777" w:rsidR="0063378E" w:rsidRPr="00574228" w:rsidRDefault="0063378E" w:rsidP="0063378E">
      <w:pPr>
        <w:autoSpaceDN w:val="0"/>
        <w:ind w:firstLine="540"/>
        <w:jc w:val="both"/>
      </w:pPr>
      <w:r w:rsidRPr="00574228">
        <w:t>а) удостоверяет личность заявителя или личность и полномочия законного представителя заявителя - в случае обращения физического лица;</w:t>
      </w:r>
    </w:p>
    <w:p w14:paraId="552F87B5" w14:textId="77777777" w:rsidR="0063378E" w:rsidRPr="00574228" w:rsidRDefault="0063378E" w:rsidP="0063378E">
      <w:pPr>
        <w:autoSpaceDN w:val="0"/>
        <w:ind w:firstLine="540"/>
        <w:jc w:val="both"/>
      </w:pPr>
      <w:r w:rsidRPr="00574228">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1B761348" w14:textId="77777777" w:rsidR="0063378E" w:rsidRPr="00574228" w:rsidRDefault="0063378E" w:rsidP="0063378E">
      <w:pPr>
        <w:autoSpaceDN w:val="0"/>
        <w:ind w:firstLine="540"/>
        <w:jc w:val="both"/>
      </w:pPr>
      <w:r w:rsidRPr="00574228">
        <w:t>б) определяет предмет обращения;</w:t>
      </w:r>
    </w:p>
    <w:p w14:paraId="1BCE738C" w14:textId="77777777" w:rsidR="0063378E" w:rsidRPr="00574228" w:rsidRDefault="0063378E" w:rsidP="0063378E">
      <w:pPr>
        <w:autoSpaceDN w:val="0"/>
        <w:ind w:firstLine="540"/>
        <w:jc w:val="both"/>
      </w:pPr>
      <w:r w:rsidRPr="00574228">
        <w:t>в) проводит проверку правильности заполнения обращения;</w:t>
      </w:r>
    </w:p>
    <w:p w14:paraId="5A3372C9" w14:textId="77777777" w:rsidR="0063378E" w:rsidRPr="00574228" w:rsidRDefault="0063378E" w:rsidP="0063378E">
      <w:pPr>
        <w:autoSpaceDN w:val="0"/>
        <w:ind w:firstLine="540"/>
        <w:jc w:val="both"/>
      </w:pPr>
      <w:r w:rsidRPr="00574228">
        <w:t>г) проводит проверку укомплектованности пакета документов;</w:t>
      </w:r>
    </w:p>
    <w:p w14:paraId="02C77A51" w14:textId="77777777" w:rsidR="0063378E" w:rsidRPr="00574228" w:rsidRDefault="0063378E" w:rsidP="0063378E">
      <w:pPr>
        <w:autoSpaceDN w:val="0"/>
        <w:ind w:firstLine="540"/>
        <w:jc w:val="both"/>
      </w:pPr>
      <w:r w:rsidRPr="00574228">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39AC1B1E" w14:textId="77777777" w:rsidR="0063378E" w:rsidRPr="00574228" w:rsidRDefault="0063378E" w:rsidP="0063378E">
      <w:pPr>
        <w:autoSpaceDN w:val="0"/>
        <w:ind w:firstLine="540"/>
        <w:jc w:val="both"/>
      </w:pPr>
      <w:r w:rsidRPr="00574228">
        <w:t>е) заверяет каждый документ дела своей электронной подписью;</w:t>
      </w:r>
    </w:p>
    <w:p w14:paraId="1A990F64" w14:textId="77777777" w:rsidR="0063378E" w:rsidRPr="00574228" w:rsidRDefault="0063378E" w:rsidP="0063378E">
      <w:pPr>
        <w:autoSpaceDN w:val="0"/>
        <w:ind w:firstLine="540"/>
        <w:jc w:val="both"/>
      </w:pPr>
      <w:r w:rsidRPr="00574228">
        <w:t>ж) направляет копии документов и реестр документов в администрацию:</w:t>
      </w:r>
    </w:p>
    <w:p w14:paraId="7CF0305D" w14:textId="77777777" w:rsidR="0063378E" w:rsidRPr="00574228" w:rsidRDefault="0063378E" w:rsidP="0063378E">
      <w:pPr>
        <w:autoSpaceDN w:val="0"/>
        <w:ind w:firstLine="540"/>
        <w:jc w:val="both"/>
      </w:pPr>
      <w:r w:rsidRPr="00574228">
        <w:t>- в электронной форме (в составе пакетов электронных дел) - в день обращения заявителя в ГБУ ЛО «МФЦ»;</w:t>
      </w:r>
    </w:p>
    <w:p w14:paraId="257C531A" w14:textId="77777777" w:rsidR="0063378E" w:rsidRPr="00574228" w:rsidRDefault="0063378E" w:rsidP="0063378E">
      <w:pPr>
        <w:autoSpaceDN w:val="0"/>
        <w:ind w:firstLine="540"/>
        <w:jc w:val="both"/>
      </w:pPr>
      <w:r w:rsidRPr="00574228">
        <w:t>-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ГБУ ЛО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работником ГБУ ЛО «МФЦ».</w:t>
      </w:r>
    </w:p>
    <w:p w14:paraId="2D8CD4E7" w14:textId="77777777" w:rsidR="0063378E" w:rsidRPr="00574228" w:rsidRDefault="0063378E" w:rsidP="0063378E">
      <w:pPr>
        <w:autoSpaceDN w:val="0"/>
        <w:ind w:firstLine="540"/>
        <w:jc w:val="both"/>
      </w:pPr>
      <w:r w:rsidRPr="00574228">
        <w:t>6.2.1. При установлении оснований для отказа в приеме документов, указанных в пункте 2.9 административного регламента, работник ГБУ ЛО «МФЦ» выполняет следующие действия:</w:t>
      </w:r>
    </w:p>
    <w:p w14:paraId="0ED06E33" w14:textId="77777777" w:rsidR="0063378E" w:rsidRPr="00574228" w:rsidRDefault="0063378E" w:rsidP="0063378E">
      <w:pPr>
        <w:autoSpaceDN w:val="0"/>
        <w:ind w:firstLine="540"/>
        <w:jc w:val="both"/>
      </w:pPr>
      <w:r w:rsidRPr="00574228">
        <w:t>а) сообщает заявителю о наличии оснований для отказа в приеме документов;</w:t>
      </w:r>
    </w:p>
    <w:p w14:paraId="6D204A8E" w14:textId="77777777" w:rsidR="0063378E" w:rsidRPr="00574228" w:rsidRDefault="0063378E" w:rsidP="0063378E">
      <w:pPr>
        <w:autoSpaceDN w:val="0"/>
        <w:ind w:firstLine="540"/>
        <w:jc w:val="both"/>
      </w:pPr>
      <w:r w:rsidRPr="00574228">
        <w:t>б) предлагает заявителю принять меры к устранению имеющихся оснований для отказа в приеме документов, после чего вновь обратиться за предоставлением муниципальной услуги;</w:t>
      </w:r>
    </w:p>
    <w:p w14:paraId="0AD913FD" w14:textId="77777777" w:rsidR="0063378E" w:rsidRPr="00574228" w:rsidRDefault="0063378E" w:rsidP="0063378E">
      <w:pPr>
        <w:autoSpaceDN w:val="0"/>
        <w:ind w:firstLine="540"/>
        <w:jc w:val="both"/>
      </w:pPr>
      <w:r w:rsidRPr="00574228">
        <w:t>в) выдает уведомление об отказе в приеме ходатайства и документов, необходимых для предоставления муниципальной услуги (приложение № 6 к административному регламенту).</w:t>
      </w:r>
    </w:p>
    <w:p w14:paraId="44E081B0" w14:textId="77777777" w:rsidR="0063378E" w:rsidRPr="00574228" w:rsidRDefault="0063378E" w:rsidP="0063378E">
      <w:pPr>
        <w:autoSpaceDN w:val="0"/>
        <w:ind w:firstLine="540"/>
        <w:jc w:val="both"/>
      </w:pPr>
      <w:r w:rsidRPr="00574228">
        <w:t>6.3. При указании заявителем места получения ответа (результата предоставления муниципальной услуги) посредством МФЦ ГБУ ЛО «МФЦ» должностное лицо администрации, ответственное за выполнение административной процедуры, передает  работнику ГБУ ЛО «МФЦ» для передачи в соответствующее обособленное подразделение ГБУ ЛО «МФЦ» результат предоставления услуги для его последующей выдачи заявителю:</w:t>
      </w:r>
    </w:p>
    <w:p w14:paraId="73DC204A" w14:textId="77777777" w:rsidR="0063378E" w:rsidRPr="00574228" w:rsidRDefault="0063378E" w:rsidP="0063378E">
      <w:pPr>
        <w:autoSpaceDN w:val="0"/>
        <w:ind w:firstLine="540"/>
        <w:jc w:val="both"/>
      </w:pPr>
      <w:r w:rsidRPr="00574228">
        <w:t>а) в электронной форме в течение 1 рабочего дня со дня принятия решения:</w:t>
      </w:r>
    </w:p>
    <w:p w14:paraId="5ECFB18A" w14:textId="77777777" w:rsidR="0063378E" w:rsidRPr="00574228" w:rsidRDefault="0063378E" w:rsidP="0063378E">
      <w:pPr>
        <w:autoSpaceDN w:val="0"/>
        <w:ind w:firstLine="540"/>
        <w:jc w:val="both"/>
      </w:pPr>
      <w:r w:rsidRPr="00574228">
        <w:t>- о предоставлении (отказе в предоставлении) муниципальной услуги заявителю;</w:t>
      </w:r>
    </w:p>
    <w:p w14:paraId="60DAE24F" w14:textId="77777777" w:rsidR="0063378E" w:rsidRPr="00574228" w:rsidRDefault="0063378E" w:rsidP="0063378E">
      <w:pPr>
        <w:autoSpaceDN w:val="0"/>
        <w:ind w:firstLine="540"/>
        <w:jc w:val="both"/>
      </w:pPr>
      <w:r w:rsidRPr="00574228">
        <w:t>- об отказе в приеме заявления и документов, необходимых для предоставления муниципальной услуги с приложением перечня документов, которые заявителю необходимо представить для предоставления муниципальной услуги;</w:t>
      </w:r>
    </w:p>
    <w:p w14:paraId="4828CF1C" w14:textId="77777777" w:rsidR="0063378E" w:rsidRPr="00574228" w:rsidRDefault="0063378E" w:rsidP="0063378E">
      <w:pPr>
        <w:autoSpaceDN w:val="0"/>
        <w:ind w:firstLine="540"/>
        <w:jc w:val="both"/>
      </w:pPr>
      <w:r w:rsidRPr="00574228">
        <w:t>б) на бумажном носителе в срок не более 2 рабочих дней со дня принятия решения:</w:t>
      </w:r>
    </w:p>
    <w:p w14:paraId="609E39EA" w14:textId="77777777" w:rsidR="0063378E" w:rsidRPr="00574228" w:rsidRDefault="0063378E" w:rsidP="0063378E">
      <w:pPr>
        <w:autoSpaceDN w:val="0"/>
        <w:ind w:firstLine="540"/>
        <w:jc w:val="both"/>
      </w:pPr>
      <w:r w:rsidRPr="00574228">
        <w:t>о предоставлении (отказе в предоставлении) муниципальной услуги заявителю;</w:t>
      </w:r>
    </w:p>
    <w:p w14:paraId="3120B08F" w14:textId="77777777" w:rsidR="0063378E" w:rsidRPr="00574228" w:rsidRDefault="0063378E" w:rsidP="0063378E">
      <w:pPr>
        <w:autoSpaceDN w:val="0"/>
        <w:ind w:firstLine="540"/>
        <w:jc w:val="both"/>
      </w:pPr>
      <w:r w:rsidRPr="00574228">
        <w:t>- об отказе в приеме заявления и документов, необходимых для предоставления муниципальной услуги с приложением перечня документов, которые заявителю необходимо представить для предоставления муниципальной услуги.</w:t>
      </w:r>
    </w:p>
    <w:p w14:paraId="4E221CAA" w14:textId="77777777" w:rsidR="0063378E" w:rsidRPr="00574228" w:rsidRDefault="0063378E" w:rsidP="0063378E">
      <w:pPr>
        <w:autoSpaceDN w:val="0"/>
        <w:ind w:firstLine="540"/>
        <w:jc w:val="both"/>
      </w:pPr>
      <w:r w:rsidRPr="00574228">
        <w:lastRenderedPageBreak/>
        <w:t xml:space="preserve">Срок направления документов на бумажных носителях может быть увеличен или уменьшен в зависимости от временных затрат на доставку документов в ГБУ ЛО «МФЦ», но не может превышать общий срок предоставления услуги. </w:t>
      </w:r>
    </w:p>
    <w:p w14:paraId="0DB280E0" w14:textId="7B774446" w:rsidR="0063378E" w:rsidRPr="00574228" w:rsidRDefault="0063378E" w:rsidP="0063378E">
      <w:pPr>
        <w:autoSpaceDN w:val="0"/>
        <w:ind w:firstLine="540"/>
        <w:jc w:val="both"/>
      </w:pPr>
      <w:r w:rsidRPr="00574228">
        <w:t xml:space="preserve">Работник ГБУ ЛО «МФЦ», ответственный за выдачу документов, полученных от администрации по результатам рассмотрения представленных заявителем документов, не позднее одного дня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или информирования по электронной почте, или посредством </w:t>
      </w:r>
      <w:proofErr w:type="spellStart"/>
      <w:r w:rsidRPr="00574228">
        <w:t>автоинформирования</w:t>
      </w:r>
      <w:proofErr w:type="spellEnd"/>
      <w:r w:rsidRPr="00574228">
        <w:t xml:space="preserve"> через социальную сеть "</w:t>
      </w:r>
      <w:proofErr w:type="spellStart"/>
      <w:r w:rsidRPr="00574228">
        <w:t>ВКонтакте</w:t>
      </w:r>
      <w:proofErr w:type="spellEnd"/>
      <w:r w:rsidRPr="00574228">
        <w:t>"), а также о возможности получения документов в МФЦ.</w:t>
      </w:r>
    </w:p>
    <w:p w14:paraId="1406C00F" w14:textId="77777777" w:rsidR="0063378E" w:rsidRDefault="0063378E" w:rsidP="0063378E">
      <w:pPr>
        <w:autoSpaceDN w:val="0"/>
        <w:ind w:firstLine="540"/>
        <w:jc w:val="both"/>
        <w:rPr>
          <w:sz w:val="28"/>
          <w:szCs w:val="28"/>
        </w:rPr>
      </w:pPr>
    </w:p>
    <w:p w14:paraId="7AF78A54" w14:textId="77777777" w:rsidR="00574228" w:rsidRDefault="00574228" w:rsidP="0063378E">
      <w:pPr>
        <w:pStyle w:val="ConsPlusNormal"/>
        <w:jc w:val="right"/>
        <w:rPr>
          <w:color w:val="ED7D31" w:themeColor="accent2"/>
          <w:sz w:val="28"/>
          <w:szCs w:val="28"/>
        </w:rPr>
      </w:pPr>
    </w:p>
    <w:p w14:paraId="008578BC" w14:textId="77777777" w:rsidR="00574228" w:rsidRDefault="00574228" w:rsidP="0063378E">
      <w:pPr>
        <w:pStyle w:val="ConsPlusNormal"/>
        <w:jc w:val="right"/>
        <w:rPr>
          <w:color w:val="ED7D31" w:themeColor="accent2"/>
          <w:sz w:val="28"/>
          <w:szCs w:val="28"/>
        </w:rPr>
      </w:pPr>
    </w:p>
    <w:p w14:paraId="028F6EFB" w14:textId="77777777" w:rsidR="00574228" w:rsidRDefault="00574228" w:rsidP="0063378E">
      <w:pPr>
        <w:pStyle w:val="ConsPlusNormal"/>
        <w:jc w:val="right"/>
        <w:rPr>
          <w:color w:val="ED7D31" w:themeColor="accent2"/>
          <w:sz w:val="28"/>
          <w:szCs w:val="28"/>
        </w:rPr>
      </w:pPr>
    </w:p>
    <w:p w14:paraId="6C644B8A" w14:textId="77777777" w:rsidR="00574228" w:rsidRDefault="00574228" w:rsidP="0063378E">
      <w:pPr>
        <w:pStyle w:val="ConsPlusNormal"/>
        <w:jc w:val="right"/>
        <w:rPr>
          <w:color w:val="ED7D31" w:themeColor="accent2"/>
          <w:sz w:val="28"/>
          <w:szCs w:val="28"/>
        </w:rPr>
      </w:pPr>
    </w:p>
    <w:p w14:paraId="0C3D2822" w14:textId="77777777" w:rsidR="00574228" w:rsidRDefault="00574228" w:rsidP="0063378E">
      <w:pPr>
        <w:pStyle w:val="ConsPlusNormal"/>
        <w:jc w:val="right"/>
        <w:rPr>
          <w:color w:val="ED7D31" w:themeColor="accent2"/>
          <w:sz w:val="28"/>
          <w:szCs w:val="28"/>
        </w:rPr>
      </w:pPr>
    </w:p>
    <w:p w14:paraId="32AD3705" w14:textId="77777777" w:rsidR="00574228" w:rsidRDefault="00574228" w:rsidP="0063378E">
      <w:pPr>
        <w:pStyle w:val="ConsPlusNormal"/>
        <w:jc w:val="right"/>
        <w:rPr>
          <w:color w:val="ED7D31" w:themeColor="accent2"/>
          <w:sz w:val="28"/>
          <w:szCs w:val="28"/>
        </w:rPr>
      </w:pPr>
    </w:p>
    <w:p w14:paraId="27A72B5F" w14:textId="77777777" w:rsidR="00574228" w:rsidRDefault="00574228" w:rsidP="0063378E">
      <w:pPr>
        <w:pStyle w:val="ConsPlusNormal"/>
        <w:jc w:val="right"/>
        <w:rPr>
          <w:color w:val="ED7D31" w:themeColor="accent2"/>
          <w:sz w:val="28"/>
          <w:szCs w:val="28"/>
        </w:rPr>
      </w:pPr>
    </w:p>
    <w:p w14:paraId="1686654D" w14:textId="77777777" w:rsidR="00574228" w:rsidRDefault="00574228" w:rsidP="0063378E">
      <w:pPr>
        <w:pStyle w:val="ConsPlusNormal"/>
        <w:jc w:val="right"/>
        <w:rPr>
          <w:color w:val="ED7D31" w:themeColor="accent2"/>
          <w:sz w:val="28"/>
          <w:szCs w:val="28"/>
        </w:rPr>
      </w:pPr>
    </w:p>
    <w:p w14:paraId="4DD171CE" w14:textId="77777777" w:rsidR="00574228" w:rsidRDefault="00574228" w:rsidP="0063378E">
      <w:pPr>
        <w:pStyle w:val="ConsPlusNormal"/>
        <w:jc w:val="right"/>
        <w:rPr>
          <w:color w:val="ED7D31" w:themeColor="accent2"/>
          <w:sz w:val="28"/>
          <w:szCs w:val="28"/>
        </w:rPr>
      </w:pPr>
    </w:p>
    <w:p w14:paraId="7FB5F556" w14:textId="77777777" w:rsidR="00574228" w:rsidRDefault="00574228" w:rsidP="0063378E">
      <w:pPr>
        <w:pStyle w:val="ConsPlusNormal"/>
        <w:jc w:val="right"/>
        <w:rPr>
          <w:color w:val="ED7D31" w:themeColor="accent2"/>
          <w:sz w:val="28"/>
          <w:szCs w:val="28"/>
        </w:rPr>
      </w:pPr>
    </w:p>
    <w:p w14:paraId="30F306CD" w14:textId="77777777" w:rsidR="00574228" w:rsidRDefault="00574228" w:rsidP="0063378E">
      <w:pPr>
        <w:pStyle w:val="ConsPlusNormal"/>
        <w:jc w:val="right"/>
        <w:rPr>
          <w:color w:val="ED7D31" w:themeColor="accent2"/>
          <w:sz w:val="28"/>
          <w:szCs w:val="28"/>
        </w:rPr>
      </w:pPr>
    </w:p>
    <w:p w14:paraId="44E81079" w14:textId="77777777" w:rsidR="00574228" w:rsidRDefault="00574228" w:rsidP="0063378E">
      <w:pPr>
        <w:pStyle w:val="ConsPlusNormal"/>
        <w:jc w:val="right"/>
        <w:rPr>
          <w:color w:val="ED7D31" w:themeColor="accent2"/>
          <w:sz w:val="28"/>
          <w:szCs w:val="28"/>
        </w:rPr>
      </w:pPr>
    </w:p>
    <w:p w14:paraId="6AD03881" w14:textId="77777777" w:rsidR="00574228" w:rsidRDefault="00574228" w:rsidP="0063378E">
      <w:pPr>
        <w:pStyle w:val="ConsPlusNormal"/>
        <w:jc w:val="right"/>
        <w:rPr>
          <w:color w:val="ED7D31" w:themeColor="accent2"/>
          <w:sz w:val="28"/>
          <w:szCs w:val="28"/>
        </w:rPr>
      </w:pPr>
    </w:p>
    <w:p w14:paraId="63A20174" w14:textId="77777777" w:rsidR="00574228" w:rsidRDefault="00574228" w:rsidP="00574228">
      <w:pPr>
        <w:pStyle w:val="ConsPlusNormal"/>
        <w:ind w:firstLine="0"/>
        <w:rPr>
          <w:color w:val="ED7D31" w:themeColor="accent2"/>
          <w:sz w:val="28"/>
          <w:szCs w:val="28"/>
        </w:rPr>
      </w:pPr>
    </w:p>
    <w:p w14:paraId="0602254F" w14:textId="77777777" w:rsidR="00574228" w:rsidRDefault="00574228" w:rsidP="0063378E">
      <w:pPr>
        <w:pStyle w:val="ConsPlusNormal"/>
        <w:jc w:val="right"/>
        <w:rPr>
          <w:color w:val="ED7D31" w:themeColor="accent2"/>
          <w:sz w:val="28"/>
          <w:szCs w:val="28"/>
        </w:rPr>
      </w:pPr>
    </w:p>
    <w:p w14:paraId="6202B924" w14:textId="591E99E1" w:rsidR="0063378E" w:rsidRDefault="0063378E" w:rsidP="0063378E">
      <w:pPr>
        <w:pStyle w:val="ConsPlusNormal"/>
        <w:jc w:val="right"/>
      </w:pPr>
      <w:r>
        <w:t xml:space="preserve"> </w:t>
      </w:r>
    </w:p>
    <w:p w14:paraId="1D85950A" w14:textId="77777777" w:rsidR="0063378E" w:rsidRPr="00A47AA2" w:rsidRDefault="0063378E" w:rsidP="0063378E">
      <w:pPr>
        <w:pStyle w:val="10"/>
        <w:keepNext w:val="0"/>
        <w:widowControl w:val="0"/>
        <w:jc w:val="right"/>
      </w:pPr>
      <w:proofErr w:type="gramStart"/>
      <w:r w:rsidRPr="00A47AA2">
        <w:t>Приложение  1</w:t>
      </w:r>
      <w:proofErr w:type="gramEnd"/>
    </w:p>
    <w:p w14:paraId="28B356E2" w14:textId="77777777" w:rsidR="0063378E" w:rsidRPr="00A47AA2" w:rsidRDefault="0063378E" w:rsidP="0063378E">
      <w:pPr>
        <w:pStyle w:val="ConsPlusNormal"/>
        <w:widowControl w:val="0"/>
        <w:jc w:val="right"/>
        <w:rPr>
          <w:rFonts w:ascii="Times New Roman" w:hAnsi="Times New Roman" w:cs="Times New Roman"/>
          <w:sz w:val="24"/>
          <w:szCs w:val="24"/>
        </w:rPr>
      </w:pPr>
      <w:r w:rsidRPr="00A47AA2">
        <w:rPr>
          <w:rFonts w:ascii="Times New Roman" w:hAnsi="Times New Roman" w:cs="Times New Roman"/>
          <w:sz w:val="24"/>
          <w:szCs w:val="24"/>
        </w:rPr>
        <w:t xml:space="preserve">к административному регламенту </w:t>
      </w:r>
    </w:p>
    <w:p w14:paraId="0318E310" w14:textId="77777777" w:rsidR="0063378E" w:rsidRPr="00A47AA2" w:rsidRDefault="0063378E" w:rsidP="0063378E">
      <w:pPr>
        <w:pStyle w:val="ConsPlusNormal"/>
        <w:widowControl w:val="0"/>
        <w:jc w:val="right"/>
        <w:rPr>
          <w:rFonts w:ascii="Times New Roman" w:hAnsi="Times New Roman" w:cs="Times New Roman"/>
          <w:sz w:val="24"/>
          <w:szCs w:val="24"/>
        </w:rPr>
      </w:pPr>
      <w:r w:rsidRPr="00A47AA2">
        <w:rPr>
          <w:rFonts w:ascii="Times New Roman" w:hAnsi="Times New Roman" w:cs="Times New Roman"/>
          <w:sz w:val="24"/>
          <w:szCs w:val="24"/>
        </w:rPr>
        <w:t>предоставления муниципальной услуги</w:t>
      </w:r>
    </w:p>
    <w:p w14:paraId="6CCB90CF" w14:textId="77777777" w:rsidR="0063378E" w:rsidRDefault="0063378E" w:rsidP="0063378E">
      <w:pPr>
        <w:ind w:right="15"/>
        <w:jc w:val="right"/>
      </w:pPr>
    </w:p>
    <w:p w14:paraId="587F57A7" w14:textId="77777777" w:rsidR="0063378E" w:rsidRDefault="0063378E" w:rsidP="0063378E">
      <w:pPr>
        <w:ind w:right="15"/>
        <w:jc w:val="right"/>
      </w:pPr>
      <w:r>
        <w:t xml:space="preserve">форма </w:t>
      </w:r>
    </w:p>
    <w:p w14:paraId="28527537" w14:textId="77777777" w:rsidR="0063378E" w:rsidRDefault="0063378E" w:rsidP="0063378E">
      <w:pPr>
        <w:spacing w:after="10" w:line="248" w:lineRule="auto"/>
        <w:ind w:left="3453" w:right="56" w:hanging="10"/>
        <w:jc w:val="right"/>
      </w:pPr>
      <w:r>
        <w:t xml:space="preserve">кому: ___________________________________ </w:t>
      </w:r>
    </w:p>
    <w:p w14:paraId="7E6786C2" w14:textId="77777777" w:rsidR="0063378E" w:rsidRDefault="0063378E" w:rsidP="0063378E">
      <w:pPr>
        <w:spacing w:after="10" w:line="248" w:lineRule="auto"/>
        <w:ind w:left="3453" w:right="56" w:hanging="10"/>
        <w:jc w:val="right"/>
      </w:pPr>
      <w:r>
        <w:t xml:space="preserve">___________________________________ </w:t>
      </w:r>
    </w:p>
    <w:p w14:paraId="64A9C120" w14:textId="77777777" w:rsidR="0063378E" w:rsidRDefault="0063378E" w:rsidP="0063378E">
      <w:pPr>
        <w:spacing w:after="1" w:line="237" w:lineRule="auto"/>
        <w:ind w:left="5936" w:firstLine="18"/>
        <w:rPr>
          <w:sz w:val="20"/>
        </w:rPr>
      </w:pPr>
      <w:r w:rsidRPr="007C31FC">
        <w:rPr>
          <w:sz w:val="20"/>
        </w:rPr>
        <w:t xml:space="preserve">(наименование уполномоченного органа </w:t>
      </w:r>
      <w:proofErr w:type="gramStart"/>
      <w:r w:rsidRPr="007C31FC">
        <w:rPr>
          <w:sz w:val="20"/>
        </w:rPr>
        <w:t>исполнительной  власти</w:t>
      </w:r>
      <w:proofErr w:type="gramEnd"/>
      <w:r w:rsidRPr="007C31FC">
        <w:rPr>
          <w:sz w:val="20"/>
        </w:rPr>
        <w:t xml:space="preserve"> субъекта Российской Федерации или органа местного самоуправления) </w:t>
      </w:r>
    </w:p>
    <w:p w14:paraId="5F62E42E" w14:textId="77777777" w:rsidR="0063378E" w:rsidRDefault="0063378E" w:rsidP="0063378E">
      <w:pPr>
        <w:spacing w:after="1" w:line="237" w:lineRule="auto"/>
        <w:ind w:left="5936" w:firstLine="18"/>
        <w:rPr>
          <w:sz w:val="20"/>
        </w:rPr>
      </w:pPr>
    </w:p>
    <w:p w14:paraId="6FD8A6B4" w14:textId="77777777" w:rsidR="0063378E" w:rsidRDefault="0063378E" w:rsidP="0063378E">
      <w:pPr>
        <w:spacing w:after="10" w:line="248" w:lineRule="auto"/>
        <w:ind w:left="3453" w:right="56" w:hanging="10"/>
        <w:jc w:val="right"/>
      </w:pPr>
      <w:r>
        <w:t xml:space="preserve">от кого: ___________________________________ </w:t>
      </w:r>
    </w:p>
    <w:p w14:paraId="65803A1B" w14:textId="792A6B63" w:rsidR="0063378E" w:rsidRPr="007C31FC" w:rsidRDefault="0063378E" w:rsidP="0063378E">
      <w:pPr>
        <w:spacing w:after="1" w:line="237" w:lineRule="auto"/>
        <w:ind w:left="5954" w:firstLine="18"/>
        <w:rPr>
          <w:sz w:val="20"/>
        </w:rPr>
      </w:pPr>
      <w:r>
        <w:t>____________________________</w:t>
      </w:r>
    </w:p>
    <w:p w14:paraId="0341FB40" w14:textId="77777777" w:rsidR="0063378E" w:rsidRPr="007C31FC" w:rsidRDefault="0063378E" w:rsidP="0063378E">
      <w:pPr>
        <w:ind w:left="5954" w:right="56" w:hanging="10"/>
        <w:rPr>
          <w:sz w:val="20"/>
          <w:szCs w:val="20"/>
        </w:rPr>
      </w:pPr>
      <w:r w:rsidRPr="007C31FC">
        <w:rPr>
          <w:sz w:val="20"/>
          <w:szCs w:val="20"/>
        </w:rPr>
        <w:t>(полное наименование, ИНН, ОГРН юридического лица)</w:t>
      </w:r>
    </w:p>
    <w:p w14:paraId="155066C6" w14:textId="77777777" w:rsidR="0063378E" w:rsidRDefault="0063378E" w:rsidP="0063378E">
      <w:pPr>
        <w:spacing w:after="10" w:line="248" w:lineRule="auto"/>
        <w:ind w:left="3453" w:right="56" w:hanging="10"/>
        <w:jc w:val="right"/>
      </w:pPr>
      <w:r>
        <w:t xml:space="preserve">___________________________________ </w:t>
      </w:r>
    </w:p>
    <w:p w14:paraId="488366F7" w14:textId="77777777" w:rsidR="0063378E" w:rsidRDefault="0063378E" w:rsidP="0063378E">
      <w:pPr>
        <w:ind w:left="5954" w:right="56" w:hanging="10"/>
        <w:rPr>
          <w:sz w:val="20"/>
          <w:szCs w:val="20"/>
        </w:rPr>
      </w:pPr>
      <w:r w:rsidRPr="007C31FC">
        <w:rPr>
          <w:sz w:val="20"/>
          <w:szCs w:val="20"/>
        </w:rPr>
        <w:t xml:space="preserve">(контактный телефон, электронная почта, </w:t>
      </w:r>
    </w:p>
    <w:p w14:paraId="7411E293" w14:textId="77777777" w:rsidR="0063378E" w:rsidRDefault="0063378E" w:rsidP="0063378E">
      <w:pPr>
        <w:ind w:left="5954" w:right="56" w:hanging="10"/>
      </w:pPr>
      <w:r w:rsidRPr="007C31FC">
        <w:rPr>
          <w:sz w:val="20"/>
          <w:szCs w:val="20"/>
        </w:rPr>
        <w:t>почтовый адрес</w:t>
      </w:r>
      <w:r>
        <w:rPr>
          <w:i/>
        </w:rPr>
        <w:t>)</w:t>
      </w:r>
      <w:r>
        <w:t xml:space="preserve"> </w:t>
      </w:r>
    </w:p>
    <w:p w14:paraId="6D2E213A" w14:textId="77777777" w:rsidR="0063378E" w:rsidRDefault="0063378E" w:rsidP="0063378E">
      <w:pPr>
        <w:spacing w:after="10" w:line="248" w:lineRule="auto"/>
        <w:ind w:left="3453" w:right="56" w:hanging="10"/>
        <w:jc w:val="right"/>
      </w:pPr>
      <w:r>
        <w:t xml:space="preserve">___________________________________ </w:t>
      </w:r>
    </w:p>
    <w:p w14:paraId="1DBDA9C8" w14:textId="77777777" w:rsidR="0063378E" w:rsidRPr="007C31FC" w:rsidRDefault="0063378E" w:rsidP="0063378E">
      <w:pPr>
        <w:spacing w:after="1" w:line="237" w:lineRule="auto"/>
        <w:ind w:left="5954"/>
        <w:rPr>
          <w:sz w:val="20"/>
          <w:szCs w:val="20"/>
        </w:rPr>
      </w:pPr>
      <w:r w:rsidRPr="007C31FC">
        <w:rPr>
          <w:sz w:val="20"/>
          <w:szCs w:val="20"/>
        </w:rPr>
        <w:t>(фамилия, имя, отчество (последнее - при наличии</w:t>
      </w:r>
      <w:proofErr w:type="gramStart"/>
      <w:r w:rsidRPr="007C31FC">
        <w:rPr>
          <w:sz w:val="20"/>
          <w:szCs w:val="20"/>
        </w:rPr>
        <w:t>),  данные</w:t>
      </w:r>
      <w:proofErr w:type="gramEnd"/>
      <w:r w:rsidRPr="007C31FC">
        <w:rPr>
          <w:sz w:val="20"/>
          <w:szCs w:val="20"/>
        </w:rPr>
        <w:t xml:space="preserve"> документа, удостоверяющего личность,  </w:t>
      </w:r>
    </w:p>
    <w:p w14:paraId="10270CF0" w14:textId="77777777" w:rsidR="0063378E" w:rsidRDefault="0063378E" w:rsidP="0063378E">
      <w:pPr>
        <w:ind w:left="5954" w:right="56"/>
        <w:rPr>
          <w:sz w:val="20"/>
          <w:szCs w:val="20"/>
        </w:rPr>
      </w:pPr>
      <w:r w:rsidRPr="007C31FC">
        <w:rPr>
          <w:sz w:val="20"/>
          <w:szCs w:val="20"/>
        </w:rPr>
        <w:t>контактный телефон, адрес электронной почты уполномоченного лица)</w:t>
      </w:r>
    </w:p>
    <w:p w14:paraId="45281E44" w14:textId="77777777" w:rsidR="0063378E" w:rsidRPr="007C31FC" w:rsidRDefault="0063378E" w:rsidP="0063378E">
      <w:pPr>
        <w:ind w:left="5954" w:right="56"/>
        <w:rPr>
          <w:sz w:val="20"/>
          <w:szCs w:val="20"/>
        </w:rPr>
      </w:pPr>
      <w:r>
        <w:t xml:space="preserve">_________________________________ </w:t>
      </w:r>
    </w:p>
    <w:p w14:paraId="2F1DF0B2" w14:textId="77777777" w:rsidR="0063378E" w:rsidRPr="007C31FC" w:rsidRDefault="0063378E" w:rsidP="0063378E">
      <w:pPr>
        <w:ind w:left="5954" w:right="56" w:hanging="10"/>
        <w:rPr>
          <w:sz w:val="20"/>
          <w:szCs w:val="20"/>
        </w:rPr>
      </w:pPr>
      <w:r w:rsidRPr="007C31FC">
        <w:rPr>
          <w:sz w:val="20"/>
          <w:szCs w:val="20"/>
        </w:rPr>
        <w:t xml:space="preserve"> (данные представителя заявителя) </w:t>
      </w:r>
    </w:p>
    <w:p w14:paraId="2AA795E9" w14:textId="77777777" w:rsidR="0063378E" w:rsidRDefault="0063378E" w:rsidP="0063378E">
      <w:pPr>
        <w:jc w:val="center"/>
      </w:pPr>
    </w:p>
    <w:p w14:paraId="7A2EDCCA" w14:textId="77777777" w:rsidR="0063378E" w:rsidRDefault="0063378E" w:rsidP="0063378E">
      <w:pPr>
        <w:jc w:val="center"/>
      </w:pPr>
    </w:p>
    <w:p w14:paraId="72D926B8" w14:textId="77777777" w:rsidR="0063378E" w:rsidRDefault="0063378E" w:rsidP="0063378E">
      <w:pPr>
        <w:jc w:val="center"/>
      </w:pPr>
      <w:r>
        <w:t>ЗАЯВЛЕНИЕ</w:t>
      </w:r>
    </w:p>
    <w:p w14:paraId="0FAF4C12" w14:textId="77777777" w:rsidR="0063378E" w:rsidRDefault="0063378E" w:rsidP="0063378E">
      <w:pPr>
        <w:jc w:val="center"/>
      </w:pPr>
      <w:r>
        <w:rPr>
          <w:b/>
        </w:rPr>
        <w:t>о переводе жилого помещения в нежилое помещение и нежилого помещения в жилое помещение</w:t>
      </w:r>
    </w:p>
    <w:p w14:paraId="5305FF51" w14:textId="77777777" w:rsidR="0063378E" w:rsidRDefault="0063378E" w:rsidP="0063378E">
      <w:pPr>
        <w:ind w:right="15"/>
      </w:pPr>
    </w:p>
    <w:p w14:paraId="2820A9C8" w14:textId="58ACBAFF" w:rsidR="0063378E" w:rsidRDefault="0063378E" w:rsidP="0063378E">
      <w:pPr>
        <w:spacing w:after="14" w:line="248" w:lineRule="auto"/>
        <w:ind w:left="116" w:hanging="8"/>
        <w:jc w:val="both"/>
      </w:pPr>
      <w:r>
        <w:t xml:space="preserve">        </w:t>
      </w:r>
      <w:r w:rsidRPr="007C31FC">
        <w:rPr>
          <w:b/>
        </w:rPr>
        <w:t>Прошу предоставить муниципальную услугу</w:t>
      </w:r>
      <w:r>
        <w:t>_______________________________</w:t>
      </w:r>
    </w:p>
    <w:p w14:paraId="081E31F4" w14:textId="32DDE142" w:rsidR="0063378E" w:rsidRDefault="0063378E" w:rsidP="0063378E">
      <w:pPr>
        <w:spacing w:after="14" w:line="248" w:lineRule="auto"/>
        <w:ind w:left="116" w:hanging="8"/>
      </w:pPr>
      <w:r w:rsidRPr="007C31FC">
        <w:rPr>
          <w:b/>
        </w:rPr>
        <w:t>в отношении находящегося в собственности</w:t>
      </w:r>
      <w:r>
        <w:t xml:space="preserve"> ___________________________________</w:t>
      </w:r>
    </w:p>
    <w:p w14:paraId="096F1E62" w14:textId="1F02F408" w:rsidR="0063378E" w:rsidRDefault="0063378E" w:rsidP="0063378E">
      <w:pPr>
        <w:spacing w:after="14" w:line="248" w:lineRule="auto"/>
        <w:ind w:left="116" w:hanging="8"/>
      </w:pPr>
      <w:r>
        <w:t>_____________________________________________________________________________</w:t>
      </w:r>
    </w:p>
    <w:p w14:paraId="06ED46AF" w14:textId="77777777" w:rsidR="0063378E" w:rsidRPr="007C31FC" w:rsidRDefault="0063378E" w:rsidP="0063378E">
      <w:pPr>
        <w:spacing w:after="14" w:line="248" w:lineRule="auto"/>
        <w:ind w:left="116" w:hanging="8"/>
        <w:jc w:val="center"/>
        <w:rPr>
          <w:sz w:val="20"/>
        </w:rPr>
      </w:pPr>
      <w:r w:rsidRPr="007C31FC">
        <w:rPr>
          <w:sz w:val="20"/>
        </w:rPr>
        <w:t xml:space="preserve">(для физических лиц/индивидуальных предпринимателей: ФИО, документ, удостоверяющий личность: </w:t>
      </w:r>
      <w:r w:rsidRPr="007C31FC">
        <w:rPr>
          <w:sz w:val="20"/>
          <w:u w:val="single" w:color="000000"/>
        </w:rPr>
        <w:t xml:space="preserve">паспорт, </w:t>
      </w:r>
      <w:r w:rsidRPr="007C31FC">
        <w:rPr>
          <w:sz w:val="20"/>
        </w:rPr>
        <w:t>ИНН, СНИЛС, ОГРНИП (для индивидуальных предпринимателей) /для юридических лиц: полное наименование юридического лица, ОГРН, ИНН)</w:t>
      </w:r>
    </w:p>
    <w:p w14:paraId="57BD5A13" w14:textId="77777777" w:rsidR="0063378E" w:rsidRPr="007C31FC" w:rsidRDefault="0063378E" w:rsidP="0063378E">
      <w:pPr>
        <w:spacing w:after="14" w:line="248" w:lineRule="auto"/>
        <w:ind w:left="116" w:hanging="8"/>
        <w:rPr>
          <w:b/>
        </w:rPr>
      </w:pPr>
      <w:r w:rsidRPr="007C31FC">
        <w:rPr>
          <w:b/>
        </w:rPr>
        <w:t>помещения:</w:t>
      </w:r>
    </w:p>
    <w:p w14:paraId="16357514" w14:textId="77777777" w:rsidR="0063378E" w:rsidRPr="007C31FC" w:rsidRDefault="0063378E" w:rsidP="00D112FC">
      <w:pPr>
        <w:pStyle w:val="af9"/>
        <w:numPr>
          <w:ilvl w:val="0"/>
          <w:numId w:val="4"/>
        </w:numPr>
        <w:spacing w:after="14" w:line="248" w:lineRule="auto"/>
        <w:rPr>
          <w:b/>
        </w:rPr>
      </w:pPr>
      <w:r w:rsidRPr="007C31FC">
        <w:rPr>
          <w:b/>
        </w:rPr>
        <w:t>жилое</w:t>
      </w:r>
    </w:p>
    <w:p w14:paraId="1BD94281" w14:textId="77777777" w:rsidR="0063378E" w:rsidRPr="007C31FC" w:rsidRDefault="0063378E" w:rsidP="00D112FC">
      <w:pPr>
        <w:pStyle w:val="af9"/>
        <w:numPr>
          <w:ilvl w:val="0"/>
          <w:numId w:val="4"/>
        </w:numPr>
        <w:spacing w:after="14" w:line="248" w:lineRule="auto"/>
        <w:rPr>
          <w:b/>
        </w:rPr>
      </w:pPr>
      <w:r w:rsidRPr="007C31FC">
        <w:rPr>
          <w:b/>
        </w:rPr>
        <w:t>нежилое</w:t>
      </w:r>
    </w:p>
    <w:p w14:paraId="78D91837" w14:textId="77777777" w:rsidR="0063378E" w:rsidRDefault="0063378E" w:rsidP="0063378E">
      <w:pPr>
        <w:spacing w:after="14" w:line="248" w:lineRule="auto"/>
        <w:ind w:left="116" w:hanging="8"/>
        <w:jc w:val="center"/>
      </w:pPr>
      <w:r w:rsidRPr="007C31FC">
        <w:rPr>
          <w:b/>
        </w:rPr>
        <w:t>расположенного подресу</w:t>
      </w:r>
      <w:r>
        <w:t xml:space="preserve">:___________________________________________________________ </w:t>
      </w:r>
      <w:r w:rsidRPr="007C31FC">
        <w:rPr>
          <w:sz w:val="20"/>
        </w:rPr>
        <w:t>(город, улица, проспект, проезд, переулок, шоссе</w:t>
      </w:r>
      <w:r>
        <w:rPr>
          <w:sz w:val="20"/>
        </w:rPr>
        <w:t>, № дома, № корпуса, № помещения</w:t>
      </w:r>
      <w:r w:rsidRPr="007C31FC">
        <w:rPr>
          <w:sz w:val="20"/>
        </w:rPr>
        <w:t>)</w:t>
      </w:r>
    </w:p>
    <w:p w14:paraId="3B82EF84" w14:textId="002149F9" w:rsidR="0063378E" w:rsidRDefault="0063378E" w:rsidP="0063378E">
      <w:pPr>
        <w:spacing w:after="14" w:line="248" w:lineRule="auto"/>
        <w:ind w:left="116" w:hanging="8"/>
      </w:pPr>
      <w:r>
        <w:t>____________________________________________________________________________</w:t>
      </w:r>
    </w:p>
    <w:p w14:paraId="292B6668" w14:textId="1E3B7D8F" w:rsidR="0063378E" w:rsidRDefault="0063378E" w:rsidP="0063378E">
      <w:pPr>
        <w:spacing w:after="14" w:line="248" w:lineRule="auto"/>
        <w:ind w:left="116" w:hanging="8"/>
      </w:pPr>
      <w:r>
        <w:t>_____________________________________________________________________________</w:t>
      </w:r>
    </w:p>
    <w:p w14:paraId="01047A41" w14:textId="77777777" w:rsidR="0063378E" w:rsidRPr="007C31FC" w:rsidRDefault="0063378E" w:rsidP="0063378E">
      <w:pPr>
        <w:spacing w:after="28" w:line="237" w:lineRule="auto"/>
        <w:ind w:left="108" w:right="503" w:firstLine="353"/>
        <w:jc w:val="center"/>
        <w:rPr>
          <w:sz w:val="20"/>
        </w:rPr>
      </w:pPr>
      <w:r w:rsidRPr="007C31FC">
        <w:rPr>
          <w:sz w:val="20"/>
        </w:rPr>
        <w:t xml:space="preserve">(текущее назначение </w:t>
      </w:r>
      <w:proofErr w:type="gramStart"/>
      <w:r w:rsidRPr="007C31FC">
        <w:rPr>
          <w:sz w:val="20"/>
        </w:rPr>
        <w:t>помещения  (</w:t>
      </w:r>
      <w:proofErr w:type="gramEnd"/>
      <w:r w:rsidRPr="007C31FC">
        <w:rPr>
          <w:sz w:val="20"/>
        </w:rPr>
        <w:t>общая площадь, жилая помещения) (жилое/нежилое) площадь)</w:t>
      </w:r>
    </w:p>
    <w:p w14:paraId="23D2B441" w14:textId="77777777" w:rsidR="0063378E" w:rsidRDefault="0063378E" w:rsidP="0063378E">
      <w:pPr>
        <w:spacing w:after="28" w:line="237" w:lineRule="auto"/>
        <w:ind w:right="503"/>
        <w:jc w:val="both"/>
      </w:pPr>
    </w:p>
    <w:p w14:paraId="6559F4A2" w14:textId="77777777" w:rsidR="0063378E" w:rsidRPr="007C31FC" w:rsidRDefault="0063378E" w:rsidP="0063378E">
      <w:pPr>
        <w:spacing w:after="28" w:line="237" w:lineRule="auto"/>
        <w:ind w:right="503"/>
        <w:jc w:val="both"/>
        <w:rPr>
          <w:b/>
        </w:rPr>
      </w:pPr>
      <w:r w:rsidRPr="007C31FC">
        <w:rPr>
          <w:b/>
        </w:rPr>
        <w:t>из (</w:t>
      </w:r>
      <w:r w:rsidRPr="0057427B">
        <w:rPr>
          <w:b/>
        </w:rPr>
        <w:t>жилого</w:t>
      </w:r>
      <w:r w:rsidRPr="007C31FC">
        <w:rPr>
          <w:b/>
        </w:rPr>
        <w:t>/нежилого) помещения в (</w:t>
      </w:r>
      <w:r w:rsidRPr="0057427B">
        <w:rPr>
          <w:b/>
        </w:rPr>
        <w:t>нежилое</w:t>
      </w:r>
      <w:r w:rsidRPr="007C31FC">
        <w:rPr>
          <w:b/>
        </w:rPr>
        <w:t xml:space="preserve">/жилое) </w:t>
      </w:r>
    </w:p>
    <w:p w14:paraId="470ADA15" w14:textId="77777777" w:rsidR="0063378E" w:rsidRPr="006F61FA" w:rsidRDefault="0063378E" w:rsidP="0063378E">
      <w:pPr>
        <w:tabs>
          <w:tab w:val="center" w:pos="6543"/>
        </w:tabs>
        <w:spacing w:after="14" w:line="248" w:lineRule="auto"/>
        <w:rPr>
          <w:sz w:val="20"/>
          <w:szCs w:val="20"/>
        </w:rPr>
      </w:pPr>
      <w:r w:rsidRPr="007C31FC">
        <w:rPr>
          <w:sz w:val="20"/>
          <w:szCs w:val="20"/>
        </w:rPr>
        <w:t xml:space="preserve"> (</w:t>
      </w:r>
      <w:r w:rsidRPr="006F61FA">
        <w:rPr>
          <w:sz w:val="20"/>
          <w:szCs w:val="20"/>
        </w:rPr>
        <w:t xml:space="preserve">нужное подчеркнуть) </w:t>
      </w:r>
    </w:p>
    <w:p w14:paraId="065D3717" w14:textId="217C5A87" w:rsidR="0063378E" w:rsidRPr="006F61FA" w:rsidRDefault="0063378E" w:rsidP="0063378E">
      <w:pPr>
        <w:tabs>
          <w:tab w:val="center" w:pos="6543"/>
        </w:tabs>
        <w:spacing w:after="14" w:line="248" w:lineRule="auto"/>
        <w:rPr>
          <w:sz w:val="20"/>
          <w:szCs w:val="20"/>
        </w:rPr>
      </w:pPr>
      <w:r w:rsidRPr="006F61FA">
        <w:rPr>
          <w:b/>
          <w:szCs w:val="20"/>
        </w:rPr>
        <w:t>Планируемая цель использования переводимого помещения</w:t>
      </w:r>
      <w:r w:rsidRPr="006F61FA">
        <w:rPr>
          <w:szCs w:val="20"/>
        </w:rPr>
        <w:t xml:space="preserve">: </w:t>
      </w:r>
      <w:r w:rsidRPr="006F61FA">
        <w:rPr>
          <w:sz w:val="20"/>
          <w:szCs w:val="20"/>
        </w:rPr>
        <w:t>_____________________________________________________________________________________________.</w:t>
      </w:r>
    </w:p>
    <w:p w14:paraId="6D701257" w14:textId="2646490C" w:rsidR="0063378E" w:rsidRPr="00574228" w:rsidRDefault="0063378E" w:rsidP="00574228">
      <w:pPr>
        <w:tabs>
          <w:tab w:val="center" w:pos="6543"/>
        </w:tabs>
        <w:spacing w:after="14" w:line="248" w:lineRule="auto"/>
        <w:jc w:val="center"/>
        <w:rPr>
          <w:sz w:val="20"/>
          <w:szCs w:val="20"/>
        </w:rPr>
      </w:pPr>
      <w:r w:rsidRPr="006F61FA">
        <w:rPr>
          <w:sz w:val="20"/>
          <w:szCs w:val="20"/>
        </w:rPr>
        <w:t>(указать вид деятельности, которая будет осуществляться в помещении после перевода)</w:t>
      </w:r>
    </w:p>
    <w:p w14:paraId="7F7C7B14" w14:textId="77777777" w:rsidR="0063378E" w:rsidRDefault="0063378E" w:rsidP="0063378E">
      <w:pPr>
        <w:widowControl w:val="0"/>
        <w:shd w:val="clear" w:color="auto" w:fill="FFFFFF" w:themeFill="background1"/>
        <w:autoSpaceDE w:val="0"/>
        <w:autoSpaceDN w:val="0"/>
        <w:adjustRightInd w:val="0"/>
      </w:pPr>
    </w:p>
    <w:p w14:paraId="658AA89F" w14:textId="77777777" w:rsidR="0063378E" w:rsidRPr="00166AE4" w:rsidRDefault="0063378E" w:rsidP="0063378E">
      <w:pPr>
        <w:widowControl w:val="0"/>
        <w:shd w:val="clear" w:color="auto" w:fill="FFFFFF" w:themeFill="background1"/>
        <w:autoSpaceDE w:val="0"/>
        <w:autoSpaceDN w:val="0"/>
        <w:adjustRightInd w:val="0"/>
        <w:rPr>
          <w:rFonts w:eastAsiaTheme="minorEastAsia"/>
          <w:sz w:val="20"/>
          <w:szCs w:val="20"/>
        </w:rPr>
      </w:pPr>
      <w:r w:rsidRPr="0049321C">
        <w:t> </w:t>
      </w:r>
      <w:r w:rsidRPr="00166AE4">
        <w:rPr>
          <w:rFonts w:eastAsiaTheme="minorEastAsia"/>
          <w:sz w:val="20"/>
          <w:szCs w:val="20"/>
        </w:rPr>
        <w:t>Результат рассмотрения заявления прошу:</w:t>
      </w:r>
    </w:p>
    <w:p w14:paraId="1373CD6E" w14:textId="77777777" w:rsidR="0063378E" w:rsidRPr="00166AE4" w:rsidRDefault="0063378E" w:rsidP="0063378E">
      <w:pPr>
        <w:widowControl w:val="0"/>
        <w:shd w:val="clear" w:color="auto" w:fill="FFFFFF" w:themeFill="background1"/>
        <w:autoSpaceDE w:val="0"/>
        <w:autoSpaceDN w:val="0"/>
        <w:adjustRightInd w:val="0"/>
        <w:rPr>
          <w:sz w:val="20"/>
          <w:szCs w:val="20"/>
        </w:rPr>
      </w:pPr>
    </w:p>
    <w:tbl>
      <w:tblPr>
        <w:tblStyle w:val="afd"/>
        <w:tblW w:w="9781" w:type="dxa"/>
        <w:tblLook w:val="04A0" w:firstRow="1" w:lastRow="0" w:firstColumn="1" w:lastColumn="0" w:noHBand="0" w:noVBand="1"/>
      </w:tblPr>
      <w:tblGrid>
        <w:gridCol w:w="534"/>
        <w:gridCol w:w="9247"/>
      </w:tblGrid>
      <w:tr w:rsidR="0063378E" w:rsidRPr="00166AE4" w14:paraId="1C09B817" w14:textId="77777777" w:rsidTr="0063378E">
        <w:tc>
          <w:tcPr>
            <w:tcW w:w="534" w:type="dxa"/>
          </w:tcPr>
          <w:p w14:paraId="5C9CBD7D" w14:textId="77777777" w:rsidR="0063378E" w:rsidRPr="00166AE4" w:rsidRDefault="0063378E" w:rsidP="0063378E">
            <w:pPr>
              <w:widowControl w:val="0"/>
              <w:shd w:val="clear" w:color="auto" w:fill="FFFFFF" w:themeFill="background1"/>
              <w:autoSpaceDE w:val="0"/>
              <w:autoSpaceDN w:val="0"/>
              <w:adjustRightInd w:val="0"/>
              <w:rPr>
                <w:sz w:val="20"/>
                <w:szCs w:val="20"/>
              </w:rPr>
            </w:pPr>
          </w:p>
        </w:tc>
        <w:tc>
          <w:tcPr>
            <w:tcW w:w="9247" w:type="dxa"/>
          </w:tcPr>
          <w:p w14:paraId="041E5E06" w14:textId="77777777" w:rsidR="0063378E" w:rsidRPr="00166AE4" w:rsidRDefault="0063378E" w:rsidP="0063378E">
            <w:pPr>
              <w:widowControl w:val="0"/>
              <w:shd w:val="clear" w:color="auto" w:fill="FFFFFF" w:themeFill="background1"/>
              <w:autoSpaceDE w:val="0"/>
              <w:autoSpaceDN w:val="0"/>
              <w:adjustRightInd w:val="0"/>
              <w:rPr>
                <w:sz w:val="20"/>
                <w:szCs w:val="20"/>
              </w:rPr>
            </w:pPr>
            <w:r w:rsidRPr="00166AE4">
              <w:rPr>
                <w:sz w:val="20"/>
                <w:szCs w:val="20"/>
              </w:rPr>
              <w:t>выдать на руки в ОМСУ</w:t>
            </w:r>
          </w:p>
        </w:tc>
      </w:tr>
      <w:tr w:rsidR="0063378E" w:rsidRPr="00166AE4" w14:paraId="5BF16696" w14:textId="77777777" w:rsidTr="0063378E">
        <w:trPr>
          <w:trHeight w:val="458"/>
        </w:trPr>
        <w:tc>
          <w:tcPr>
            <w:tcW w:w="534" w:type="dxa"/>
          </w:tcPr>
          <w:p w14:paraId="3BE80EC4" w14:textId="77777777" w:rsidR="0063378E" w:rsidRPr="00166AE4" w:rsidRDefault="0063378E" w:rsidP="0063378E">
            <w:pPr>
              <w:widowControl w:val="0"/>
              <w:shd w:val="clear" w:color="auto" w:fill="FFFFFF" w:themeFill="background1"/>
              <w:autoSpaceDE w:val="0"/>
              <w:autoSpaceDN w:val="0"/>
              <w:adjustRightInd w:val="0"/>
              <w:rPr>
                <w:sz w:val="20"/>
                <w:szCs w:val="20"/>
              </w:rPr>
            </w:pPr>
          </w:p>
        </w:tc>
        <w:tc>
          <w:tcPr>
            <w:tcW w:w="9247" w:type="dxa"/>
          </w:tcPr>
          <w:p w14:paraId="508B48D3" w14:textId="77777777" w:rsidR="0063378E" w:rsidRPr="00166AE4" w:rsidRDefault="0063378E" w:rsidP="0063378E">
            <w:pPr>
              <w:widowControl w:val="0"/>
              <w:shd w:val="clear" w:color="auto" w:fill="FFFFFF" w:themeFill="background1"/>
              <w:autoSpaceDE w:val="0"/>
              <w:autoSpaceDN w:val="0"/>
              <w:adjustRightInd w:val="0"/>
              <w:rPr>
                <w:sz w:val="20"/>
                <w:szCs w:val="20"/>
              </w:rPr>
            </w:pPr>
          </w:p>
          <w:p w14:paraId="0A759568" w14:textId="77777777" w:rsidR="0063378E" w:rsidRPr="00166AE4" w:rsidRDefault="0063378E" w:rsidP="0063378E">
            <w:pPr>
              <w:widowControl w:val="0"/>
              <w:shd w:val="clear" w:color="auto" w:fill="FFFFFF" w:themeFill="background1"/>
              <w:autoSpaceDE w:val="0"/>
              <w:autoSpaceDN w:val="0"/>
              <w:adjustRightInd w:val="0"/>
              <w:rPr>
                <w:sz w:val="20"/>
                <w:szCs w:val="20"/>
              </w:rPr>
            </w:pPr>
            <w:r w:rsidRPr="00166AE4">
              <w:rPr>
                <w:sz w:val="20"/>
                <w:szCs w:val="20"/>
              </w:rPr>
              <w:t xml:space="preserve">выдать на руки в МФЦ, расположенном по </w:t>
            </w:r>
            <w:proofErr w:type="gramStart"/>
            <w:r w:rsidRPr="00166AE4">
              <w:rPr>
                <w:sz w:val="20"/>
                <w:szCs w:val="20"/>
              </w:rPr>
              <w:t>адресу:_</w:t>
            </w:r>
            <w:proofErr w:type="gramEnd"/>
            <w:r w:rsidRPr="00166AE4">
              <w:rPr>
                <w:sz w:val="20"/>
                <w:szCs w:val="20"/>
              </w:rPr>
              <w:t>_________________________________________</w:t>
            </w:r>
          </w:p>
        </w:tc>
      </w:tr>
      <w:tr w:rsidR="0063378E" w:rsidRPr="00166AE4" w14:paraId="652CFDB0" w14:textId="77777777" w:rsidTr="0063378E">
        <w:trPr>
          <w:trHeight w:val="690"/>
        </w:trPr>
        <w:tc>
          <w:tcPr>
            <w:tcW w:w="534" w:type="dxa"/>
          </w:tcPr>
          <w:p w14:paraId="56F95DFC" w14:textId="77777777" w:rsidR="0063378E" w:rsidRPr="00166AE4" w:rsidRDefault="0063378E" w:rsidP="0063378E">
            <w:pPr>
              <w:widowControl w:val="0"/>
              <w:shd w:val="clear" w:color="auto" w:fill="FFFFFF" w:themeFill="background1"/>
              <w:autoSpaceDE w:val="0"/>
              <w:autoSpaceDN w:val="0"/>
              <w:adjustRightInd w:val="0"/>
              <w:rPr>
                <w:sz w:val="20"/>
                <w:szCs w:val="20"/>
              </w:rPr>
            </w:pPr>
          </w:p>
        </w:tc>
        <w:tc>
          <w:tcPr>
            <w:tcW w:w="9247" w:type="dxa"/>
          </w:tcPr>
          <w:p w14:paraId="3797700D" w14:textId="77777777" w:rsidR="0063378E" w:rsidRPr="00166AE4" w:rsidRDefault="0063378E" w:rsidP="0063378E">
            <w:pPr>
              <w:widowControl w:val="0"/>
              <w:shd w:val="clear" w:color="auto" w:fill="FFFFFF" w:themeFill="background1"/>
              <w:autoSpaceDE w:val="0"/>
              <w:autoSpaceDN w:val="0"/>
              <w:adjustRightInd w:val="0"/>
              <w:rPr>
                <w:sz w:val="20"/>
                <w:szCs w:val="20"/>
              </w:rPr>
            </w:pPr>
          </w:p>
          <w:p w14:paraId="47B284F4" w14:textId="77777777" w:rsidR="0063378E" w:rsidRPr="00166AE4" w:rsidRDefault="0063378E" w:rsidP="0063378E">
            <w:pPr>
              <w:widowControl w:val="0"/>
              <w:shd w:val="clear" w:color="auto" w:fill="FFFFFF" w:themeFill="background1"/>
              <w:autoSpaceDE w:val="0"/>
              <w:autoSpaceDN w:val="0"/>
              <w:adjustRightInd w:val="0"/>
              <w:rPr>
                <w:sz w:val="20"/>
                <w:szCs w:val="20"/>
              </w:rPr>
            </w:pPr>
            <w:r w:rsidRPr="00166AE4">
              <w:rPr>
                <w:sz w:val="20"/>
                <w:szCs w:val="20"/>
              </w:rPr>
              <w:t>направить в электронной форме в личный кабинет на ЕПГУ</w:t>
            </w:r>
          </w:p>
          <w:p w14:paraId="26A36380" w14:textId="77777777" w:rsidR="0063378E" w:rsidRPr="00166AE4" w:rsidRDefault="0063378E" w:rsidP="0063378E">
            <w:pPr>
              <w:widowControl w:val="0"/>
              <w:shd w:val="clear" w:color="auto" w:fill="FFFFFF" w:themeFill="background1"/>
              <w:autoSpaceDE w:val="0"/>
              <w:autoSpaceDN w:val="0"/>
              <w:adjustRightInd w:val="0"/>
              <w:rPr>
                <w:strike/>
                <w:sz w:val="20"/>
                <w:szCs w:val="20"/>
              </w:rPr>
            </w:pPr>
          </w:p>
        </w:tc>
      </w:tr>
      <w:tr w:rsidR="0063378E" w:rsidRPr="0053596B" w14:paraId="37B04BD7" w14:textId="77777777" w:rsidTr="0063378E">
        <w:trPr>
          <w:trHeight w:val="690"/>
        </w:trPr>
        <w:tc>
          <w:tcPr>
            <w:tcW w:w="534" w:type="dxa"/>
          </w:tcPr>
          <w:p w14:paraId="0A0D4120" w14:textId="77777777" w:rsidR="0063378E" w:rsidRPr="00166AE4" w:rsidRDefault="0063378E" w:rsidP="0063378E">
            <w:pPr>
              <w:widowControl w:val="0"/>
              <w:shd w:val="clear" w:color="auto" w:fill="FFFFFF" w:themeFill="background1"/>
              <w:autoSpaceDE w:val="0"/>
              <w:autoSpaceDN w:val="0"/>
              <w:adjustRightInd w:val="0"/>
              <w:rPr>
                <w:sz w:val="20"/>
                <w:szCs w:val="20"/>
              </w:rPr>
            </w:pPr>
          </w:p>
        </w:tc>
        <w:tc>
          <w:tcPr>
            <w:tcW w:w="9247" w:type="dxa"/>
          </w:tcPr>
          <w:p w14:paraId="39882997" w14:textId="77777777" w:rsidR="0063378E" w:rsidRPr="0053596B" w:rsidRDefault="0063378E" w:rsidP="0063378E">
            <w:pPr>
              <w:widowControl w:val="0"/>
              <w:shd w:val="clear" w:color="auto" w:fill="FFFFFF" w:themeFill="background1"/>
              <w:autoSpaceDE w:val="0"/>
              <w:autoSpaceDN w:val="0"/>
              <w:adjustRightInd w:val="0"/>
              <w:rPr>
                <w:sz w:val="20"/>
                <w:szCs w:val="20"/>
              </w:rPr>
            </w:pPr>
            <w:r w:rsidRPr="00166AE4">
              <w:rPr>
                <w:sz w:val="20"/>
                <w:szCs w:val="20"/>
              </w:rPr>
              <w:t>на адрес электронной почты</w:t>
            </w:r>
          </w:p>
        </w:tc>
      </w:tr>
    </w:tbl>
    <w:p w14:paraId="015A439D" w14:textId="77777777" w:rsidR="0063378E" w:rsidRDefault="0063378E" w:rsidP="0063378E">
      <w:pPr>
        <w:tabs>
          <w:tab w:val="center" w:pos="6543"/>
        </w:tabs>
        <w:spacing w:after="14" w:line="248" w:lineRule="auto"/>
        <w:rPr>
          <w:sz w:val="20"/>
          <w:szCs w:val="20"/>
        </w:rPr>
      </w:pPr>
    </w:p>
    <w:p w14:paraId="7EE07C9A" w14:textId="77777777" w:rsidR="0063378E" w:rsidRPr="007C31FC" w:rsidRDefault="0063378E" w:rsidP="0063378E">
      <w:pPr>
        <w:tabs>
          <w:tab w:val="center" w:pos="6543"/>
        </w:tabs>
        <w:spacing w:after="14" w:line="248" w:lineRule="auto"/>
        <w:rPr>
          <w:sz w:val="20"/>
          <w:szCs w:val="20"/>
        </w:rPr>
      </w:pPr>
    </w:p>
    <w:p w14:paraId="05192459" w14:textId="77777777" w:rsidR="0063378E" w:rsidRPr="007C31FC" w:rsidRDefault="0063378E" w:rsidP="0063378E">
      <w:pPr>
        <w:pBdr>
          <w:top w:val="nil"/>
          <w:left w:val="nil"/>
          <w:bottom w:val="nil"/>
          <w:right w:val="nil"/>
          <w:between w:val="nil"/>
        </w:pBdr>
        <w:jc w:val="both"/>
      </w:pPr>
    </w:p>
    <w:p w14:paraId="309427D9" w14:textId="77777777" w:rsidR="0063378E" w:rsidRPr="007C31FC" w:rsidRDefault="0063378E" w:rsidP="0063378E">
      <w:pPr>
        <w:pBdr>
          <w:top w:val="nil"/>
          <w:left w:val="nil"/>
          <w:bottom w:val="nil"/>
          <w:right w:val="nil"/>
          <w:between w:val="nil"/>
        </w:pBdr>
        <w:ind w:firstLine="709"/>
      </w:pPr>
      <w:r w:rsidRPr="007C31FC">
        <w:t xml:space="preserve">Приложения: </w:t>
      </w:r>
    </w:p>
    <w:p w14:paraId="3EC98E8B" w14:textId="77777777" w:rsidR="0063378E" w:rsidRPr="007C31FC" w:rsidRDefault="0063378E" w:rsidP="0063378E">
      <w:pPr>
        <w:autoSpaceDE w:val="0"/>
        <w:autoSpaceDN w:val="0"/>
        <w:adjustRightInd w:val="0"/>
        <w:jc w:val="both"/>
        <w:rPr>
          <w:bCs/>
        </w:rPr>
      </w:pPr>
      <w:r w:rsidRPr="007C31FC">
        <w:rPr>
          <w:bCs/>
        </w:rPr>
        <w:t>-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w:t>
      </w:r>
      <w:r>
        <w:rPr>
          <w:bCs/>
        </w:rPr>
        <w:t>;</w:t>
      </w:r>
    </w:p>
    <w:p w14:paraId="556E34C0" w14:textId="77777777" w:rsidR="0063378E" w:rsidRPr="007C31FC" w:rsidRDefault="0063378E" w:rsidP="0063378E">
      <w:pPr>
        <w:autoSpaceDE w:val="0"/>
        <w:autoSpaceDN w:val="0"/>
        <w:adjustRightInd w:val="0"/>
        <w:jc w:val="both"/>
        <w:rPr>
          <w:bCs/>
        </w:rPr>
      </w:pPr>
      <w:r w:rsidRPr="007C31FC">
        <w:t xml:space="preserve">- правоустанавливающие документы на переустраиваемое и (или) </w:t>
      </w:r>
      <w:proofErr w:type="spellStart"/>
      <w:r w:rsidRPr="007C31FC">
        <w:t>перепланируемое</w:t>
      </w:r>
      <w:proofErr w:type="spellEnd"/>
      <w:r w:rsidRPr="007C31FC">
        <w:t xml:space="preserve"> помещение в многоквартирном доме, если право на него не зарегистрировано в ЕГРН</w:t>
      </w:r>
      <w:r>
        <w:t>;</w:t>
      </w:r>
    </w:p>
    <w:p w14:paraId="7FEA83CF" w14:textId="77777777" w:rsidR="0063378E" w:rsidRPr="007C31FC" w:rsidRDefault="0063378E" w:rsidP="0063378E">
      <w:pPr>
        <w:autoSpaceDE w:val="0"/>
        <w:autoSpaceDN w:val="0"/>
        <w:adjustRightInd w:val="0"/>
        <w:jc w:val="both"/>
        <w:rPr>
          <w:color w:val="44546A" w:themeColor="text2"/>
        </w:rPr>
      </w:pPr>
      <w:r w:rsidRPr="007C31FC">
        <w:rPr>
          <w:bCs/>
        </w:rPr>
        <w:t>- подготовленный,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w:t>
      </w:r>
      <w:r>
        <w:rPr>
          <w:bCs/>
        </w:rPr>
        <w:t>ежилого помещения);</w:t>
      </w:r>
    </w:p>
    <w:p w14:paraId="62CFA923" w14:textId="77777777" w:rsidR="0063378E" w:rsidRPr="007C31FC" w:rsidRDefault="0063378E" w:rsidP="0063378E">
      <w:pPr>
        <w:autoSpaceDE w:val="0"/>
        <w:autoSpaceDN w:val="0"/>
        <w:adjustRightInd w:val="0"/>
        <w:jc w:val="both"/>
      </w:pPr>
      <w:r w:rsidRPr="007C31FC">
        <w:rPr>
          <w:color w:val="44546A" w:themeColor="text2"/>
        </w:rPr>
        <w:t xml:space="preserve">- </w:t>
      </w:r>
      <w:r w:rsidRPr="007C31FC">
        <w:t>протокол общего собрания собственников помещений в многоквартирном доме, содержащий решение об их согласии на перевод жилог</w:t>
      </w:r>
      <w:r>
        <w:t>о помещения в нежилое помещение (при переводе жилого помещения);</w:t>
      </w:r>
    </w:p>
    <w:p w14:paraId="5398972E" w14:textId="77777777" w:rsidR="0063378E" w:rsidRPr="007C31FC" w:rsidRDefault="0063378E" w:rsidP="0063378E">
      <w:pPr>
        <w:autoSpaceDE w:val="0"/>
        <w:autoSpaceDN w:val="0"/>
        <w:adjustRightInd w:val="0"/>
        <w:jc w:val="both"/>
      </w:pPr>
      <w:r>
        <w:t>-</w:t>
      </w:r>
      <w:r w:rsidRPr="007C31FC">
        <w:t xml:space="preserve"> согласие каждого собственника всех помещений, примыкающих к переводимому помещению, на перевод жилого помещения в нежилое помещение </w:t>
      </w:r>
      <w:r>
        <w:t>(при переводе жилого помещения).</w:t>
      </w:r>
    </w:p>
    <w:p w14:paraId="1FEC9608" w14:textId="77777777" w:rsidR="0063378E" w:rsidRPr="007C31FC" w:rsidRDefault="0063378E" w:rsidP="0063378E">
      <w:pPr>
        <w:ind w:left="108"/>
      </w:pPr>
    </w:p>
    <w:p w14:paraId="52446DF9" w14:textId="77777777" w:rsidR="0063378E" w:rsidRDefault="0063378E" w:rsidP="0063378E">
      <w:pPr>
        <w:ind w:left="108"/>
      </w:pPr>
      <w:r>
        <w:lastRenderedPageBreak/>
        <w:tab/>
        <w:t xml:space="preserve"> </w:t>
      </w:r>
      <w:r>
        <w:tab/>
        <w:t xml:space="preserve"> </w:t>
      </w:r>
      <w:r>
        <w:tab/>
        <w:t xml:space="preserve"> </w:t>
      </w:r>
      <w:r>
        <w:tab/>
        <w:t xml:space="preserve"> </w:t>
      </w:r>
    </w:p>
    <w:p w14:paraId="263BC4B9" w14:textId="77777777" w:rsidR="0063378E" w:rsidRDefault="0063378E" w:rsidP="0063378E">
      <w:pPr>
        <w:spacing w:after="14" w:line="248" w:lineRule="auto"/>
        <w:ind w:left="536" w:hanging="8"/>
      </w:pPr>
      <w:r>
        <w:t xml:space="preserve">Подпись </w:t>
      </w:r>
    </w:p>
    <w:p w14:paraId="5DF6A9D3" w14:textId="77777777" w:rsidR="0063378E" w:rsidRDefault="0063378E" w:rsidP="0063378E">
      <w:r>
        <w:t xml:space="preserve"> </w:t>
      </w:r>
      <w:r>
        <w:tab/>
        <w:t xml:space="preserve">Дата </w:t>
      </w:r>
      <w:r>
        <w:tab/>
      </w:r>
      <w:r>
        <w:rPr>
          <w:noProof/>
        </w:rPr>
        <mc:AlternateContent>
          <mc:Choice Requires="wpg">
            <w:drawing>
              <wp:inline distT="0" distB="0" distL="0" distR="0" wp14:anchorId="08EC78C8" wp14:editId="72E23764">
                <wp:extent cx="5141595" cy="335280"/>
                <wp:effectExtent l="0" t="0" r="0" b="26670"/>
                <wp:docPr id="24707" name="Группа 247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41595" cy="335280"/>
                          <a:chOff x="0" y="0"/>
                          <a:chExt cx="5141341" cy="335280"/>
                        </a:xfrm>
                      </wpg:grpSpPr>
                      <wps:wsp>
                        <wps:cNvPr id="32380" name="Shape 32380"/>
                        <wps:cNvSpPr/>
                        <wps:spPr>
                          <a:xfrm>
                            <a:off x="304800" y="0"/>
                            <a:ext cx="1609598" cy="9144"/>
                          </a:xfrm>
                          <a:custGeom>
                            <a:avLst/>
                            <a:gdLst/>
                            <a:ahLst/>
                            <a:cxnLst/>
                            <a:rect l="0" t="0" r="0" b="0"/>
                            <a:pathLst>
                              <a:path w="1609598" h="9144">
                                <a:moveTo>
                                  <a:pt x="0" y="0"/>
                                </a:moveTo>
                                <a:lnTo>
                                  <a:pt x="1609598" y="0"/>
                                </a:lnTo>
                                <a:lnTo>
                                  <a:pt x="1609598" y="9144"/>
                                </a:lnTo>
                                <a:lnTo>
                                  <a:pt x="0" y="9144"/>
                                </a:lnTo>
                                <a:lnTo>
                                  <a:pt x="0" y="0"/>
                                </a:lnTo>
                              </a:path>
                            </a:pathLst>
                          </a:custGeom>
                          <a:solidFill>
                            <a:srgbClr val="000000"/>
                          </a:solidFill>
                          <a:ln w="0" cap="flat">
                            <a:noFill/>
                            <a:miter lim="127000"/>
                          </a:ln>
                          <a:effectLst/>
                        </wps:spPr>
                        <wps:bodyPr/>
                      </wps:wsp>
                      <wps:wsp>
                        <wps:cNvPr id="32381" name="Shape 32381"/>
                        <wps:cNvSpPr/>
                        <wps:spPr>
                          <a:xfrm>
                            <a:off x="1905381"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32382" name="Shape 32382"/>
                        <wps:cNvSpPr/>
                        <wps:spPr>
                          <a:xfrm>
                            <a:off x="1911477" y="0"/>
                            <a:ext cx="612953" cy="9144"/>
                          </a:xfrm>
                          <a:custGeom>
                            <a:avLst/>
                            <a:gdLst/>
                            <a:ahLst/>
                            <a:cxnLst/>
                            <a:rect l="0" t="0" r="0" b="0"/>
                            <a:pathLst>
                              <a:path w="612953" h="9144">
                                <a:moveTo>
                                  <a:pt x="0" y="0"/>
                                </a:moveTo>
                                <a:lnTo>
                                  <a:pt x="612953" y="0"/>
                                </a:lnTo>
                                <a:lnTo>
                                  <a:pt x="612953" y="9144"/>
                                </a:lnTo>
                                <a:lnTo>
                                  <a:pt x="0" y="9144"/>
                                </a:lnTo>
                                <a:lnTo>
                                  <a:pt x="0" y="0"/>
                                </a:lnTo>
                              </a:path>
                            </a:pathLst>
                          </a:custGeom>
                          <a:solidFill>
                            <a:srgbClr val="000000"/>
                          </a:solidFill>
                          <a:ln w="0" cap="flat">
                            <a:noFill/>
                            <a:miter lim="127000"/>
                          </a:ln>
                          <a:effectLst/>
                        </wps:spPr>
                        <wps:bodyPr/>
                      </wps:wsp>
                      <wps:wsp>
                        <wps:cNvPr id="32383" name="Shape 32383"/>
                        <wps:cNvSpPr/>
                        <wps:spPr>
                          <a:xfrm>
                            <a:off x="2515235"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32384" name="Shape 32384"/>
                        <wps:cNvSpPr/>
                        <wps:spPr>
                          <a:xfrm>
                            <a:off x="2521331" y="0"/>
                            <a:ext cx="2620010" cy="9144"/>
                          </a:xfrm>
                          <a:custGeom>
                            <a:avLst/>
                            <a:gdLst/>
                            <a:ahLst/>
                            <a:cxnLst/>
                            <a:rect l="0" t="0" r="0" b="0"/>
                            <a:pathLst>
                              <a:path w="2620010" h="9144">
                                <a:moveTo>
                                  <a:pt x="0" y="0"/>
                                </a:moveTo>
                                <a:lnTo>
                                  <a:pt x="2620010" y="0"/>
                                </a:lnTo>
                                <a:lnTo>
                                  <a:pt x="2620010" y="9144"/>
                                </a:lnTo>
                                <a:lnTo>
                                  <a:pt x="0" y="9144"/>
                                </a:lnTo>
                                <a:lnTo>
                                  <a:pt x="0" y="0"/>
                                </a:lnTo>
                              </a:path>
                            </a:pathLst>
                          </a:custGeom>
                          <a:solidFill>
                            <a:srgbClr val="000000"/>
                          </a:solidFill>
                          <a:ln w="0" cap="flat">
                            <a:noFill/>
                            <a:miter lim="127000"/>
                          </a:ln>
                          <a:effectLst/>
                        </wps:spPr>
                        <wps:bodyPr/>
                      </wps:wsp>
                      <wps:wsp>
                        <wps:cNvPr id="24388" name="Rectangle 24388"/>
                        <wps:cNvSpPr/>
                        <wps:spPr>
                          <a:xfrm>
                            <a:off x="1634109" y="38422"/>
                            <a:ext cx="62097" cy="169632"/>
                          </a:xfrm>
                          <a:prstGeom prst="rect">
                            <a:avLst/>
                          </a:prstGeom>
                          <a:ln>
                            <a:noFill/>
                          </a:ln>
                        </wps:spPr>
                        <wps:txbx>
                          <w:txbxContent>
                            <w:p w14:paraId="3C065222" w14:textId="77777777" w:rsidR="0063378E" w:rsidRDefault="0063378E" w:rsidP="0063378E">
                              <w:r>
                                <w:t>(</w:t>
                              </w:r>
                            </w:p>
                          </w:txbxContent>
                        </wps:txbx>
                        <wps:bodyPr horzOverflow="overflow" vert="horz" lIns="0" tIns="0" rIns="0" bIns="0" rtlCol="0">
                          <a:noAutofit/>
                        </wps:bodyPr>
                      </wps:wsp>
                      <wps:wsp>
                        <wps:cNvPr id="24393" name="Rectangle 24393"/>
                        <wps:cNvSpPr/>
                        <wps:spPr>
                          <a:xfrm>
                            <a:off x="1681219" y="38422"/>
                            <a:ext cx="1781784" cy="169632"/>
                          </a:xfrm>
                          <a:prstGeom prst="rect">
                            <a:avLst/>
                          </a:prstGeom>
                          <a:ln>
                            <a:noFill/>
                          </a:ln>
                        </wps:spPr>
                        <wps:txbx>
                          <w:txbxContent>
                            <w:p w14:paraId="12F741A2" w14:textId="77777777" w:rsidR="0063378E" w:rsidRDefault="0063378E" w:rsidP="0063378E">
                              <w:r>
                                <w:t>расшифровка подписи</w:t>
                              </w:r>
                            </w:p>
                          </w:txbxContent>
                        </wps:txbx>
                        <wps:bodyPr horzOverflow="overflow" vert="horz" lIns="0" tIns="0" rIns="0" bIns="0" rtlCol="0">
                          <a:noAutofit/>
                        </wps:bodyPr>
                      </wps:wsp>
                      <wps:wsp>
                        <wps:cNvPr id="24392" name="Rectangle 24392"/>
                        <wps:cNvSpPr/>
                        <wps:spPr>
                          <a:xfrm>
                            <a:off x="3020346" y="38422"/>
                            <a:ext cx="62096" cy="169632"/>
                          </a:xfrm>
                          <a:prstGeom prst="rect">
                            <a:avLst/>
                          </a:prstGeom>
                          <a:ln>
                            <a:noFill/>
                          </a:ln>
                        </wps:spPr>
                        <wps:txbx>
                          <w:txbxContent>
                            <w:p w14:paraId="6341BD7F" w14:textId="77777777" w:rsidR="0063378E" w:rsidRDefault="0063378E" w:rsidP="0063378E">
                              <w:r>
                                <w:t>)</w:t>
                              </w:r>
                            </w:p>
                          </w:txbxContent>
                        </wps:txbx>
                        <wps:bodyPr horzOverflow="overflow" vert="horz" lIns="0" tIns="0" rIns="0" bIns="0" rtlCol="0">
                          <a:noAutofit/>
                        </wps:bodyPr>
                      </wps:wsp>
                      <wps:wsp>
                        <wps:cNvPr id="694" name="Rectangle 694"/>
                        <wps:cNvSpPr/>
                        <wps:spPr>
                          <a:xfrm>
                            <a:off x="3066923" y="38422"/>
                            <a:ext cx="46619" cy="169632"/>
                          </a:xfrm>
                          <a:prstGeom prst="rect">
                            <a:avLst/>
                          </a:prstGeom>
                          <a:ln>
                            <a:noFill/>
                          </a:ln>
                        </wps:spPr>
                        <wps:txbx>
                          <w:txbxContent>
                            <w:p w14:paraId="2CD4992A" w14:textId="77777777" w:rsidR="0063378E" w:rsidRDefault="0063378E" w:rsidP="0063378E">
                              <w:r>
                                <w:t xml:space="preserve"> </w:t>
                              </w:r>
                            </w:p>
                          </w:txbxContent>
                        </wps:txbx>
                        <wps:bodyPr horzOverflow="overflow" vert="horz" lIns="0" tIns="0" rIns="0" bIns="0" rtlCol="0">
                          <a:noAutofit/>
                        </wps:bodyPr>
                      </wps:wsp>
                      <wps:wsp>
                        <wps:cNvPr id="698" name="Rectangle 698"/>
                        <wps:cNvSpPr/>
                        <wps:spPr>
                          <a:xfrm>
                            <a:off x="958977" y="199966"/>
                            <a:ext cx="46619" cy="169632"/>
                          </a:xfrm>
                          <a:prstGeom prst="rect">
                            <a:avLst/>
                          </a:prstGeom>
                          <a:ln>
                            <a:noFill/>
                          </a:ln>
                        </wps:spPr>
                        <wps:txbx>
                          <w:txbxContent>
                            <w:p w14:paraId="150E3DA8" w14:textId="77777777" w:rsidR="0063378E" w:rsidRDefault="0063378E" w:rsidP="0063378E">
                              <w:r>
                                <w:t xml:space="preserve"> </w:t>
                              </w:r>
                            </w:p>
                          </w:txbxContent>
                        </wps:txbx>
                        <wps:bodyPr horzOverflow="overflow" vert="horz" lIns="0" tIns="0" rIns="0" bIns="0" rtlCol="0">
                          <a:noAutofit/>
                        </wps:bodyPr>
                      </wps:wsp>
                      <wps:wsp>
                        <wps:cNvPr id="32385" name="Shape 32385"/>
                        <wps:cNvSpPr/>
                        <wps:spPr>
                          <a:xfrm>
                            <a:off x="0" y="329185"/>
                            <a:ext cx="1914398" cy="9144"/>
                          </a:xfrm>
                          <a:custGeom>
                            <a:avLst/>
                            <a:gdLst/>
                            <a:ahLst/>
                            <a:cxnLst/>
                            <a:rect l="0" t="0" r="0" b="0"/>
                            <a:pathLst>
                              <a:path w="1914398" h="9144">
                                <a:moveTo>
                                  <a:pt x="0" y="0"/>
                                </a:moveTo>
                                <a:lnTo>
                                  <a:pt x="1914398" y="0"/>
                                </a:lnTo>
                                <a:lnTo>
                                  <a:pt x="1914398"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08EC78C8" id="Группа 24707" o:spid="_x0000_s1026" style="width:404.85pt;height:26.4pt;mso-position-horizontal-relative:char;mso-position-vertical-relative:line" coordsize="51413,3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">
                <v:shape id="Shape 32380" o:spid="_x0000_s1027" style="position:absolute;left:3048;width:16095;height:91;visibility:visible;mso-wrap-style:square;v-text-anchor:top" coordsize="160959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" path="m,l1609598,r,9144l,9144,,e" fillcolor="black" stroked="f" strokeweight="0">
                  <v:stroke miterlimit="83231f" joinstyle="miter"/>
                  <v:path arrowok="t" textboxrect="0,0,1609598,9144"/>
                </v:shape>
                <v:shape id="Shape 32381" o:spid="_x0000_s1028" style="position:absolute;left:1905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" path="m,l9144,r,9144l,9144,,e" fillcolor="black" stroked="f" strokeweight="0">
                  <v:stroke miterlimit="83231f" joinstyle="miter"/>
                  <v:path arrowok="t" textboxrect="0,0,9144,9144"/>
                </v:shape>
                <v:shape id="Shape 32382" o:spid="_x0000_s1029" style="position:absolute;left:19114;width:6130;height:91;visibility:visible;mso-wrap-style:square;v-text-anchor:top" coordsize="61295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" path="m,l612953,r,9144l,9144,,e" fillcolor="black" stroked="f" strokeweight="0">
                  <v:stroke miterlimit="83231f" joinstyle="miter"/>
                  <v:path arrowok="t" textboxrect="0,0,612953,9144"/>
                </v:shape>
                <v:shape id="Shape 32383" o:spid="_x0000_s1030" style="position:absolute;left:2515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" path="m,l9144,r,9144l,9144,,e" fillcolor="black" stroked="f" strokeweight="0">
                  <v:stroke miterlimit="83231f" joinstyle="miter"/>
                  <v:path arrowok="t" textboxrect="0,0,9144,9144"/>
                </v:shape>
                <v:shape id="Shape 32384" o:spid="_x0000_s1031" style="position:absolute;left:25213;width:26200;height:91;visibility:visible;mso-wrap-style:square;v-text-anchor:top" coordsize="26200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" path="m,l2620010,r,9144l,9144,,e" fillcolor="black" stroked="f" strokeweight="0">
                  <v:stroke miterlimit="83231f" joinstyle="miter"/>
                  <v:path arrowok="t" textboxrect="0,0,2620010,9144"/>
                </v:shape>
                <v:rect id="Rectangle 24388" o:spid="_x0000_s1032" style="position:absolute;left:16341;top:384;width:621;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" filled="f" stroked="f">
                  <v:textbox inset="0,0,0,0">
                    <w:txbxContent>
                      <w:p w14:paraId="3C065222" w14:textId="77777777" w:rsidR="0063378E" w:rsidRDefault="0063378E" w:rsidP="0063378E">
                        <w:r>
                          <w:t>(</w:t>
                        </w:r>
                      </w:p>
                    </w:txbxContent>
                  </v:textbox>
                </v:rect>
                <v:rect id="Rectangle 24393" o:spid="_x0000_s1033" style="position:absolute;left:16812;top:384;width:17818;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" filled="f" stroked="f">
                  <v:textbox inset="0,0,0,0">
                    <w:txbxContent>
                      <w:p w14:paraId="12F741A2" w14:textId="77777777" w:rsidR="0063378E" w:rsidRDefault="0063378E" w:rsidP="0063378E">
                        <w:r>
                          <w:t>расшифровка подписи</w:t>
                        </w:r>
                      </w:p>
                    </w:txbxContent>
                  </v:textbox>
                </v:rect>
                <v:rect id="Rectangle 24392" o:spid="_x0000_s1034" style="position:absolute;left:30203;top:384;width:621;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" filled="f" stroked="f">
                  <v:textbox inset="0,0,0,0">
                    <w:txbxContent>
                      <w:p w14:paraId="6341BD7F" w14:textId="77777777" w:rsidR="0063378E" w:rsidRDefault="0063378E" w:rsidP="0063378E">
                        <w:r>
                          <w:t>)</w:t>
                        </w:r>
                      </w:p>
                    </w:txbxContent>
                  </v:textbox>
                </v:rect>
                <v:rect id="Rectangle 694" o:spid="_x0000_s1035" style="position:absolute;left:30669;top:384;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" filled="f" stroked="f">
                  <v:textbox inset="0,0,0,0">
                    <w:txbxContent>
                      <w:p w14:paraId="2CD4992A" w14:textId="77777777" w:rsidR="0063378E" w:rsidRDefault="0063378E" w:rsidP="0063378E">
                        <w:r>
                          <w:t xml:space="preserve"> </w:t>
                        </w:r>
                      </w:p>
                    </w:txbxContent>
                  </v:textbox>
                </v:rect>
                <v:rect id="Rectangle 698" o:spid="_x0000_s1036" style="position:absolute;left:9589;top:1999;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" filled="f" stroked="f">
                  <v:textbox inset="0,0,0,0">
                    <w:txbxContent>
                      <w:p w14:paraId="150E3DA8" w14:textId="77777777" w:rsidR="0063378E" w:rsidRDefault="0063378E" w:rsidP="0063378E">
                        <w:r>
                          <w:t xml:space="preserve"> </w:t>
                        </w:r>
                      </w:p>
                    </w:txbxContent>
                  </v:textbox>
                </v:rect>
                <v:shape id="Shape 32385" o:spid="_x0000_s1037" style="position:absolute;top:3291;width:19143;height:92;visibility:visible;mso-wrap-style:square;v-text-anchor:top" coordsize="191439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" path="m,l1914398,r,9144l,9144,,e" fillcolor="black" stroked="f" strokeweight="0">
                  <v:stroke miterlimit="83231f" joinstyle="miter"/>
                  <v:path arrowok="t" textboxrect="0,0,1914398,9144"/>
                </v:shape>
                <w10:anchorlock/>
              </v:group>
            </w:pict>
          </mc:Fallback>
        </mc:AlternateContent>
      </w:r>
    </w:p>
    <w:p w14:paraId="5ADDDB78" w14:textId="77777777" w:rsidR="0063378E" w:rsidRDefault="0063378E" w:rsidP="0063378E">
      <w:pPr>
        <w:rPr>
          <w:b/>
          <w:sz w:val="28"/>
          <w:szCs w:val="20"/>
        </w:rPr>
      </w:pPr>
      <w:r>
        <w:br w:type="page"/>
      </w:r>
    </w:p>
    <w:p w14:paraId="0C395FF1" w14:textId="77777777" w:rsidR="0063378E" w:rsidRPr="00A47AA2" w:rsidRDefault="0063378E" w:rsidP="0063378E">
      <w:pPr>
        <w:pStyle w:val="10"/>
        <w:jc w:val="right"/>
      </w:pPr>
      <w:r w:rsidRPr="00A47AA2">
        <w:lastRenderedPageBreak/>
        <w:t>Приложение 2</w:t>
      </w:r>
    </w:p>
    <w:p w14:paraId="10224FC2" w14:textId="77777777" w:rsidR="0063378E" w:rsidRPr="00A47AA2" w:rsidRDefault="0063378E" w:rsidP="0063378E">
      <w:pPr>
        <w:pStyle w:val="ConsPlusNormal"/>
        <w:jc w:val="right"/>
        <w:rPr>
          <w:rFonts w:ascii="Times New Roman" w:hAnsi="Times New Roman" w:cs="Times New Roman"/>
          <w:sz w:val="24"/>
          <w:szCs w:val="24"/>
        </w:rPr>
      </w:pPr>
      <w:r w:rsidRPr="00A47AA2">
        <w:rPr>
          <w:rFonts w:ascii="Times New Roman" w:hAnsi="Times New Roman" w:cs="Times New Roman"/>
          <w:sz w:val="24"/>
          <w:szCs w:val="24"/>
        </w:rPr>
        <w:t>к административному регламенту</w:t>
      </w:r>
    </w:p>
    <w:p w14:paraId="0F5A8997" w14:textId="77777777" w:rsidR="0063378E" w:rsidRPr="00A47AA2" w:rsidRDefault="0063378E" w:rsidP="0063378E">
      <w:pPr>
        <w:pStyle w:val="ConsPlusNormal"/>
        <w:ind w:firstLine="284"/>
        <w:jc w:val="right"/>
        <w:rPr>
          <w:rFonts w:ascii="Times New Roman" w:hAnsi="Times New Roman" w:cs="Times New Roman"/>
          <w:sz w:val="24"/>
          <w:szCs w:val="24"/>
        </w:rPr>
      </w:pPr>
      <w:r w:rsidRPr="00A47AA2">
        <w:rPr>
          <w:rFonts w:ascii="Times New Roman" w:hAnsi="Times New Roman" w:cs="Times New Roman"/>
          <w:sz w:val="24"/>
          <w:szCs w:val="24"/>
        </w:rPr>
        <w:t>предоставления муниципальной услуги</w:t>
      </w:r>
    </w:p>
    <w:p w14:paraId="1F5D1D9B" w14:textId="77777777" w:rsidR="0063378E" w:rsidRDefault="0063378E" w:rsidP="0063378E">
      <w:pPr>
        <w:ind w:right="15"/>
        <w:jc w:val="right"/>
      </w:pPr>
    </w:p>
    <w:p w14:paraId="52457C2E" w14:textId="77777777" w:rsidR="0063378E" w:rsidRDefault="0063378E" w:rsidP="0063378E">
      <w:pPr>
        <w:autoSpaceDE w:val="0"/>
        <w:autoSpaceDN w:val="0"/>
        <w:ind w:left="7371"/>
        <w:jc w:val="center"/>
        <w:rPr>
          <w:sz w:val="20"/>
          <w:szCs w:val="20"/>
        </w:rPr>
      </w:pPr>
    </w:p>
    <w:p w14:paraId="4EB9C561" w14:textId="77777777" w:rsidR="0063378E" w:rsidRPr="004402CC" w:rsidRDefault="0063378E" w:rsidP="0063378E">
      <w:pPr>
        <w:autoSpaceDE w:val="0"/>
        <w:autoSpaceDN w:val="0"/>
        <w:ind w:left="7371"/>
        <w:jc w:val="center"/>
        <w:rPr>
          <w:sz w:val="20"/>
          <w:szCs w:val="20"/>
        </w:rPr>
      </w:pPr>
      <w:r w:rsidRPr="004402CC">
        <w:rPr>
          <w:sz w:val="20"/>
          <w:szCs w:val="20"/>
        </w:rPr>
        <w:t>УТВЕРЖДЕНА</w:t>
      </w:r>
    </w:p>
    <w:p w14:paraId="47D5FDD1" w14:textId="77777777" w:rsidR="0063378E" w:rsidRPr="004402CC" w:rsidRDefault="0063378E" w:rsidP="0063378E">
      <w:pPr>
        <w:autoSpaceDE w:val="0"/>
        <w:autoSpaceDN w:val="0"/>
        <w:ind w:left="7371"/>
        <w:rPr>
          <w:sz w:val="20"/>
          <w:szCs w:val="20"/>
        </w:rPr>
      </w:pPr>
      <w:r w:rsidRPr="004402CC">
        <w:rPr>
          <w:sz w:val="20"/>
          <w:szCs w:val="20"/>
        </w:rPr>
        <w:t>Постановлением Правительства Российской Федерации</w:t>
      </w:r>
      <w:r w:rsidRPr="004402CC">
        <w:rPr>
          <w:sz w:val="20"/>
          <w:szCs w:val="20"/>
        </w:rPr>
        <w:br/>
        <w:t>от 10.08.2005 № 502</w:t>
      </w:r>
    </w:p>
    <w:p w14:paraId="7777241F" w14:textId="77777777" w:rsidR="0063378E" w:rsidRDefault="0063378E" w:rsidP="0063378E">
      <w:pPr>
        <w:autoSpaceDE w:val="0"/>
        <w:autoSpaceDN w:val="0"/>
        <w:spacing w:before="480" w:after="240"/>
        <w:jc w:val="center"/>
        <w:rPr>
          <w:b/>
          <w:bCs/>
          <w:sz w:val="26"/>
          <w:szCs w:val="26"/>
        </w:rPr>
      </w:pPr>
      <w:r>
        <w:rPr>
          <w:b/>
          <w:bCs/>
          <w:sz w:val="26"/>
          <w:szCs w:val="26"/>
        </w:rPr>
        <w:t>Уведомление</w:t>
      </w:r>
      <w:r w:rsidRPr="004402CC">
        <w:rPr>
          <w:b/>
          <w:bCs/>
          <w:sz w:val="26"/>
          <w:szCs w:val="26"/>
        </w:rPr>
        <w:br/>
        <w:t>о переводе (отказе в переводе) жилого (нежилого)</w:t>
      </w:r>
      <w:r w:rsidRPr="004402CC">
        <w:rPr>
          <w:b/>
          <w:bCs/>
          <w:sz w:val="26"/>
          <w:szCs w:val="26"/>
        </w:rPr>
        <w:br/>
        <w:t>помещения в нежилое (жилое) помещение</w:t>
      </w:r>
    </w:p>
    <w:p w14:paraId="30B1BA5D" w14:textId="77777777" w:rsidR="0063378E" w:rsidRDefault="0063378E" w:rsidP="0063378E">
      <w:pPr>
        <w:ind w:left="5245"/>
      </w:pPr>
      <w:r>
        <w:t xml:space="preserve">Кому  </w:t>
      </w:r>
    </w:p>
    <w:p w14:paraId="2D475A6D" w14:textId="77777777" w:rsidR="0063378E" w:rsidRDefault="0063378E" w:rsidP="0063378E">
      <w:pPr>
        <w:pBdr>
          <w:top w:val="single" w:sz="4" w:space="1" w:color="auto"/>
        </w:pBdr>
        <w:ind w:left="5898"/>
        <w:jc w:val="center"/>
        <w:rPr>
          <w:sz w:val="20"/>
          <w:szCs w:val="20"/>
        </w:rPr>
      </w:pPr>
      <w:r>
        <w:t xml:space="preserve">(фамилия, имя, отчество – </w:t>
      </w:r>
    </w:p>
    <w:p w14:paraId="2564DCDE" w14:textId="77777777" w:rsidR="0063378E" w:rsidRDefault="0063378E" w:rsidP="0063378E">
      <w:pPr>
        <w:ind w:left="5245"/>
      </w:pPr>
    </w:p>
    <w:p w14:paraId="2979FF40" w14:textId="77777777" w:rsidR="0063378E" w:rsidRDefault="0063378E" w:rsidP="0063378E">
      <w:pPr>
        <w:pBdr>
          <w:top w:val="single" w:sz="4" w:space="1" w:color="auto"/>
        </w:pBdr>
        <w:ind w:left="5245"/>
        <w:jc w:val="center"/>
        <w:rPr>
          <w:sz w:val="20"/>
          <w:szCs w:val="20"/>
        </w:rPr>
      </w:pPr>
      <w:r>
        <w:t>для граждан;</w:t>
      </w:r>
    </w:p>
    <w:p w14:paraId="4842027B" w14:textId="77777777" w:rsidR="0063378E" w:rsidRDefault="0063378E" w:rsidP="0063378E">
      <w:pPr>
        <w:ind w:left="5245"/>
      </w:pPr>
    </w:p>
    <w:p w14:paraId="2766066C" w14:textId="77777777" w:rsidR="0063378E" w:rsidRDefault="0063378E" w:rsidP="0063378E">
      <w:pPr>
        <w:pBdr>
          <w:top w:val="single" w:sz="4" w:space="1" w:color="auto"/>
        </w:pBdr>
        <w:ind w:left="5245"/>
        <w:jc w:val="center"/>
        <w:rPr>
          <w:sz w:val="20"/>
          <w:szCs w:val="20"/>
        </w:rPr>
      </w:pPr>
      <w:r>
        <w:t xml:space="preserve">полное наименование организации – </w:t>
      </w:r>
    </w:p>
    <w:p w14:paraId="101119A1" w14:textId="77777777" w:rsidR="0063378E" w:rsidRDefault="0063378E" w:rsidP="0063378E">
      <w:pPr>
        <w:ind w:left="5245"/>
      </w:pPr>
    </w:p>
    <w:p w14:paraId="7B10F865" w14:textId="77777777" w:rsidR="0063378E" w:rsidRDefault="0063378E" w:rsidP="0063378E">
      <w:pPr>
        <w:pBdr>
          <w:top w:val="single" w:sz="4" w:space="1" w:color="auto"/>
        </w:pBdr>
        <w:ind w:left="5245"/>
        <w:jc w:val="center"/>
        <w:rPr>
          <w:sz w:val="20"/>
          <w:szCs w:val="20"/>
        </w:rPr>
      </w:pPr>
      <w:r>
        <w:t>для юридических лиц)</w:t>
      </w:r>
    </w:p>
    <w:p w14:paraId="551642C3" w14:textId="77777777" w:rsidR="0063378E" w:rsidRDefault="0063378E" w:rsidP="0063378E">
      <w:pPr>
        <w:spacing w:before="240"/>
        <w:ind w:left="5245"/>
      </w:pPr>
      <w:r>
        <w:t xml:space="preserve">Куда  </w:t>
      </w:r>
    </w:p>
    <w:p w14:paraId="520C0749" w14:textId="77777777" w:rsidR="0063378E" w:rsidRDefault="0063378E" w:rsidP="0063378E">
      <w:pPr>
        <w:pBdr>
          <w:top w:val="single" w:sz="4" w:space="1" w:color="auto"/>
        </w:pBdr>
        <w:ind w:left="5868"/>
        <w:jc w:val="center"/>
        <w:rPr>
          <w:sz w:val="20"/>
          <w:szCs w:val="20"/>
        </w:rPr>
      </w:pPr>
      <w:r>
        <w:t>(почтовый индекс и адрес</w:t>
      </w:r>
    </w:p>
    <w:p w14:paraId="32804A32" w14:textId="77777777" w:rsidR="0063378E" w:rsidRDefault="0063378E" w:rsidP="0063378E">
      <w:pPr>
        <w:ind w:left="5245"/>
      </w:pPr>
    </w:p>
    <w:p w14:paraId="7EAB2F5C" w14:textId="77777777" w:rsidR="0063378E" w:rsidRDefault="0063378E" w:rsidP="0063378E">
      <w:pPr>
        <w:pBdr>
          <w:top w:val="single" w:sz="4" w:space="1" w:color="auto"/>
        </w:pBdr>
        <w:ind w:left="5245"/>
        <w:jc w:val="center"/>
        <w:rPr>
          <w:sz w:val="20"/>
          <w:szCs w:val="20"/>
        </w:rPr>
      </w:pPr>
      <w:r>
        <w:t>заявителя согласно заявлению</w:t>
      </w:r>
    </w:p>
    <w:p w14:paraId="0844DC67" w14:textId="77777777" w:rsidR="0063378E" w:rsidRDefault="0063378E" w:rsidP="0063378E">
      <w:pPr>
        <w:ind w:left="5245"/>
      </w:pPr>
    </w:p>
    <w:p w14:paraId="54C8182F" w14:textId="77777777" w:rsidR="0063378E" w:rsidRDefault="0063378E" w:rsidP="0063378E">
      <w:pPr>
        <w:pBdr>
          <w:top w:val="single" w:sz="4" w:space="1" w:color="auto"/>
        </w:pBdr>
        <w:ind w:left="5245"/>
        <w:jc w:val="center"/>
        <w:rPr>
          <w:sz w:val="20"/>
          <w:szCs w:val="20"/>
        </w:rPr>
      </w:pPr>
      <w:r>
        <w:t>о переводе)</w:t>
      </w:r>
    </w:p>
    <w:p w14:paraId="1B54A8D4" w14:textId="77777777" w:rsidR="0063378E" w:rsidRDefault="0063378E" w:rsidP="0063378E">
      <w:pPr>
        <w:ind w:left="5245"/>
      </w:pPr>
    </w:p>
    <w:p w14:paraId="19DD9A1F" w14:textId="77777777" w:rsidR="0063378E" w:rsidRDefault="0063378E" w:rsidP="0063378E">
      <w:pPr>
        <w:pBdr>
          <w:top w:val="single" w:sz="4" w:space="1" w:color="auto"/>
        </w:pBdr>
        <w:ind w:left="5245"/>
        <w:rPr>
          <w:sz w:val="2"/>
          <w:szCs w:val="2"/>
        </w:rPr>
      </w:pPr>
    </w:p>
    <w:p w14:paraId="656E4737" w14:textId="77777777" w:rsidR="0063378E" w:rsidRDefault="0063378E" w:rsidP="0063378E">
      <w:pPr>
        <w:widowControl w:val="0"/>
        <w:spacing w:before="240" w:after="240"/>
        <w:jc w:val="center"/>
        <w:rPr>
          <w:b/>
          <w:bCs/>
          <w:sz w:val="26"/>
          <w:szCs w:val="26"/>
        </w:rPr>
      </w:pPr>
      <w:r>
        <w:rPr>
          <w:b/>
          <w:bCs/>
          <w:sz w:val="26"/>
          <w:szCs w:val="26"/>
        </w:rPr>
        <w:t>УВЕДОМЛЕНИЕ</w:t>
      </w:r>
      <w:r>
        <w:rPr>
          <w:b/>
          <w:bCs/>
          <w:sz w:val="26"/>
          <w:szCs w:val="26"/>
        </w:rPr>
        <w:br/>
        <w:t>о переводе (отказе в переводе) жилого (нежилого)</w:t>
      </w:r>
      <w:r>
        <w:rPr>
          <w:b/>
          <w:bCs/>
          <w:sz w:val="26"/>
          <w:szCs w:val="26"/>
        </w:rPr>
        <w:br/>
        <w:t>помещения в нежилое (жилое) помещение</w:t>
      </w:r>
    </w:p>
    <w:p w14:paraId="52AEEC69" w14:textId="77777777" w:rsidR="0063378E" w:rsidRDefault="0063378E" w:rsidP="00574228">
      <w:pPr>
        <w:widowControl w:val="0"/>
      </w:pPr>
    </w:p>
    <w:p w14:paraId="1BB05369" w14:textId="77777777" w:rsidR="0063378E" w:rsidRDefault="0063378E" w:rsidP="00574228">
      <w:pPr>
        <w:widowControl w:val="0"/>
        <w:pBdr>
          <w:top w:val="single" w:sz="4" w:space="1" w:color="auto"/>
        </w:pBdr>
        <w:jc w:val="center"/>
        <w:rPr>
          <w:sz w:val="20"/>
          <w:szCs w:val="20"/>
        </w:rPr>
      </w:pPr>
      <w:r>
        <w:t>(полное наименование органа местного самоуправления,</w:t>
      </w:r>
    </w:p>
    <w:p w14:paraId="567C9FC3" w14:textId="77777777" w:rsidR="0063378E" w:rsidRDefault="0063378E" w:rsidP="00574228">
      <w:pPr>
        <w:widowControl w:val="0"/>
        <w:tabs>
          <w:tab w:val="right" w:pos="10205"/>
        </w:tabs>
      </w:pPr>
      <w:r>
        <w:tab/>
        <w:t>,</w:t>
      </w:r>
    </w:p>
    <w:p w14:paraId="0609D3A9" w14:textId="77777777" w:rsidR="0063378E" w:rsidRDefault="0063378E" w:rsidP="00574228">
      <w:pPr>
        <w:widowControl w:val="0"/>
        <w:pBdr>
          <w:top w:val="single" w:sz="4" w:space="1" w:color="auto"/>
        </w:pBdr>
        <w:ind w:right="113"/>
        <w:jc w:val="center"/>
        <w:rPr>
          <w:sz w:val="20"/>
          <w:szCs w:val="20"/>
        </w:rPr>
      </w:pPr>
      <w:r>
        <w:t>осуществляющего перевод помещения)</w:t>
      </w:r>
    </w:p>
    <w:p w14:paraId="4209A960" w14:textId="77777777" w:rsidR="0063378E" w:rsidRDefault="0063378E" w:rsidP="00574228">
      <w:pPr>
        <w:widowControl w:val="0"/>
        <w:tabs>
          <w:tab w:val="center" w:pos="7994"/>
          <w:tab w:val="right" w:pos="10205"/>
        </w:tabs>
        <w:jc w:val="both"/>
      </w:pPr>
      <w:r>
        <w:t xml:space="preserve">рассмотрев представленные в соответствии с частью 2 статьи 23 Жилищного кодекса Российской Федерации документы о переводе помещения общей </w:t>
      </w:r>
      <w:proofErr w:type="gramStart"/>
      <w:r>
        <w:t xml:space="preserve">площадью  </w:t>
      </w:r>
      <w:r>
        <w:tab/>
      </w:r>
      <w:proofErr w:type="gramEnd"/>
      <w:r>
        <w:tab/>
        <w:t>кв. м,</w:t>
      </w:r>
    </w:p>
    <w:p w14:paraId="07B39D72" w14:textId="77777777" w:rsidR="0063378E" w:rsidRDefault="0063378E" w:rsidP="00574228">
      <w:pPr>
        <w:widowControl w:val="0"/>
        <w:pBdr>
          <w:top w:val="single" w:sz="4" w:space="1" w:color="auto"/>
        </w:pBdr>
        <w:ind w:right="707"/>
        <w:rPr>
          <w:sz w:val="2"/>
          <w:szCs w:val="2"/>
        </w:rPr>
      </w:pPr>
    </w:p>
    <w:p w14:paraId="10ABE287" w14:textId="77777777" w:rsidR="0063378E" w:rsidRDefault="0063378E" w:rsidP="00574228">
      <w:pPr>
        <w:widowControl w:val="0"/>
      </w:pPr>
      <w:r>
        <w:t>находящегося по адресу:</w:t>
      </w:r>
    </w:p>
    <w:p w14:paraId="2D1E0CCB" w14:textId="77777777" w:rsidR="0063378E" w:rsidRDefault="0063378E" w:rsidP="00574228">
      <w:pPr>
        <w:widowControl w:val="0"/>
      </w:pPr>
    </w:p>
    <w:p w14:paraId="74DD809D" w14:textId="77777777" w:rsidR="0063378E" w:rsidRDefault="0063378E" w:rsidP="00574228">
      <w:pPr>
        <w:widowControl w:val="0"/>
        <w:pBdr>
          <w:top w:val="single" w:sz="4" w:space="1" w:color="auto"/>
        </w:pBdr>
        <w:jc w:val="center"/>
        <w:rPr>
          <w:sz w:val="20"/>
          <w:szCs w:val="20"/>
        </w:rPr>
      </w:pPr>
      <w:r>
        <w:t>(наименование городского или сельского поселения)</w:t>
      </w:r>
    </w:p>
    <w:p w14:paraId="709C0211" w14:textId="77777777" w:rsidR="0063378E" w:rsidRDefault="0063378E" w:rsidP="00574228">
      <w:pPr>
        <w:widowControl w:val="0"/>
      </w:pPr>
    </w:p>
    <w:p w14:paraId="2C0829E8" w14:textId="77777777" w:rsidR="0063378E" w:rsidRDefault="0063378E" w:rsidP="00574228">
      <w:pPr>
        <w:widowControl w:val="0"/>
        <w:pBdr>
          <w:top w:val="single" w:sz="4" w:space="1" w:color="auto"/>
        </w:pBdr>
        <w:jc w:val="center"/>
        <w:rPr>
          <w:sz w:val="20"/>
          <w:szCs w:val="20"/>
        </w:rPr>
      </w:pPr>
      <w:r>
        <w:t>(наименование улицы, площади, проспекта, бульвара, проезда и т.п.)</w:t>
      </w:r>
    </w:p>
    <w:tbl>
      <w:tblPr>
        <w:tblW w:w="10228" w:type="dxa"/>
        <w:tblInd w:w="-284" w:type="dxa"/>
        <w:tblLayout w:type="fixed"/>
        <w:tblCellMar>
          <w:left w:w="28" w:type="dxa"/>
          <w:right w:w="28" w:type="dxa"/>
        </w:tblCellMar>
        <w:tblLook w:val="04A0" w:firstRow="1" w:lastRow="0" w:firstColumn="1" w:lastColumn="0" w:noHBand="0" w:noVBand="1"/>
      </w:tblPr>
      <w:tblGrid>
        <w:gridCol w:w="532"/>
        <w:gridCol w:w="624"/>
        <w:gridCol w:w="198"/>
        <w:gridCol w:w="3119"/>
        <w:gridCol w:w="567"/>
        <w:gridCol w:w="624"/>
        <w:gridCol w:w="198"/>
        <w:gridCol w:w="4366"/>
      </w:tblGrid>
      <w:tr w:rsidR="0063378E" w14:paraId="5DF6AB2E" w14:textId="77777777" w:rsidTr="00574228">
        <w:trPr>
          <w:cantSplit/>
        </w:trPr>
        <w:tc>
          <w:tcPr>
            <w:tcW w:w="532" w:type="dxa"/>
            <w:vAlign w:val="bottom"/>
            <w:hideMark/>
          </w:tcPr>
          <w:p w14:paraId="503C7A21" w14:textId="77777777" w:rsidR="0063378E" w:rsidRDefault="0063378E" w:rsidP="00574228">
            <w:pPr>
              <w:widowControl w:val="0"/>
              <w:autoSpaceDE w:val="0"/>
              <w:autoSpaceDN w:val="0"/>
              <w:spacing w:line="276" w:lineRule="auto"/>
            </w:pPr>
            <w:r>
              <w:t>дом</w:t>
            </w:r>
          </w:p>
        </w:tc>
        <w:tc>
          <w:tcPr>
            <w:tcW w:w="624" w:type="dxa"/>
            <w:tcBorders>
              <w:top w:val="nil"/>
              <w:left w:val="nil"/>
              <w:bottom w:val="single" w:sz="4" w:space="0" w:color="auto"/>
              <w:right w:val="nil"/>
            </w:tcBorders>
            <w:vAlign w:val="bottom"/>
          </w:tcPr>
          <w:p w14:paraId="3B261D74" w14:textId="77777777" w:rsidR="0063378E" w:rsidRDefault="0063378E" w:rsidP="00574228">
            <w:pPr>
              <w:widowControl w:val="0"/>
              <w:autoSpaceDE w:val="0"/>
              <w:autoSpaceDN w:val="0"/>
              <w:spacing w:line="276" w:lineRule="auto"/>
            </w:pPr>
          </w:p>
        </w:tc>
        <w:tc>
          <w:tcPr>
            <w:tcW w:w="198" w:type="dxa"/>
            <w:vAlign w:val="bottom"/>
            <w:hideMark/>
          </w:tcPr>
          <w:p w14:paraId="4044C056" w14:textId="77777777" w:rsidR="0063378E" w:rsidRDefault="0063378E" w:rsidP="00574228">
            <w:pPr>
              <w:widowControl w:val="0"/>
              <w:autoSpaceDE w:val="0"/>
              <w:autoSpaceDN w:val="0"/>
              <w:spacing w:line="276" w:lineRule="auto"/>
            </w:pPr>
            <w:r>
              <w:t>,</w:t>
            </w:r>
          </w:p>
        </w:tc>
        <w:tc>
          <w:tcPr>
            <w:tcW w:w="3119" w:type="dxa"/>
            <w:tcBorders>
              <w:top w:val="nil"/>
              <w:left w:val="nil"/>
              <w:bottom w:val="single" w:sz="4" w:space="0" w:color="auto"/>
              <w:right w:val="nil"/>
            </w:tcBorders>
            <w:vAlign w:val="bottom"/>
            <w:hideMark/>
          </w:tcPr>
          <w:p w14:paraId="28936AE0" w14:textId="77777777" w:rsidR="0063378E" w:rsidRDefault="0063378E" w:rsidP="00574228">
            <w:pPr>
              <w:widowControl w:val="0"/>
              <w:autoSpaceDE w:val="0"/>
              <w:autoSpaceDN w:val="0"/>
              <w:spacing w:line="276" w:lineRule="auto"/>
              <w:jc w:val="center"/>
            </w:pPr>
            <w:r>
              <w:t>корпус (владение, строение)</w:t>
            </w:r>
          </w:p>
        </w:tc>
        <w:tc>
          <w:tcPr>
            <w:tcW w:w="567" w:type="dxa"/>
            <w:vAlign w:val="bottom"/>
            <w:hideMark/>
          </w:tcPr>
          <w:p w14:paraId="3A77DFBA" w14:textId="77777777" w:rsidR="0063378E" w:rsidRDefault="0063378E" w:rsidP="00574228">
            <w:pPr>
              <w:widowControl w:val="0"/>
              <w:autoSpaceDE w:val="0"/>
              <w:autoSpaceDN w:val="0"/>
              <w:spacing w:line="276" w:lineRule="auto"/>
            </w:pPr>
            <w:r>
              <w:t>, кв.</w:t>
            </w:r>
          </w:p>
        </w:tc>
        <w:tc>
          <w:tcPr>
            <w:tcW w:w="624" w:type="dxa"/>
            <w:tcBorders>
              <w:top w:val="nil"/>
              <w:left w:val="nil"/>
              <w:bottom w:val="single" w:sz="4" w:space="0" w:color="auto"/>
              <w:right w:val="nil"/>
            </w:tcBorders>
            <w:vAlign w:val="bottom"/>
          </w:tcPr>
          <w:p w14:paraId="23CEBFEF" w14:textId="77777777" w:rsidR="0063378E" w:rsidRDefault="0063378E" w:rsidP="00574228">
            <w:pPr>
              <w:widowControl w:val="0"/>
              <w:autoSpaceDE w:val="0"/>
              <w:autoSpaceDN w:val="0"/>
              <w:spacing w:line="276" w:lineRule="auto"/>
            </w:pPr>
          </w:p>
        </w:tc>
        <w:tc>
          <w:tcPr>
            <w:tcW w:w="198" w:type="dxa"/>
            <w:vAlign w:val="bottom"/>
            <w:hideMark/>
          </w:tcPr>
          <w:p w14:paraId="4DA5F3BD" w14:textId="77777777" w:rsidR="0063378E" w:rsidRDefault="0063378E" w:rsidP="00574228">
            <w:pPr>
              <w:widowControl w:val="0"/>
              <w:autoSpaceDE w:val="0"/>
              <w:autoSpaceDN w:val="0"/>
              <w:spacing w:line="276" w:lineRule="auto"/>
            </w:pPr>
            <w:r>
              <w:t>,</w:t>
            </w:r>
          </w:p>
        </w:tc>
        <w:tc>
          <w:tcPr>
            <w:tcW w:w="4366" w:type="dxa"/>
            <w:tcBorders>
              <w:top w:val="nil"/>
              <w:left w:val="nil"/>
              <w:bottom w:val="single" w:sz="4" w:space="0" w:color="auto"/>
              <w:right w:val="nil"/>
            </w:tcBorders>
            <w:vAlign w:val="bottom"/>
            <w:hideMark/>
          </w:tcPr>
          <w:p w14:paraId="7284712C" w14:textId="77777777" w:rsidR="0063378E" w:rsidRDefault="0063378E" w:rsidP="00574228">
            <w:pPr>
              <w:widowControl w:val="0"/>
              <w:autoSpaceDE w:val="0"/>
              <w:autoSpaceDN w:val="0"/>
              <w:spacing w:line="276" w:lineRule="auto"/>
            </w:pPr>
            <w:r>
              <w:t>из жилого (нежилого) в нежилое (жилое)</w:t>
            </w:r>
          </w:p>
        </w:tc>
      </w:tr>
      <w:tr w:rsidR="0063378E" w14:paraId="7BBE48F1" w14:textId="77777777" w:rsidTr="00574228">
        <w:trPr>
          <w:cantSplit/>
        </w:trPr>
        <w:tc>
          <w:tcPr>
            <w:tcW w:w="532" w:type="dxa"/>
          </w:tcPr>
          <w:p w14:paraId="5B11E9D6" w14:textId="77777777" w:rsidR="0063378E" w:rsidRDefault="0063378E" w:rsidP="00574228">
            <w:pPr>
              <w:widowControl w:val="0"/>
              <w:autoSpaceDE w:val="0"/>
              <w:autoSpaceDN w:val="0"/>
              <w:spacing w:line="276" w:lineRule="auto"/>
            </w:pPr>
          </w:p>
        </w:tc>
        <w:tc>
          <w:tcPr>
            <w:tcW w:w="624" w:type="dxa"/>
          </w:tcPr>
          <w:p w14:paraId="5944A6AF" w14:textId="77777777" w:rsidR="0063378E" w:rsidRDefault="0063378E" w:rsidP="00574228">
            <w:pPr>
              <w:widowControl w:val="0"/>
              <w:autoSpaceDE w:val="0"/>
              <w:autoSpaceDN w:val="0"/>
              <w:spacing w:line="276" w:lineRule="auto"/>
              <w:jc w:val="center"/>
            </w:pPr>
          </w:p>
        </w:tc>
        <w:tc>
          <w:tcPr>
            <w:tcW w:w="198" w:type="dxa"/>
          </w:tcPr>
          <w:p w14:paraId="39BB6FA6" w14:textId="77777777" w:rsidR="0063378E" w:rsidRDefault="0063378E" w:rsidP="00574228">
            <w:pPr>
              <w:widowControl w:val="0"/>
              <w:autoSpaceDE w:val="0"/>
              <w:autoSpaceDN w:val="0"/>
              <w:spacing w:line="276" w:lineRule="auto"/>
            </w:pPr>
          </w:p>
        </w:tc>
        <w:tc>
          <w:tcPr>
            <w:tcW w:w="3119" w:type="dxa"/>
            <w:hideMark/>
          </w:tcPr>
          <w:p w14:paraId="66B7189B" w14:textId="77777777" w:rsidR="0063378E" w:rsidRDefault="0063378E" w:rsidP="00574228">
            <w:pPr>
              <w:widowControl w:val="0"/>
              <w:autoSpaceDE w:val="0"/>
              <w:autoSpaceDN w:val="0"/>
              <w:spacing w:line="276" w:lineRule="auto"/>
              <w:jc w:val="center"/>
            </w:pPr>
            <w:r>
              <w:t>(ненужное зачеркнуть)</w:t>
            </w:r>
          </w:p>
        </w:tc>
        <w:tc>
          <w:tcPr>
            <w:tcW w:w="567" w:type="dxa"/>
          </w:tcPr>
          <w:p w14:paraId="1937E254" w14:textId="77777777" w:rsidR="0063378E" w:rsidRDefault="0063378E" w:rsidP="00574228">
            <w:pPr>
              <w:widowControl w:val="0"/>
              <w:autoSpaceDE w:val="0"/>
              <w:autoSpaceDN w:val="0"/>
              <w:spacing w:line="276" w:lineRule="auto"/>
            </w:pPr>
          </w:p>
        </w:tc>
        <w:tc>
          <w:tcPr>
            <w:tcW w:w="624" w:type="dxa"/>
          </w:tcPr>
          <w:p w14:paraId="0FF27933" w14:textId="77777777" w:rsidR="0063378E" w:rsidRDefault="0063378E" w:rsidP="00574228">
            <w:pPr>
              <w:widowControl w:val="0"/>
              <w:autoSpaceDE w:val="0"/>
              <w:autoSpaceDN w:val="0"/>
              <w:spacing w:line="276" w:lineRule="auto"/>
              <w:jc w:val="center"/>
            </w:pPr>
          </w:p>
        </w:tc>
        <w:tc>
          <w:tcPr>
            <w:tcW w:w="198" w:type="dxa"/>
          </w:tcPr>
          <w:p w14:paraId="64205458" w14:textId="77777777" w:rsidR="0063378E" w:rsidRDefault="0063378E" w:rsidP="00574228">
            <w:pPr>
              <w:widowControl w:val="0"/>
              <w:autoSpaceDE w:val="0"/>
              <w:autoSpaceDN w:val="0"/>
              <w:spacing w:line="276" w:lineRule="auto"/>
              <w:jc w:val="center"/>
            </w:pPr>
          </w:p>
        </w:tc>
        <w:tc>
          <w:tcPr>
            <w:tcW w:w="4366" w:type="dxa"/>
            <w:hideMark/>
          </w:tcPr>
          <w:p w14:paraId="4750A45C" w14:textId="77777777" w:rsidR="0063378E" w:rsidRDefault="0063378E" w:rsidP="00574228">
            <w:pPr>
              <w:widowControl w:val="0"/>
              <w:autoSpaceDE w:val="0"/>
              <w:autoSpaceDN w:val="0"/>
              <w:spacing w:line="276" w:lineRule="auto"/>
              <w:jc w:val="center"/>
            </w:pPr>
            <w:r>
              <w:t>(ненужное зачеркнуть)</w:t>
            </w:r>
          </w:p>
        </w:tc>
      </w:tr>
    </w:tbl>
    <w:p w14:paraId="4E01387E" w14:textId="77777777" w:rsidR="0063378E" w:rsidRDefault="0063378E" w:rsidP="00574228">
      <w:pPr>
        <w:widowControl w:val="0"/>
      </w:pPr>
      <w:r>
        <w:t xml:space="preserve">в целях использования помещения в качестве  </w:t>
      </w:r>
    </w:p>
    <w:p w14:paraId="1FE105D4" w14:textId="77777777" w:rsidR="0063378E" w:rsidRDefault="0063378E" w:rsidP="00574228">
      <w:pPr>
        <w:widowControl w:val="0"/>
        <w:pBdr>
          <w:top w:val="single" w:sz="4" w:space="1" w:color="auto"/>
        </w:pBdr>
        <w:jc w:val="center"/>
        <w:rPr>
          <w:sz w:val="20"/>
          <w:szCs w:val="20"/>
        </w:rPr>
      </w:pPr>
      <w:r w:rsidRPr="00166AE4">
        <w:t>(жилого/нежилого)</w:t>
      </w:r>
    </w:p>
    <w:tbl>
      <w:tblPr>
        <w:tblW w:w="0" w:type="auto"/>
        <w:tblLayout w:type="fixed"/>
        <w:tblCellMar>
          <w:left w:w="28" w:type="dxa"/>
          <w:right w:w="28" w:type="dxa"/>
        </w:tblCellMar>
        <w:tblLook w:val="04A0" w:firstRow="1" w:lastRow="0" w:firstColumn="1" w:lastColumn="0" w:noHBand="0" w:noVBand="1"/>
      </w:tblPr>
      <w:tblGrid>
        <w:gridCol w:w="1063"/>
        <w:gridCol w:w="8959"/>
        <w:gridCol w:w="212"/>
      </w:tblGrid>
      <w:tr w:rsidR="0063378E" w14:paraId="6C7EB0FA" w14:textId="77777777" w:rsidTr="0063378E">
        <w:trPr>
          <w:cantSplit/>
        </w:trPr>
        <w:tc>
          <w:tcPr>
            <w:tcW w:w="1063" w:type="dxa"/>
            <w:vAlign w:val="bottom"/>
            <w:hideMark/>
          </w:tcPr>
          <w:p w14:paraId="16A95781" w14:textId="77777777" w:rsidR="0063378E" w:rsidRDefault="0063378E" w:rsidP="00574228">
            <w:pPr>
              <w:widowControl w:val="0"/>
              <w:autoSpaceDE w:val="0"/>
              <w:autoSpaceDN w:val="0"/>
              <w:spacing w:line="276" w:lineRule="auto"/>
            </w:pPr>
            <w:r>
              <w:t>РЕШИЛ (</w:t>
            </w:r>
          </w:p>
        </w:tc>
        <w:tc>
          <w:tcPr>
            <w:tcW w:w="8959" w:type="dxa"/>
            <w:tcBorders>
              <w:top w:val="nil"/>
              <w:left w:val="nil"/>
              <w:bottom w:val="single" w:sz="4" w:space="0" w:color="auto"/>
              <w:right w:val="nil"/>
            </w:tcBorders>
            <w:vAlign w:val="bottom"/>
          </w:tcPr>
          <w:p w14:paraId="798EC042" w14:textId="77777777" w:rsidR="0063378E" w:rsidRDefault="0063378E" w:rsidP="00574228">
            <w:pPr>
              <w:widowControl w:val="0"/>
              <w:autoSpaceDE w:val="0"/>
              <w:autoSpaceDN w:val="0"/>
              <w:spacing w:line="276" w:lineRule="auto"/>
              <w:jc w:val="center"/>
            </w:pPr>
          </w:p>
        </w:tc>
        <w:tc>
          <w:tcPr>
            <w:tcW w:w="212" w:type="dxa"/>
            <w:vAlign w:val="bottom"/>
            <w:hideMark/>
          </w:tcPr>
          <w:p w14:paraId="7472A05B" w14:textId="77777777" w:rsidR="0063378E" w:rsidRDefault="0063378E" w:rsidP="00574228">
            <w:pPr>
              <w:widowControl w:val="0"/>
              <w:autoSpaceDE w:val="0"/>
              <w:autoSpaceDN w:val="0"/>
              <w:spacing w:line="276" w:lineRule="auto"/>
              <w:jc w:val="right"/>
            </w:pPr>
            <w:r>
              <w:t>):</w:t>
            </w:r>
          </w:p>
        </w:tc>
      </w:tr>
      <w:tr w:rsidR="0063378E" w14:paraId="2687219B" w14:textId="77777777" w:rsidTr="0063378E">
        <w:trPr>
          <w:cantSplit/>
        </w:trPr>
        <w:tc>
          <w:tcPr>
            <w:tcW w:w="1063" w:type="dxa"/>
          </w:tcPr>
          <w:p w14:paraId="535852A4" w14:textId="77777777" w:rsidR="0063378E" w:rsidRDefault="0063378E" w:rsidP="0063378E">
            <w:pPr>
              <w:widowControl w:val="0"/>
              <w:autoSpaceDE w:val="0"/>
              <w:autoSpaceDN w:val="0"/>
              <w:spacing w:line="276" w:lineRule="auto"/>
              <w:jc w:val="center"/>
            </w:pPr>
          </w:p>
        </w:tc>
        <w:tc>
          <w:tcPr>
            <w:tcW w:w="8959" w:type="dxa"/>
            <w:hideMark/>
          </w:tcPr>
          <w:p w14:paraId="7E674619" w14:textId="77777777" w:rsidR="0063378E" w:rsidRDefault="0063378E" w:rsidP="0063378E">
            <w:pPr>
              <w:widowControl w:val="0"/>
              <w:autoSpaceDE w:val="0"/>
              <w:autoSpaceDN w:val="0"/>
              <w:spacing w:line="276" w:lineRule="auto"/>
              <w:jc w:val="center"/>
            </w:pPr>
            <w:r>
              <w:t>(наименование акта, дата его принятия и номер)</w:t>
            </w:r>
          </w:p>
        </w:tc>
        <w:tc>
          <w:tcPr>
            <w:tcW w:w="212" w:type="dxa"/>
          </w:tcPr>
          <w:p w14:paraId="5AF93C32" w14:textId="77777777" w:rsidR="0063378E" w:rsidRDefault="0063378E" w:rsidP="0063378E">
            <w:pPr>
              <w:widowControl w:val="0"/>
              <w:autoSpaceDE w:val="0"/>
              <w:autoSpaceDN w:val="0"/>
              <w:spacing w:line="276" w:lineRule="auto"/>
              <w:jc w:val="center"/>
            </w:pPr>
          </w:p>
        </w:tc>
      </w:tr>
    </w:tbl>
    <w:p w14:paraId="2921102D" w14:textId="77777777" w:rsidR="0063378E" w:rsidRDefault="0063378E" w:rsidP="0063378E">
      <w:pPr>
        <w:widowControl w:val="0"/>
        <w:ind w:firstLine="567"/>
      </w:pPr>
      <w:r>
        <w:lastRenderedPageBreak/>
        <w:t>1. Помещение на основании приложенных к заявлению документов:</w:t>
      </w:r>
    </w:p>
    <w:tbl>
      <w:tblPr>
        <w:tblW w:w="0" w:type="auto"/>
        <w:tblLayout w:type="fixed"/>
        <w:tblCellMar>
          <w:left w:w="28" w:type="dxa"/>
          <w:right w:w="28" w:type="dxa"/>
        </w:tblCellMar>
        <w:tblLook w:val="04A0" w:firstRow="1" w:lastRow="0" w:firstColumn="1" w:lastColumn="0" w:noHBand="0" w:noVBand="1"/>
      </w:tblPr>
      <w:tblGrid>
        <w:gridCol w:w="2296"/>
        <w:gridCol w:w="4026"/>
        <w:gridCol w:w="3912"/>
      </w:tblGrid>
      <w:tr w:rsidR="0063378E" w14:paraId="73CEA8FF" w14:textId="77777777" w:rsidTr="0063378E">
        <w:tc>
          <w:tcPr>
            <w:tcW w:w="2296" w:type="dxa"/>
            <w:vAlign w:val="bottom"/>
            <w:hideMark/>
          </w:tcPr>
          <w:p w14:paraId="74765228" w14:textId="77777777" w:rsidR="0063378E" w:rsidRDefault="0063378E" w:rsidP="0063378E">
            <w:pPr>
              <w:widowControl w:val="0"/>
              <w:autoSpaceDE w:val="0"/>
              <w:autoSpaceDN w:val="0"/>
              <w:spacing w:line="276" w:lineRule="auto"/>
              <w:ind w:left="567"/>
            </w:pPr>
            <w:r>
              <w:t>а) перевести из</w:t>
            </w:r>
          </w:p>
        </w:tc>
        <w:tc>
          <w:tcPr>
            <w:tcW w:w="4026" w:type="dxa"/>
            <w:tcBorders>
              <w:top w:val="nil"/>
              <w:left w:val="nil"/>
              <w:bottom w:val="single" w:sz="4" w:space="0" w:color="auto"/>
              <w:right w:val="nil"/>
            </w:tcBorders>
            <w:vAlign w:val="bottom"/>
            <w:hideMark/>
          </w:tcPr>
          <w:p w14:paraId="7A3AB121" w14:textId="77777777" w:rsidR="0063378E" w:rsidRDefault="0063378E" w:rsidP="0063378E">
            <w:pPr>
              <w:widowControl w:val="0"/>
              <w:autoSpaceDE w:val="0"/>
              <w:autoSpaceDN w:val="0"/>
              <w:spacing w:line="276" w:lineRule="auto"/>
              <w:jc w:val="center"/>
            </w:pPr>
            <w:r>
              <w:t>жилого (нежилого) в нежилое (жилое)</w:t>
            </w:r>
          </w:p>
        </w:tc>
        <w:tc>
          <w:tcPr>
            <w:tcW w:w="3912" w:type="dxa"/>
            <w:vAlign w:val="bottom"/>
            <w:hideMark/>
          </w:tcPr>
          <w:p w14:paraId="38AA2EB5" w14:textId="77777777" w:rsidR="0063378E" w:rsidRDefault="0063378E" w:rsidP="0063378E">
            <w:pPr>
              <w:widowControl w:val="0"/>
              <w:autoSpaceDE w:val="0"/>
              <w:autoSpaceDN w:val="0"/>
              <w:spacing w:line="276" w:lineRule="auto"/>
            </w:pPr>
            <w:r>
              <w:t xml:space="preserve"> без предварительных условий;</w:t>
            </w:r>
          </w:p>
        </w:tc>
      </w:tr>
      <w:tr w:rsidR="0063378E" w14:paraId="68FA9D40" w14:textId="77777777" w:rsidTr="0063378E">
        <w:tc>
          <w:tcPr>
            <w:tcW w:w="2296" w:type="dxa"/>
            <w:vAlign w:val="bottom"/>
          </w:tcPr>
          <w:p w14:paraId="5A363745" w14:textId="77777777" w:rsidR="0063378E" w:rsidRDefault="0063378E" w:rsidP="0063378E">
            <w:pPr>
              <w:widowControl w:val="0"/>
              <w:autoSpaceDE w:val="0"/>
              <w:autoSpaceDN w:val="0"/>
              <w:spacing w:line="276" w:lineRule="auto"/>
              <w:ind w:left="567"/>
            </w:pPr>
          </w:p>
        </w:tc>
        <w:tc>
          <w:tcPr>
            <w:tcW w:w="4026" w:type="dxa"/>
            <w:vAlign w:val="bottom"/>
            <w:hideMark/>
          </w:tcPr>
          <w:p w14:paraId="6CF33CFD" w14:textId="77777777" w:rsidR="0063378E" w:rsidRDefault="0063378E" w:rsidP="0063378E">
            <w:pPr>
              <w:widowControl w:val="0"/>
              <w:autoSpaceDE w:val="0"/>
              <w:autoSpaceDN w:val="0"/>
              <w:spacing w:line="276" w:lineRule="auto"/>
              <w:jc w:val="center"/>
            </w:pPr>
            <w:r>
              <w:t>(ненужное зачеркнуть)</w:t>
            </w:r>
          </w:p>
        </w:tc>
        <w:tc>
          <w:tcPr>
            <w:tcW w:w="3912" w:type="dxa"/>
            <w:vAlign w:val="bottom"/>
          </w:tcPr>
          <w:p w14:paraId="4A779777" w14:textId="77777777" w:rsidR="0063378E" w:rsidRDefault="0063378E" w:rsidP="0063378E">
            <w:pPr>
              <w:widowControl w:val="0"/>
              <w:autoSpaceDE w:val="0"/>
              <w:autoSpaceDN w:val="0"/>
              <w:spacing w:line="276" w:lineRule="auto"/>
            </w:pPr>
          </w:p>
        </w:tc>
      </w:tr>
    </w:tbl>
    <w:p w14:paraId="716F851A" w14:textId="77777777" w:rsidR="0063378E" w:rsidRDefault="0063378E" w:rsidP="0063378E">
      <w:pPr>
        <w:widowControl w:val="0"/>
        <w:ind w:firstLine="567"/>
        <w:jc w:val="both"/>
      </w:pPr>
      <w:r>
        <w:t>б) перевести из жилого (нежилого) в нежилое (жилое) при условии проведения в установленном порядке следующих видов работ:</w:t>
      </w:r>
    </w:p>
    <w:p w14:paraId="5E522304" w14:textId="77777777" w:rsidR="0063378E" w:rsidRDefault="0063378E" w:rsidP="0063378E">
      <w:pPr>
        <w:widowControl w:val="0"/>
      </w:pPr>
    </w:p>
    <w:p w14:paraId="101631F0" w14:textId="77777777" w:rsidR="0063378E" w:rsidRDefault="0063378E" w:rsidP="0063378E">
      <w:pPr>
        <w:widowControl w:val="0"/>
        <w:pBdr>
          <w:top w:val="single" w:sz="4" w:space="1" w:color="auto"/>
        </w:pBdr>
        <w:jc w:val="center"/>
        <w:rPr>
          <w:sz w:val="20"/>
          <w:szCs w:val="20"/>
        </w:rPr>
      </w:pPr>
      <w:r>
        <w:t>(перечень работ по переустройству</w:t>
      </w:r>
    </w:p>
    <w:p w14:paraId="3E8683BA" w14:textId="77777777" w:rsidR="0063378E" w:rsidRDefault="0063378E" w:rsidP="0063378E">
      <w:pPr>
        <w:widowControl w:val="0"/>
      </w:pPr>
    </w:p>
    <w:p w14:paraId="4978519C" w14:textId="77777777" w:rsidR="0063378E" w:rsidRDefault="0063378E" w:rsidP="0063378E">
      <w:pPr>
        <w:widowControl w:val="0"/>
        <w:pBdr>
          <w:top w:val="single" w:sz="4" w:space="1" w:color="auto"/>
        </w:pBdr>
        <w:jc w:val="center"/>
        <w:rPr>
          <w:sz w:val="20"/>
          <w:szCs w:val="20"/>
        </w:rPr>
      </w:pPr>
      <w:r>
        <w:t>(перепланировке) помещения</w:t>
      </w:r>
    </w:p>
    <w:p w14:paraId="27DF9BC0" w14:textId="77777777" w:rsidR="0063378E" w:rsidRDefault="0063378E" w:rsidP="0063378E">
      <w:pPr>
        <w:widowControl w:val="0"/>
      </w:pPr>
    </w:p>
    <w:p w14:paraId="4866D291" w14:textId="77777777" w:rsidR="0063378E" w:rsidRDefault="0063378E" w:rsidP="0063378E">
      <w:pPr>
        <w:widowControl w:val="0"/>
        <w:pBdr>
          <w:top w:val="single" w:sz="4" w:space="1" w:color="auto"/>
        </w:pBdr>
        <w:jc w:val="center"/>
        <w:rPr>
          <w:sz w:val="20"/>
          <w:szCs w:val="20"/>
        </w:rPr>
      </w:pPr>
      <w:r>
        <w:t>или иных необходимых работ по ремонту, реконструкции, реставрации помещения)</w:t>
      </w:r>
    </w:p>
    <w:p w14:paraId="2BA8D8E6" w14:textId="77777777" w:rsidR="0063378E" w:rsidRDefault="0063378E" w:rsidP="0063378E">
      <w:pPr>
        <w:widowControl w:val="0"/>
        <w:tabs>
          <w:tab w:val="right" w:pos="10205"/>
        </w:tabs>
      </w:pPr>
      <w:r>
        <w:tab/>
        <w:t>.</w:t>
      </w:r>
    </w:p>
    <w:p w14:paraId="0795A954" w14:textId="77777777" w:rsidR="0063378E" w:rsidRDefault="0063378E" w:rsidP="0063378E">
      <w:pPr>
        <w:widowControl w:val="0"/>
        <w:pBdr>
          <w:top w:val="single" w:sz="4" w:space="1" w:color="auto"/>
        </w:pBdr>
        <w:spacing w:after="240"/>
        <w:ind w:right="113"/>
        <w:rPr>
          <w:sz w:val="2"/>
          <w:szCs w:val="2"/>
        </w:rPr>
      </w:pPr>
    </w:p>
    <w:p w14:paraId="138DB0B8" w14:textId="77777777" w:rsidR="0063378E" w:rsidRDefault="0063378E" w:rsidP="0063378E">
      <w:pPr>
        <w:widowControl w:val="0"/>
        <w:ind w:firstLine="567"/>
        <w:jc w:val="both"/>
      </w:pPr>
      <w:r>
        <w:t>2. Отказать в переводе указанного помещения из жилого (нежилого) в нежилое (жилое)</w:t>
      </w:r>
      <w:r>
        <w:br/>
        <w:t xml:space="preserve">в связи с  </w:t>
      </w:r>
    </w:p>
    <w:p w14:paraId="3DC134F9" w14:textId="77777777" w:rsidR="0063378E" w:rsidRDefault="0063378E" w:rsidP="0063378E">
      <w:pPr>
        <w:widowControl w:val="0"/>
        <w:pBdr>
          <w:top w:val="single" w:sz="4" w:space="1" w:color="auto"/>
        </w:pBdr>
        <w:ind w:left="993"/>
        <w:jc w:val="center"/>
        <w:rPr>
          <w:sz w:val="20"/>
          <w:szCs w:val="20"/>
        </w:rPr>
      </w:pPr>
      <w:r>
        <w:t>(основание(я), установленное частью 1 статьи 24 Жилищного кодекса Российской Федерации)</w:t>
      </w:r>
    </w:p>
    <w:p w14:paraId="3819FBCA" w14:textId="77777777" w:rsidR="0063378E" w:rsidRDefault="0063378E" w:rsidP="0063378E">
      <w:pPr>
        <w:widowControl w:val="0"/>
      </w:pPr>
    </w:p>
    <w:p w14:paraId="57DD4B39" w14:textId="77777777" w:rsidR="0063378E" w:rsidRDefault="0063378E" w:rsidP="0063378E">
      <w:pPr>
        <w:widowControl w:val="0"/>
        <w:pBdr>
          <w:top w:val="single" w:sz="4" w:space="1" w:color="auto"/>
        </w:pBdr>
        <w:rPr>
          <w:sz w:val="2"/>
          <w:szCs w:val="2"/>
        </w:rPr>
      </w:pPr>
    </w:p>
    <w:p w14:paraId="5F9BB78D" w14:textId="77777777" w:rsidR="0063378E" w:rsidRDefault="0063378E" w:rsidP="0063378E">
      <w:pPr>
        <w:widowControl w:val="0"/>
      </w:pPr>
    </w:p>
    <w:p w14:paraId="73DD8100" w14:textId="77777777" w:rsidR="0063378E" w:rsidRDefault="0063378E" w:rsidP="0063378E">
      <w:pPr>
        <w:widowControl w:val="0"/>
        <w:pBdr>
          <w:top w:val="single" w:sz="4" w:space="1" w:color="auto"/>
        </w:pBdr>
        <w:spacing w:after="480"/>
        <w:rPr>
          <w:sz w:val="2"/>
          <w:szCs w:val="2"/>
        </w:rPr>
      </w:pPr>
    </w:p>
    <w:tbl>
      <w:tblPr>
        <w:tblW w:w="10234" w:type="dxa"/>
        <w:tblInd w:w="-426" w:type="dxa"/>
        <w:tblLayout w:type="fixed"/>
        <w:tblCellMar>
          <w:left w:w="28" w:type="dxa"/>
          <w:right w:w="28" w:type="dxa"/>
        </w:tblCellMar>
        <w:tblLook w:val="04A0" w:firstRow="1" w:lastRow="0" w:firstColumn="1" w:lastColumn="0" w:noHBand="0" w:noVBand="1"/>
      </w:tblPr>
      <w:tblGrid>
        <w:gridCol w:w="4139"/>
        <w:gridCol w:w="284"/>
        <w:gridCol w:w="1984"/>
        <w:gridCol w:w="284"/>
        <w:gridCol w:w="3543"/>
      </w:tblGrid>
      <w:tr w:rsidR="0063378E" w14:paraId="3486265C" w14:textId="77777777" w:rsidTr="00574228">
        <w:tc>
          <w:tcPr>
            <w:tcW w:w="4139" w:type="dxa"/>
            <w:tcBorders>
              <w:top w:val="nil"/>
              <w:left w:val="nil"/>
              <w:bottom w:val="single" w:sz="4" w:space="0" w:color="auto"/>
              <w:right w:val="nil"/>
            </w:tcBorders>
            <w:vAlign w:val="bottom"/>
          </w:tcPr>
          <w:p w14:paraId="13AAC29B" w14:textId="77777777" w:rsidR="0063378E" w:rsidRDefault="0063378E" w:rsidP="0063378E">
            <w:pPr>
              <w:widowControl w:val="0"/>
              <w:autoSpaceDE w:val="0"/>
              <w:autoSpaceDN w:val="0"/>
              <w:spacing w:line="276" w:lineRule="auto"/>
              <w:jc w:val="center"/>
            </w:pPr>
          </w:p>
        </w:tc>
        <w:tc>
          <w:tcPr>
            <w:tcW w:w="284" w:type="dxa"/>
            <w:vAlign w:val="bottom"/>
          </w:tcPr>
          <w:p w14:paraId="18F8737A" w14:textId="77777777" w:rsidR="0063378E" w:rsidRDefault="0063378E" w:rsidP="0063378E">
            <w:pPr>
              <w:widowControl w:val="0"/>
              <w:autoSpaceDE w:val="0"/>
              <w:autoSpaceDN w:val="0"/>
              <w:spacing w:line="276" w:lineRule="auto"/>
              <w:jc w:val="center"/>
            </w:pPr>
          </w:p>
        </w:tc>
        <w:tc>
          <w:tcPr>
            <w:tcW w:w="1984" w:type="dxa"/>
            <w:tcBorders>
              <w:top w:val="nil"/>
              <w:left w:val="nil"/>
              <w:bottom w:val="single" w:sz="4" w:space="0" w:color="auto"/>
              <w:right w:val="nil"/>
            </w:tcBorders>
            <w:vAlign w:val="bottom"/>
          </w:tcPr>
          <w:p w14:paraId="0E72C785" w14:textId="77777777" w:rsidR="0063378E" w:rsidRDefault="0063378E" w:rsidP="0063378E">
            <w:pPr>
              <w:widowControl w:val="0"/>
              <w:autoSpaceDE w:val="0"/>
              <w:autoSpaceDN w:val="0"/>
              <w:spacing w:line="276" w:lineRule="auto"/>
              <w:jc w:val="center"/>
            </w:pPr>
          </w:p>
        </w:tc>
        <w:tc>
          <w:tcPr>
            <w:tcW w:w="284" w:type="dxa"/>
            <w:vAlign w:val="bottom"/>
          </w:tcPr>
          <w:p w14:paraId="645CF5A2" w14:textId="77777777" w:rsidR="0063378E" w:rsidRDefault="0063378E" w:rsidP="0063378E">
            <w:pPr>
              <w:widowControl w:val="0"/>
              <w:autoSpaceDE w:val="0"/>
              <w:autoSpaceDN w:val="0"/>
              <w:spacing w:line="276" w:lineRule="auto"/>
              <w:jc w:val="center"/>
            </w:pPr>
          </w:p>
        </w:tc>
        <w:tc>
          <w:tcPr>
            <w:tcW w:w="3543" w:type="dxa"/>
            <w:tcBorders>
              <w:top w:val="nil"/>
              <w:left w:val="nil"/>
              <w:bottom w:val="single" w:sz="4" w:space="0" w:color="auto"/>
              <w:right w:val="nil"/>
            </w:tcBorders>
            <w:vAlign w:val="bottom"/>
          </w:tcPr>
          <w:p w14:paraId="5D482A28" w14:textId="77777777" w:rsidR="0063378E" w:rsidRDefault="0063378E" w:rsidP="0063378E">
            <w:pPr>
              <w:widowControl w:val="0"/>
              <w:autoSpaceDE w:val="0"/>
              <w:autoSpaceDN w:val="0"/>
              <w:spacing w:line="276" w:lineRule="auto"/>
              <w:jc w:val="center"/>
            </w:pPr>
          </w:p>
        </w:tc>
      </w:tr>
      <w:tr w:rsidR="0063378E" w14:paraId="16ABE464" w14:textId="77777777" w:rsidTr="00574228">
        <w:tc>
          <w:tcPr>
            <w:tcW w:w="4139" w:type="dxa"/>
            <w:hideMark/>
          </w:tcPr>
          <w:p w14:paraId="197A6B7E" w14:textId="77777777" w:rsidR="0063378E" w:rsidRDefault="0063378E" w:rsidP="0063378E">
            <w:pPr>
              <w:widowControl w:val="0"/>
              <w:autoSpaceDE w:val="0"/>
              <w:autoSpaceDN w:val="0"/>
              <w:spacing w:line="276" w:lineRule="auto"/>
              <w:jc w:val="center"/>
            </w:pPr>
            <w:r>
              <w:t>(должность лица,</w:t>
            </w:r>
            <w:r>
              <w:rPr>
                <w:lang w:val="en-US"/>
              </w:rPr>
              <w:t xml:space="preserve"> </w:t>
            </w:r>
            <w:r>
              <w:t>подписавшего уведомление)</w:t>
            </w:r>
          </w:p>
        </w:tc>
        <w:tc>
          <w:tcPr>
            <w:tcW w:w="284" w:type="dxa"/>
          </w:tcPr>
          <w:p w14:paraId="087A92F9" w14:textId="77777777" w:rsidR="0063378E" w:rsidRDefault="0063378E" w:rsidP="0063378E">
            <w:pPr>
              <w:widowControl w:val="0"/>
              <w:autoSpaceDE w:val="0"/>
              <w:autoSpaceDN w:val="0"/>
              <w:spacing w:line="276" w:lineRule="auto"/>
              <w:jc w:val="center"/>
            </w:pPr>
          </w:p>
        </w:tc>
        <w:tc>
          <w:tcPr>
            <w:tcW w:w="1984" w:type="dxa"/>
            <w:hideMark/>
          </w:tcPr>
          <w:p w14:paraId="616517E6" w14:textId="77777777" w:rsidR="0063378E" w:rsidRDefault="0063378E" w:rsidP="0063378E">
            <w:pPr>
              <w:widowControl w:val="0"/>
              <w:autoSpaceDE w:val="0"/>
              <w:autoSpaceDN w:val="0"/>
              <w:spacing w:line="276" w:lineRule="auto"/>
              <w:jc w:val="center"/>
            </w:pPr>
            <w:r>
              <w:t>(подпись)</w:t>
            </w:r>
          </w:p>
        </w:tc>
        <w:tc>
          <w:tcPr>
            <w:tcW w:w="284" w:type="dxa"/>
          </w:tcPr>
          <w:p w14:paraId="7E52AA4B" w14:textId="77777777" w:rsidR="0063378E" w:rsidRDefault="0063378E" w:rsidP="0063378E">
            <w:pPr>
              <w:widowControl w:val="0"/>
              <w:autoSpaceDE w:val="0"/>
              <w:autoSpaceDN w:val="0"/>
              <w:spacing w:line="276" w:lineRule="auto"/>
              <w:jc w:val="center"/>
            </w:pPr>
          </w:p>
        </w:tc>
        <w:tc>
          <w:tcPr>
            <w:tcW w:w="3543" w:type="dxa"/>
            <w:hideMark/>
          </w:tcPr>
          <w:p w14:paraId="445BF3FC" w14:textId="77777777" w:rsidR="0063378E" w:rsidRDefault="0063378E" w:rsidP="0063378E">
            <w:pPr>
              <w:widowControl w:val="0"/>
              <w:autoSpaceDE w:val="0"/>
              <w:autoSpaceDN w:val="0"/>
              <w:spacing w:line="276" w:lineRule="auto"/>
              <w:jc w:val="center"/>
            </w:pPr>
            <w:r>
              <w:t>(расшифровка подписи)</w:t>
            </w:r>
          </w:p>
        </w:tc>
      </w:tr>
    </w:tbl>
    <w:p w14:paraId="5B657BA3" w14:textId="77777777" w:rsidR="0063378E" w:rsidRDefault="0063378E" w:rsidP="0063378E">
      <w:pPr>
        <w:widowControl w:val="0"/>
      </w:pPr>
    </w:p>
    <w:tbl>
      <w:tblPr>
        <w:tblW w:w="0" w:type="auto"/>
        <w:tblLayout w:type="fixed"/>
        <w:tblCellMar>
          <w:left w:w="28" w:type="dxa"/>
          <w:right w:w="28" w:type="dxa"/>
        </w:tblCellMar>
        <w:tblLook w:val="04A0" w:firstRow="1" w:lastRow="0" w:firstColumn="1" w:lastColumn="0" w:noHBand="0" w:noVBand="1"/>
      </w:tblPr>
      <w:tblGrid>
        <w:gridCol w:w="170"/>
        <w:gridCol w:w="425"/>
        <w:gridCol w:w="284"/>
        <w:gridCol w:w="1984"/>
        <w:gridCol w:w="510"/>
        <w:gridCol w:w="227"/>
        <w:gridCol w:w="6634"/>
      </w:tblGrid>
      <w:tr w:rsidR="0063378E" w14:paraId="58564C2A" w14:textId="77777777" w:rsidTr="0063378E">
        <w:tc>
          <w:tcPr>
            <w:tcW w:w="170" w:type="dxa"/>
            <w:vAlign w:val="bottom"/>
            <w:hideMark/>
          </w:tcPr>
          <w:p w14:paraId="5F44F59A" w14:textId="77777777" w:rsidR="0063378E" w:rsidRDefault="0063378E" w:rsidP="0063378E">
            <w:pPr>
              <w:widowControl w:val="0"/>
              <w:autoSpaceDE w:val="0"/>
              <w:autoSpaceDN w:val="0"/>
              <w:spacing w:line="276" w:lineRule="auto"/>
            </w:pPr>
            <w:r>
              <w:t>“</w:t>
            </w:r>
          </w:p>
        </w:tc>
        <w:tc>
          <w:tcPr>
            <w:tcW w:w="425" w:type="dxa"/>
            <w:tcBorders>
              <w:top w:val="nil"/>
              <w:left w:val="nil"/>
              <w:bottom w:val="single" w:sz="4" w:space="0" w:color="auto"/>
              <w:right w:val="nil"/>
            </w:tcBorders>
            <w:vAlign w:val="bottom"/>
          </w:tcPr>
          <w:p w14:paraId="738F0988" w14:textId="77777777" w:rsidR="0063378E" w:rsidRDefault="0063378E" w:rsidP="0063378E">
            <w:pPr>
              <w:widowControl w:val="0"/>
              <w:autoSpaceDE w:val="0"/>
              <w:autoSpaceDN w:val="0"/>
              <w:spacing w:line="276" w:lineRule="auto"/>
              <w:jc w:val="center"/>
            </w:pPr>
          </w:p>
        </w:tc>
        <w:tc>
          <w:tcPr>
            <w:tcW w:w="284" w:type="dxa"/>
            <w:vAlign w:val="bottom"/>
            <w:hideMark/>
          </w:tcPr>
          <w:p w14:paraId="516D9885" w14:textId="77777777" w:rsidR="0063378E" w:rsidRDefault="0063378E" w:rsidP="0063378E">
            <w:pPr>
              <w:widowControl w:val="0"/>
              <w:autoSpaceDE w:val="0"/>
              <w:autoSpaceDN w:val="0"/>
              <w:spacing w:line="276" w:lineRule="auto"/>
            </w:pPr>
            <w:r>
              <w:t>”</w:t>
            </w:r>
          </w:p>
        </w:tc>
        <w:tc>
          <w:tcPr>
            <w:tcW w:w="1984" w:type="dxa"/>
            <w:tcBorders>
              <w:top w:val="nil"/>
              <w:left w:val="nil"/>
              <w:bottom w:val="single" w:sz="4" w:space="0" w:color="auto"/>
              <w:right w:val="nil"/>
            </w:tcBorders>
            <w:vAlign w:val="bottom"/>
          </w:tcPr>
          <w:p w14:paraId="748118BB" w14:textId="77777777" w:rsidR="0063378E" w:rsidRDefault="0063378E" w:rsidP="0063378E">
            <w:pPr>
              <w:widowControl w:val="0"/>
              <w:autoSpaceDE w:val="0"/>
              <w:autoSpaceDN w:val="0"/>
              <w:spacing w:line="276" w:lineRule="auto"/>
              <w:jc w:val="center"/>
            </w:pPr>
          </w:p>
        </w:tc>
        <w:tc>
          <w:tcPr>
            <w:tcW w:w="510" w:type="dxa"/>
            <w:vAlign w:val="bottom"/>
            <w:hideMark/>
          </w:tcPr>
          <w:p w14:paraId="179EA5C9" w14:textId="77777777" w:rsidR="0063378E" w:rsidRDefault="0063378E" w:rsidP="0063378E">
            <w:pPr>
              <w:widowControl w:val="0"/>
              <w:autoSpaceDE w:val="0"/>
              <w:autoSpaceDN w:val="0"/>
              <w:spacing w:line="276" w:lineRule="auto"/>
              <w:jc w:val="right"/>
            </w:pPr>
            <w:r>
              <w:t>200</w:t>
            </w:r>
          </w:p>
        </w:tc>
        <w:tc>
          <w:tcPr>
            <w:tcW w:w="227" w:type="dxa"/>
            <w:tcBorders>
              <w:top w:val="nil"/>
              <w:left w:val="nil"/>
              <w:bottom w:val="single" w:sz="4" w:space="0" w:color="auto"/>
              <w:right w:val="nil"/>
            </w:tcBorders>
            <w:vAlign w:val="bottom"/>
          </w:tcPr>
          <w:p w14:paraId="3C4AE091" w14:textId="77777777" w:rsidR="0063378E" w:rsidRDefault="0063378E" w:rsidP="0063378E">
            <w:pPr>
              <w:widowControl w:val="0"/>
              <w:autoSpaceDE w:val="0"/>
              <w:autoSpaceDN w:val="0"/>
              <w:spacing w:line="276" w:lineRule="auto"/>
            </w:pPr>
          </w:p>
        </w:tc>
        <w:tc>
          <w:tcPr>
            <w:tcW w:w="6634" w:type="dxa"/>
            <w:vAlign w:val="bottom"/>
            <w:hideMark/>
          </w:tcPr>
          <w:p w14:paraId="1F95FEA2" w14:textId="77777777" w:rsidR="0063378E" w:rsidRDefault="0063378E" w:rsidP="0063378E">
            <w:pPr>
              <w:widowControl w:val="0"/>
              <w:autoSpaceDE w:val="0"/>
              <w:autoSpaceDN w:val="0"/>
              <w:spacing w:line="276" w:lineRule="auto"/>
            </w:pPr>
            <w:r>
              <w:t xml:space="preserve"> г.</w:t>
            </w:r>
          </w:p>
        </w:tc>
      </w:tr>
    </w:tbl>
    <w:p w14:paraId="01B4D3C2" w14:textId="77777777" w:rsidR="0063378E" w:rsidRDefault="0063378E" w:rsidP="0063378E">
      <w:pPr>
        <w:widowControl w:val="0"/>
        <w:spacing w:before="240"/>
      </w:pPr>
      <w:r>
        <w:t>М.П.</w:t>
      </w:r>
    </w:p>
    <w:p w14:paraId="112C6D8E" w14:textId="77777777" w:rsidR="0063378E" w:rsidRDefault="0063378E" w:rsidP="0063378E">
      <w:pPr>
        <w:rPr>
          <w:b/>
          <w:bCs/>
          <w:sz w:val="22"/>
          <w:szCs w:val="28"/>
        </w:rPr>
      </w:pPr>
      <w:r>
        <w:rPr>
          <w:b/>
          <w:bCs/>
          <w:sz w:val="22"/>
          <w:szCs w:val="28"/>
        </w:rPr>
        <w:br w:type="page"/>
      </w:r>
    </w:p>
    <w:p w14:paraId="70739D47" w14:textId="77777777" w:rsidR="0063378E" w:rsidRPr="00A47AA2" w:rsidRDefault="0063378E" w:rsidP="0063378E">
      <w:pPr>
        <w:pStyle w:val="10"/>
        <w:tabs>
          <w:tab w:val="left" w:pos="6237"/>
          <w:tab w:val="left" w:pos="6946"/>
        </w:tabs>
        <w:jc w:val="right"/>
      </w:pPr>
      <w:r w:rsidRPr="00A47AA2">
        <w:lastRenderedPageBreak/>
        <w:t>Приложение 3</w:t>
      </w:r>
    </w:p>
    <w:p w14:paraId="1E65A295" w14:textId="77777777" w:rsidR="0063378E" w:rsidRPr="00A47AA2" w:rsidRDefault="0063378E" w:rsidP="0063378E">
      <w:pPr>
        <w:widowControl w:val="0"/>
        <w:tabs>
          <w:tab w:val="left" w:pos="6237"/>
          <w:tab w:val="left" w:pos="6946"/>
        </w:tabs>
        <w:ind w:firstLine="5812"/>
        <w:jc w:val="right"/>
      </w:pPr>
      <w:r w:rsidRPr="00A47AA2">
        <w:t>к административному регламенту</w:t>
      </w:r>
    </w:p>
    <w:p w14:paraId="3C1AF649" w14:textId="77777777" w:rsidR="0063378E" w:rsidRPr="00A47AA2" w:rsidRDefault="0063378E" w:rsidP="0063378E">
      <w:pPr>
        <w:widowControl w:val="0"/>
        <w:tabs>
          <w:tab w:val="left" w:pos="6237"/>
          <w:tab w:val="left" w:pos="6946"/>
        </w:tabs>
        <w:ind w:firstLine="5812"/>
        <w:jc w:val="right"/>
      </w:pPr>
      <w:r w:rsidRPr="00A47AA2">
        <w:t>предоставления муниципальной услуги</w:t>
      </w:r>
    </w:p>
    <w:p w14:paraId="71672549" w14:textId="77777777" w:rsidR="0063378E" w:rsidRPr="001D3ADA" w:rsidRDefault="0063378E" w:rsidP="0063378E">
      <w:pPr>
        <w:pStyle w:val="a3"/>
        <w:widowControl w:val="0"/>
        <w:tabs>
          <w:tab w:val="left" w:pos="142"/>
          <w:tab w:val="left" w:pos="284"/>
        </w:tabs>
        <w:ind w:left="-567" w:firstLine="340"/>
        <w:rPr>
          <w:szCs w:val="28"/>
        </w:rPr>
      </w:pPr>
    </w:p>
    <w:p w14:paraId="1D0E4866" w14:textId="77777777" w:rsidR="0063378E" w:rsidRPr="001D3ADA" w:rsidRDefault="0063378E" w:rsidP="0063378E">
      <w:pPr>
        <w:pStyle w:val="a3"/>
        <w:widowControl w:val="0"/>
        <w:tabs>
          <w:tab w:val="left" w:pos="142"/>
          <w:tab w:val="left" w:pos="284"/>
        </w:tabs>
        <w:ind w:left="-567" w:firstLine="340"/>
        <w:rPr>
          <w:szCs w:val="28"/>
        </w:rPr>
      </w:pPr>
    </w:p>
    <w:p w14:paraId="47FC33AA" w14:textId="77777777" w:rsidR="0063378E" w:rsidRPr="001D3ADA" w:rsidRDefault="0063378E" w:rsidP="0063378E">
      <w:pPr>
        <w:pStyle w:val="a3"/>
        <w:widowControl w:val="0"/>
        <w:tabs>
          <w:tab w:val="left" w:pos="142"/>
          <w:tab w:val="left" w:pos="284"/>
        </w:tabs>
        <w:ind w:left="-567" w:firstLine="340"/>
        <w:rPr>
          <w:bCs/>
          <w:szCs w:val="28"/>
        </w:rPr>
      </w:pPr>
      <w:r w:rsidRPr="001D3ADA">
        <w:rPr>
          <w:szCs w:val="28"/>
        </w:rPr>
        <w:t xml:space="preserve">Типовая форма жалобы на </w:t>
      </w:r>
      <w:r w:rsidRPr="001D3ADA">
        <w:rPr>
          <w:bCs/>
          <w:szCs w:val="28"/>
        </w:rPr>
        <w:t>решения и действия (бездействие) органа, предоставляющего муниципальную услугу, а также должностных лиц, государственных служащих</w:t>
      </w:r>
    </w:p>
    <w:p w14:paraId="3156ECF5" w14:textId="77777777" w:rsidR="0063378E" w:rsidRPr="001D3ADA" w:rsidRDefault="0063378E" w:rsidP="0063378E">
      <w:pPr>
        <w:pStyle w:val="HTML"/>
        <w:widowControl w:val="0"/>
        <w:rPr>
          <w:rFonts w:ascii="Times New Roman" w:hAnsi="Times New Roman" w:cs="Times New Roman"/>
          <w:sz w:val="28"/>
          <w:szCs w:val="28"/>
        </w:rPr>
      </w:pPr>
    </w:p>
    <w:p w14:paraId="6ECD3191" w14:textId="77777777" w:rsidR="0063378E" w:rsidRPr="001D3ADA" w:rsidRDefault="0063378E" w:rsidP="0063378E">
      <w:pPr>
        <w:pStyle w:val="HTML"/>
        <w:widowControl w:val="0"/>
        <w:rPr>
          <w:rFonts w:ascii="Times New Roman" w:hAnsi="Times New Roman" w:cs="Times New Roman"/>
          <w:sz w:val="28"/>
          <w:szCs w:val="28"/>
        </w:rPr>
      </w:pPr>
      <w:r w:rsidRPr="001D3ADA">
        <w:rPr>
          <w:rFonts w:ascii="Times New Roman" w:hAnsi="Times New Roman" w:cs="Times New Roman"/>
          <w:sz w:val="28"/>
          <w:szCs w:val="28"/>
        </w:rPr>
        <w:t>ИСХ. ОТ _____ № _____</w:t>
      </w:r>
    </w:p>
    <w:p w14:paraId="50F37B37" w14:textId="77777777" w:rsidR="0063378E" w:rsidRPr="001D3ADA" w:rsidRDefault="0063378E" w:rsidP="0063378E">
      <w:pPr>
        <w:pStyle w:val="HTML"/>
        <w:widowControl w:val="0"/>
        <w:rPr>
          <w:rFonts w:ascii="Times New Roman" w:hAnsi="Times New Roman" w:cs="Times New Roman"/>
          <w:sz w:val="28"/>
          <w:szCs w:val="28"/>
        </w:rPr>
      </w:pPr>
    </w:p>
    <w:p w14:paraId="27CACA6B" w14:textId="77777777" w:rsidR="0063378E" w:rsidRPr="001D3ADA" w:rsidRDefault="0063378E" w:rsidP="0063378E">
      <w:pPr>
        <w:widowControl w:val="0"/>
        <w:tabs>
          <w:tab w:val="left" w:pos="142"/>
          <w:tab w:val="left" w:pos="284"/>
        </w:tabs>
        <w:autoSpaceDE w:val="0"/>
        <w:autoSpaceDN w:val="0"/>
        <w:adjustRightInd w:val="0"/>
        <w:ind w:firstLine="5245"/>
        <w:rPr>
          <w:bCs/>
        </w:rPr>
      </w:pPr>
      <w:r w:rsidRPr="001D3ADA">
        <w:rPr>
          <w:sz w:val="28"/>
          <w:szCs w:val="28"/>
        </w:rPr>
        <w:t>В</w:t>
      </w:r>
      <w:r w:rsidRPr="001D3ADA">
        <w:rPr>
          <w:bCs/>
        </w:rPr>
        <w:t xml:space="preserve"> администрацию</w:t>
      </w:r>
    </w:p>
    <w:p w14:paraId="29C431C1" w14:textId="77777777" w:rsidR="0063378E" w:rsidRPr="001D3ADA" w:rsidRDefault="0063378E" w:rsidP="0063378E">
      <w:pPr>
        <w:widowControl w:val="0"/>
        <w:tabs>
          <w:tab w:val="left" w:pos="142"/>
          <w:tab w:val="left" w:pos="284"/>
        </w:tabs>
        <w:autoSpaceDE w:val="0"/>
        <w:autoSpaceDN w:val="0"/>
        <w:adjustRightInd w:val="0"/>
        <w:ind w:firstLine="5245"/>
        <w:rPr>
          <w:sz w:val="28"/>
          <w:szCs w:val="28"/>
        </w:rPr>
      </w:pPr>
      <w:r w:rsidRPr="001D3ADA">
        <w:rPr>
          <w:bCs/>
        </w:rPr>
        <w:t>муниципального образования</w:t>
      </w:r>
    </w:p>
    <w:p w14:paraId="66B58C82" w14:textId="77777777" w:rsidR="0063378E" w:rsidRPr="001D3ADA" w:rsidRDefault="0063378E" w:rsidP="0063378E">
      <w:pPr>
        <w:widowControl w:val="0"/>
        <w:tabs>
          <w:tab w:val="left" w:pos="142"/>
          <w:tab w:val="left" w:pos="284"/>
        </w:tabs>
        <w:autoSpaceDE w:val="0"/>
        <w:autoSpaceDN w:val="0"/>
        <w:adjustRightInd w:val="0"/>
        <w:ind w:firstLine="5245"/>
        <w:rPr>
          <w:b/>
          <w:bCs/>
        </w:rPr>
      </w:pPr>
      <w:r w:rsidRPr="001D3ADA">
        <w:rPr>
          <w:sz w:val="28"/>
          <w:szCs w:val="28"/>
        </w:rPr>
        <w:t>_____________________</w:t>
      </w:r>
    </w:p>
    <w:p w14:paraId="5DDC376F" w14:textId="77777777" w:rsidR="0063378E" w:rsidRPr="001D3ADA" w:rsidRDefault="0063378E" w:rsidP="0063378E">
      <w:pPr>
        <w:pStyle w:val="HTML"/>
        <w:widowControl w:val="0"/>
        <w:rPr>
          <w:rFonts w:ascii="Times New Roman" w:hAnsi="Times New Roman" w:cs="Times New Roman"/>
          <w:sz w:val="28"/>
          <w:szCs w:val="28"/>
        </w:rPr>
      </w:pPr>
    </w:p>
    <w:p w14:paraId="64477FDA" w14:textId="77777777" w:rsidR="0063378E" w:rsidRPr="001D3ADA" w:rsidRDefault="0063378E" w:rsidP="0063378E">
      <w:pPr>
        <w:pStyle w:val="HTML"/>
        <w:widowControl w:val="0"/>
        <w:jc w:val="center"/>
        <w:rPr>
          <w:rFonts w:ascii="Times New Roman" w:hAnsi="Times New Roman" w:cs="Times New Roman"/>
          <w:sz w:val="28"/>
          <w:szCs w:val="28"/>
        </w:rPr>
      </w:pPr>
    </w:p>
    <w:p w14:paraId="2600C8EE" w14:textId="77777777" w:rsidR="0063378E" w:rsidRPr="001D3ADA" w:rsidRDefault="0063378E" w:rsidP="0063378E">
      <w:pPr>
        <w:pStyle w:val="HTML"/>
        <w:widowControl w:val="0"/>
        <w:jc w:val="center"/>
        <w:rPr>
          <w:rFonts w:ascii="Times New Roman" w:hAnsi="Times New Roman" w:cs="Times New Roman"/>
          <w:sz w:val="24"/>
          <w:szCs w:val="24"/>
        </w:rPr>
      </w:pPr>
      <w:r w:rsidRPr="001D3ADA">
        <w:rPr>
          <w:rFonts w:ascii="Times New Roman" w:hAnsi="Times New Roman" w:cs="Times New Roman"/>
          <w:sz w:val="24"/>
          <w:szCs w:val="24"/>
        </w:rPr>
        <w:t>ЖАЛОБА</w:t>
      </w:r>
    </w:p>
    <w:p w14:paraId="07291A2C" w14:textId="77777777" w:rsidR="0063378E" w:rsidRPr="001D3ADA" w:rsidRDefault="0063378E" w:rsidP="0063378E">
      <w:pPr>
        <w:pStyle w:val="HTML"/>
        <w:widowControl w:val="0"/>
        <w:jc w:val="center"/>
        <w:rPr>
          <w:rFonts w:ascii="Times New Roman" w:hAnsi="Times New Roman" w:cs="Times New Roman"/>
          <w:sz w:val="24"/>
          <w:szCs w:val="24"/>
        </w:rPr>
      </w:pPr>
    </w:p>
    <w:p w14:paraId="4EDDB6F1" w14:textId="77777777" w:rsidR="0063378E" w:rsidRPr="001D3ADA" w:rsidRDefault="0063378E" w:rsidP="0063378E">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 xml:space="preserve">    Полное   наименование   юридического   </w:t>
      </w:r>
      <w:proofErr w:type="gramStart"/>
      <w:r w:rsidRPr="001D3ADA">
        <w:rPr>
          <w:rFonts w:ascii="Times New Roman" w:hAnsi="Times New Roman" w:cs="Times New Roman"/>
          <w:sz w:val="24"/>
          <w:szCs w:val="24"/>
        </w:rPr>
        <w:t xml:space="preserve">лица,   </w:t>
      </w:r>
      <w:proofErr w:type="gramEnd"/>
      <w:r w:rsidRPr="001D3ADA">
        <w:rPr>
          <w:rFonts w:ascii="Times New Roman" w:hAnsi="Times New Roman" w:cs="Times New Roman"/>
          <w:sz w:val="24"/>
          <w:szCs w:val="24"/>
        </w:rPr>
        <w:t>Ф.И.О.   индивидуального</w:t>
      </w:r>
    </w:p>
    <w:p w14:paraId="2AC014CB" w14:textId="77777777" w:rsidR="0063378E" w:rsidRPr="001D3ADA" w:rsidRDefault="0063378E" w:rsidP="0063378E">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предпринимателя, Ф.И.О. гражданина:</w:t>
      </w:r>
    </w:p>
    <w:p w14:paraId="25EA7009" w14:textId="77777777" w:rsidR="0063378E" w:rsidRPr="001D3ADA" w:rsidRDefault="0063378E" w:rsidP="0063378E">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__________________________________________________________________</w:t>
      </w:r>
    </w:p>
    <w:p w14:paraId="2DD8DD44" w14:textId="77777777" w:rsidR="0063378E" w:rsidRPr="001D3ADA" w:rsidRDefault="0063378E" w:rsidP="0063378E">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 xml:space="preserve">   (местонахождение юридического лица, индивидуального предпринимателя,</w:t>
      </w:r>
    </w:p>
    <w:p w14:paraId="73AD44EE" w14:textId="77777777" w:rsidR="0063378E" w:rsidRPr="001D3ADA" w:rsidRDefault="0063378E" w:rsidP="0063378E">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 xml:space="preserve">                      гражданина (фактический адрес)</w:t>
      </w:r>
    </w:p>
    <w:p w14:paraId="593A4663" w14:textId="77777777" w:rsidR="0063378E" w:rsidRPr="001D3ADA" w:rsidRDefault="0063378E" w:rsidP="0063378E">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__________________________________________________________________</w:t>
      </w:r>
    </w:p>
    <w:p w14:paraId="2BAB1B68" w14:textId="77777777" w:rsidR="0063378E" w:rsidRPr="001D3ADA" w:rsidRDefault="0063378E" w:rsidP="0063378E">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__________________________________________________________________</w:t>
      </w:r>
    </w:p>
    <w:p w14:paraId="5E473DA5" w14:textId="77777777" w:rsidR="0063378E" w:rsidRPr="001D3ADA" w:rsidRDefault="0063378E" w:rsidP="0063378E">
      <w:pPr>
        <w:pStyle w:val="HTML"/>
        <w:widowControl w:val="0"/>
        <w:rPr>
          <w:rFonts w:ascii="Times New Roman" w:hAnsi="Times New Roman" w:cs="Times New Roman"/>
          <w:sz w:val="24"/>
          <w:szCs w:val="24"/>
        </w:rPr>
      </w:pPr>
    </w:p>
    <w:p w14:paraId="6E14CD1D" w14:textId="77777777" w:rsidR="0063378E" w:rsidRPr="001D3ADA" w:rsidRDefault="0063378E" w:rsidP="0063378E">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 xml:space="preserve">Телефон, адрес электронной почты, ИНН, КПП </w:t>
      </w:r>
    </w:p>
    <w:p w14:paraId="2F0DBA23" w14:textId="77777777" w:rsidR="0063378E" w:rsidRPr="001D3ADA" w:rsidRDefault="0063378E" w:rsidP="0063378E">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__________________________________________________________________</w:t>
      </w:r>
    </w:p>
    <w:p w14:paraId="3CAA9A12" w14:textId="77777777" w:rsidR="0063378E" w:rsidRPr="001D3ADA" w:rsidRDefault="0063378E" w:rsidP="0063378E">
      <w:pPr>
        <w:pStyle w:val="HTML"/>
        <w:widowControl w:val="0"/>
        <w:rPr>
          <w:rFonts w:ascii="Times New Roman" w:hAnsi="Times New Roman" w:cs="Times New Roman"/>
          <w:sz w:val="24"/>
          <w:szCs w:val="24"/>
        </w:rPr>
      </w:pPr>
    </w:p>
    <w:p w14:paraId="77E577B5" w14:textId="77777777" w:rsidR="0063378E" w:rsidRPr="001D3ADA" w:rsidRDefault="0063378E" w:rsidP="0063378E">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Ф.И.О. руководителя юридического лица ______________________________</w:t>
      </w:r>
    </w:p>
    <w:p w14:paraId="392E4C6C" w14:textId="77777777" w:rsidR="0063378E" w:rsidRPr="001D3ADA" w:rsidRDefault="0063378E" w:rsidP="0063378E">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на действия (бездействие), решение: ___________________________________</w:t>
      </w:r>
    </w:p>
    <w:p w14:paraId="403693D7" w14:textId="77777777" w:rsidR="0063378E" w:rsidRPr="001D3ADA" w:rsidRDefault="0063378E" w:rsidP="0063378E">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__________________________________________________________________</w:t>
      </w:r>
    </w:p>
    <w:p w14:paraId="08D27953" w14:textId="77777777" w:rsidR="0063378E" w:rsidRPr="001D3ADA" w:rsidRDefault="0063378E" w:rsidP="0063378E">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 xml:space="preserve">    Наименование органа или должность, Ф.И.О. должностного лица органа,</w:t>
      </w:r>
    </w:p>
    <w:p w14:paraId="0D850CF1" w14:textId="77777777" w:rsidR="0063378E" w:rsidRPr="001D3ADA" w:rsidRDefault="0063378E" w:rsidP="0063378E">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 xml:space="preserve">           решение, действие (бездействие) которого обжалуется:</w:t>
      </w:r>
    </w:p>
    <w:p w14:paraId="444E3E56" w14:textId="77777777" w:rsidR="0063378E" w:rsidRPr="001D3ADA" w:rsidRDefault="0063378E" w:rsidP="0063378E">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__________________________________________________________________</w:t>
      </w:r>
    </w:p>
    <w:p w14:paraId="08BA3958" w14:textId="77777777" w:rsidR="0063378E" w:rsidRPr="001D3ADA" w:rsidRDefault="0063378E" w:rsidP="0063378E">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Существо жалобы: _________________________________________________</w:t>
      </w:r>
    </w:p>
    <w:p w14:paraId="6B369F1C" w14:textId="77777777" w:rsidR="0063378E" w:rsidRPr="001D3ADA" w:rsidRDefault="0063378E" w:rsidP="0063378E">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__________________________________________________________________</w:t>
      </w:r>
    </w:p>
    <w:p w14:paraId="2982F394" w14:textId="77777777" w:rsidR="0063378E" w:rsidRPr="001D3ADA" w:rsidRDefault="0063378E" w:rsidP="0063378E">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 xml:space="preserve">   Краткое изложение обжалуемых решений, действий (бездействия), указать</w:t>
      </w:r>
    </w:p>
    <w:p w14:paraId="1FC738BA" w14:textId="77777777" w:rsidR="0063378E" w:rsidRPr="001D3ADA" w:rsidRDefault="0063378E" w:rsidP="0063378E">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 xml:space="preserve">   основания, по которым лицо, подающее жалобу, не согласно с вынесенным</w:t>
      </w:r>
    </w:p>
    <w:p w14:paraId="38D807BF" w14:textId="77777777" w:rsidR="0063378E" w:rsidRPr="001D3ADA" w:rsidRDefault="0063378E" w:rsidP="0063378E">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решением, действием (бездействием), со ссылками на пункты административного</w:t>
      </w:r>
    </w:p>
    <w:p w14:paraId="52ADEB80" w14:textId="77777777" w:rsidR="0063378E" w:rsidRPr="001D3ADA" w:rsidRDefault="0063378E" w:rsidP="0063378E">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 xml:space="preserve">                         регламента, нормы законы</w:t>
      </w:r>
    </w:p>
    <w:p w14:paraId="7530616B" w14:textId="77777777" w:rsidR="0063378E" w:rsidRPr="001D3ADA" w:rsidRDefault="0063378E" w:rsidP="0063378E">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___________________________________________________________________</w:t>
      </w:r>
    </w:p>
    <w:p w14:paraId="5C16307E" w14:textId="77777777" w:rsidR="0063378E" w:rsidRPr="001D3ADA" w:rsidRDefault="0063378E" w:rsidP="0063378E">
      <w:pPr>
        <w:pStyle w:val="HTML"/>
        <w:widowControl w:val="0"/>
        <w:rPr>
          <w:rFonts w:ascii="Times New Roman" w:hAnsi="Times New Roman" w:cs="Times New Roman"/>
          <w:sz w:val="24"/>
          <w:szCs w:val="24"/>
        </w:rPr>
      </w:pPr>
    </w:p>
    <w:p w14:paraId="5A4F3DE5" w14:textId="77777777" w:rsidR="0063378E" w:rsidRPr="001D3ADA" w:rsidRDefault="0063378E" w:rsidP="0063378E">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Перечень прилагаемых документов:</w:t>
      </w:r>
    </w:p>
    <w:p w14:paraId="2D065827" w14:textId="77777777" w:rsidR="0063378E" w:rsidRPr="001D3ADA" w:rsidRDefault="0063378E" w:rsidP="0063378E">
      <w:pPr>
        <w:pStyle w:val="HTML"/>
        <w:widowControl w:val="0"/>
        <w:rPr>
          <w:rFonts w:ascii="Times New Roman" w:hAnsi="Times New Roman" w:cs="Times New Roman"/>
          <w:sz w:val="24"/>
          <w:szCs w:val="24"/>
        </w:rPr>
      </w:pPr>
    </w:p>
    <w:p w14:paraId="6770A177" w14:textId="77777777" w:rsidR="0063378E" w:rsidRPr="001D3ADA" w:rsidRDefault="0063378E" w:rsidP="0063378E">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М.П. ___________</w:t>
      </w:r>
    </w:p>
    <w:p w14:paraId="00F05AEA" w14:textId="77777777" w:rsidR="0063378E" w:rsidRPr="001D3ADA" w:rsidRDefault="0063378E" w:rsidP="0063378E">
      <w:pPr>
        <w:pStyle w:val="HTML"/>
        <w:widowControl w:val="0"/>
        <w:rPr>
          <w:rFonts w:ascii="Times New Roman" w:hAnsi="Times New Roman" w:cs="Times New Roman"/>
          <w:sz w:val="24"/>
          <w:szCs w:val="24"/>
        </w:rPr>
      </w:pPr>
    </w:p>
    <w:p w14:paraId="65560044" w14:textId="191B1902" w:rsidR="0063378E" w:rsidRPr="001B0E15" w:rsidRDefault="0063378E" w:rsidP="001B0E15">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Подпись руководителя юридического лица, индивидуального предпринимателя, гражданина</w:t>
      </w:r>
    </w:p>
    <w:p w14:paraId="4586F72B" w14:textId="77777777" w:rsidR="00574228" w:rsidRDefault="00574228" w:rsidP="0063378E">
      <w:pPr>
        <w:pStyle w:val="10"/>
        <w:jc w:val="right"/>
      </w:pPr>
    </w:p>
    <w:p w14:paraId="7EE629E4" w14:textId="607BF0A8" w:rsidR="00574228" w:rsidRDefault="00574228" w:rsidP="0063378E">
      <w:pPr>
        <w:pStyle w:val="10"/>
        <w:jc w:val="right"/>
      </w:pPr>
    </w:p>
    <w:p w14:paraId="0DCC4F73" w14:textId="77777777" w:rsidR="00574228" w:rsidRPr="00574228" w:rsidRDefault="00574228" w:rsidP="00574228"/>
    <w:p w14:paraId="5C51BAC7" w14:textId="77777777" w:rsidR="00574228" w:rsidRDefault="00574228" w:rsidP="0063378E">
      <w:pPr>
        <w:pStyle w:val="10"/>
        <w:jc w:val="right"/>
      </w:pPr>
    </w:p>
    <w:p w14:paraId="2F551106" w14:textId="4136546D" w:rsidR="0063378E" w:rsidRPr="00A47AA2" w:rsidRDefault="0063378E" w:rsidP="0063378E">
      <w:pPr>
        <w:pStyle w:val="10"/>
        <w:jc w:val="right"/>
      </w:pPr>
      <w:r w:rsidRPr="00A47AA2">
        <w:t>Приложение 4</w:t>
      </w:r>
    </w:p>
    <w:p w14:paraId="6D7AECF1" w14:textId="77777777" w:rsidR="0063378E" w:rsidRPr="00A47AA2" w:rsidRDefault="0063378E" w:rsidP="0063378E">
      <w:pPr>
        <w:widowControl w:val="0"/>
        <w:tabs>
          <w:tab w:val="left" w:pos="6237"/>
          <w:tab w:val="left" w:pos="6946"/>
        </w:tabs>
        <w:ind w:firstLine="5812"/>
        <w:jc w:val="right"/>
      </w:pPr>
      <w:r w:rsidRPr="00A47AA2">
        <w:t>к административному регламенту</w:t>
      </w:r>
    </w:p>
    <w:p w14:paraId="1FE0CA9F" w14:textId="77777777" w:rsidR="0063378E" w:rsidRPr="00A47AA2" w:rsidRDefault="0063378E" w:rsidP="0063378E">
      <w:pPr>
        <w:widowControl w:val="0"/>
        <w:tabs>
          <w:tab w:val="left" w:pos="6237"/>
          <w:tab w:val="left" w:pos="6946"/>
        </w:tabs>
        <w:ind w:firstLine="5812"/>
        <w:jc w:val="right"/>
      </w:pPr>
      <w:r w:rsidRPr="00A47AA2">
        <w:t>предоставления муниципальной услуги</w:t>
      </w:r>
    </w:p>
    <w:p w14:paraId="0DC9ECFD" w14:textId="77777777" w:rsidR="0063378E" w:rsidRPr="00F6702B" w:rsidRDefault="0063378E" w:rsidP="0063378E">
      <w:pPr>
        <w:widowControl w:val="0"/>
        <w:tabs>
          <w:tab w:val="left" w:pos="142"/>
          <w:tab w:val="left" w:pos="284"/>
        </w:tabs>
        <w:autoSpaceDE w:val="0"/>
        <w:autoSpaceDN w:val="0"/>
        <w:adjustRightInd w:val="0"/>
        <w:ind w:left="-567" w:firstLine="340"/>
        <w:jc w:val="right"/>
      </w:pPr>
    </w:p>
    <w:p w14:paraId="1695545E" w14:textId="77777777" w:rsidR="0063378E" w:rsidRDefault="0063378E" w:rsidP="0063378E">
      <w:pPr>
        <w:rPr>
          <w:b/>
          <w:bCs/>
          <w:kern w:val="36"/>
        </w:rPr>
      </w:pPr>
    </w:p>
    <w:p w14:paraId="79D2654C" w14:textId="77777777" w:rsidR="0063378E" w:rsidRPr="00166AE4" w:rsidRDefault="0063378E" w:rsidP="0063378E">
      <w:pPr>
        <w:jc w:val="center"/>
        <w:rPr>
          <w:rFonts w:cs="Courier New"/>
        </w:rPr>
      </w:pPr>
      <w:r w:rsidRPr="00166AE4">
        <w:rPr>
          <w:rFonts w:cs="Courier New"/>
        </w:rPr>
        <w:t>СОГЛАСИЕ</w:t>
      </w:r>
    </w:p>
    <w:p w14:paraId="17851BEF" w14:textId="77777777" w:rsidR="0063378E" w:rsidRPr="00166AE4" w:rsidRDefault="0063378E" w:rsidP="0063378E">
      <w:pPr>
        <w:jc w:val="center"/>
        <w:rPr>
          <w:rFonts w:cs="Courier New"/>
        </w:rPr>
      </w:pPr>
      <w:r w:rsidRPr="00166AE4">
        <w:rPr>
          <w:rFonts w:cs="Courier New"/>
        </w:rPr>
        <w:t>собственника помещения, примыкающего</w:t>
      </w:r>
    </w:p>
    <w:p w14:paraId="688D5519" w14:textId="77777777" w:rsidR="0063378E" w:rsidRPr="00166AE4" w:rsidRDefault="0063378E" w:rsidP="0063378E">
      <w:pPr>
        <w:jc w:val="center"/>
        <w:rPr>
          <w:rFonts w:cs="Courier New"/>
        </w:rPr>
      </w:pPr>
      <w:r w:rsidRPr="00166AE4">
        <w:rPr>
          <w:rFonts w:cs="Courier New"/>
        </w:rPr>
        <w:t>к переводимому помещению, на перевод жилого помещения в нежилое помещение</w:t>
      </w:r>
    </w:p>
    <w:p w14:paraId="11067F8B" w14:textId="77777777" w:rsidR="0063378E" w:rsidRPr="00166AE4" w:rsidRDefault="0063378E" w:rsidP="0063378E">
      <w:pPr>
        <w:jc w:val="both"/>
        <w:rPr>
          <w:rFonts w:cs="Courier New"/>
        </w:rPr>
      </w:pPr>
    </w:p>
    <w:p w14:paraId="4157BAB5" w14:textId="77777777" w:rsidR="0063378E" w:rsidRPr="00166AE4" w:rsidRDefault="0063378E" w:rsidP="0063378E">
      <w:pPr>
        <w:widowControl w:val="0"/>
        <w:tabs>
          <w:tab w:val="left" w:pos="142"/>
          <w:tab w:val="left" w:pos="284"/>
        </w:tabs>
        <w:autoSpaceDE w:val="0"/>
        <w:autoSpaceDN w:val="0"/>
        <w:adjustRightInd w:val="0"/>
        <w:ind w:left="5954"/>
        <w:rPr>
          <w:bCs/>
        </w:rPr>
      </w:pPr>
      <w:r w:rsidRPr="00166AE4">
        <w:rPr>
          <w:sz w:val="28"/>
          <w:szCs w:val="28"/>
        </w:rPr>
        <w:t>В</w:t>
      </w:r>
      <w:r w:rsidRPr="00166AE4">
        <w:rPr>
          <w:bCs/>
        </w:rPr>
        <w:t xml:space="preserve"> администрацию</w:t>
      </w:r>
    </w:p>
    <w:p w14:paraId="5DA288F8" w14:textId="77777777" w:rsidR="0063378E" w:rsidRPr="00166AE4" w:rsidRDefault="0063378E" w:rsidP="0063378E">
      <w:pPr>
        <w:widowControl w:val="0"/>
        <w:tabs>
          <w:tab w:val="left" w:pos="142"/>
          <w:tab w:val="left" w:pos="284"/>
        </w:tabs>
        <w:autoSpaceDE w:val="0"/>
        <w:autoSpaceDN w:val="0"/>
        <w:adjustRightInd w:val="0"/>
        <w:ind w:left="5954"/>
        <w:rPr>
          <w:sz w:val="28"/>
          <w:szCs w:val="28"/>
        </w:rPr>
      </w:pPr>
      <w:r w:rsidRPr="00166AE4">
        <w:rPr>
          <w:bCs/>
        </w:rPr>
        <w:t>муниципального образования</w:t>
      </w:r>
    </w:p>
    <w:p w14:paraId="3F6D7C6B" w14:textId="77777777" w:rsidR="0063378E" w:rsidRPr="00166AE4" w:rsidRDefault="0063378E" w:rsidP="0063378E">
      <w:pPr>
        <w:widowControl w:val="0"/>
        <w:tabs>
          <w:tab w:val="left" w:pos="142"/>
          <w:tab w:val="left" w:pos="284"/>
        </w:tabs>
        <w:autoSpaceDE w:val="0"/>
        <w:autoSpaceDN w:val="0"/>
        <w:adjustRightInd w:val="0"/>
        <w:ind w:left="5954"/>
        <w:rPr>
          <w:b/>
          <w:bCs/>
        </w:rPr>
      </w:pPr>
      <w:r w:rsidRPr="00166AE4">
        <w:rPr>
          <w:sz w:val="28"/>
          <w:szCs w:val="28"/>
        </w:rPr>
        <w:t>_____________________</w:t>
      </w:r>
    </w:p>
    <w:p w14:paraId="664AE50B" w14:textId="77777777" w:rsidR="0063378E" w:rsidRPr="00166AE4" w:rsidRDefault="0063378E" w:rsidP="0063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rFonts w:cs="Courier New"/>
        </w:rPr>
      </w:pPr>
    </w:p>
    <w:p w14:paraId="6241BE78" w14:textId="77777777" w:rsidR="0063378E" w:rsidRPr="00166AE4" w:rsidRDefault="0063378E" w:rsidP="0063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rFonts w:cs="Courier New"/>
        </w:rPr>
      </w:pPr>
    </w:p>
    <w:p w14:paraId="0F34FBE1" w14:textId="77777777" w:rsidR="0063378E" w:rsidRPr="00166AE4" w:rsidRDefault="0063378E" w:rsidP="0063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b/>
          <w:bCs/>
        </w:rPr>
      </w:pPr>
      <w:r w:rsidRPr="00166AE4">
        <w:rPr>
          <w:rFonts w:cs="Courier New"/>
          <w:b/>
          <w:bCs/>
        </w:rPr>
        <w:t xml:space="preserve">СОГЛАСИЕ </w:t>
      </w:r>
    </w:p>
    <w:p w14:paraId="7EAFAAFF" w14:textId="77777777" w:rsidR="0063378E" w:rsidRPr="00166AE4" w:rsidRDefault="0063378E" w:rsidP="0063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p>
    <w:p w14:paraId="343FE4AF" w14:textId="77777777" w:rsidR="0063378E" w:rsidRPr="00166AE4" w:rsidRDefault="0063378E" w:rsidP="0063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sidRPr="00166AE4">
        <w:rPr>
          <w:rFonts w:cs="Courier New"/>
        </w:rPr>
        <w:t xml:space="preserve">г. _______________                                  </w:t>
      </w:r>
      <w:r w:rsidRPr="00166AE4">
        <w:rPr>
          <w:rFonts w:cs="Courier New"/>
        </w:rPr>
        <w:tab/>
      </w:r>
      <w:r w:rsidRPr="00166AE4">
        <w:rPr>
          <w:rFonts w:cs="Courier New"/>
        </w:rPr>
        <w:tab/>
      </w:r>
      <w:r w:rsidRPr="00166AE4">
        <w:rPr>
          <w:rFonts w:cs="Courier New"/>
        </w:rPr>
        <w:tab/>
        <w:t>"__"___________ ____ г.</w:t>
      </w:r>
    </w:p>
    <w:p w14:paraId="1234E4B8" w14:textId="77777777" w:rsidR="0063378E" w:rsidRPr="00166AE4" w:rsidRDefault="0063378E" w:rsidP="0063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p>
    <w:p w14:paraId="123723D7" w14:textId="77777777" w:rsidR="0063378E" w:rsidRPr="00166AE4" w:rsidRDefault="0063378E" w:rsidP="0063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p>
    <w:p w14:paraId="68669D09" w14:textId="77777777" w:rsidR="0063378E" w:rsidRPr="00166AE4" w:rsidRDefault="0063378E" w:rsidP="0063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sidRPr="00166AE4">
        <w:rPr>
          <w:rFonts w:cs="Courier New"/>
        </w:rPr>
        <w:t xml:space="preserve">Я, ________________________________________________________________________, </w:t>
      </w:r>
    </w:p>
    <w:p w14:paraId="43A3495F" w14:textId="77777777" w:rsidR="0063378E" w:rsidRPr="00166AE4" w:rsidRDefault="0063378E" w:rsidP="0063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18"/>
          <w:szCs w:val="18"/>
        </w:rPr>
      </w:pPr>
      <w:r w:rsidRPr="00166AE4">
        <w:rPr>
          <w:rFonts w:cs="Courier New"/>
          <w:sz w:val="18"/>
          <w:szCs w:val="18"/>
        </w:rPr>
        <w:t>(Ф.И.О.)</w:t>
      </w:r>
    </w:p>
    <w:p w14:paraId="6A4298F3" w14:textId="77777777" w:rsidR="0063378E" w:rsidRPr="00166AE4" w:rsidRDefault="0063378E" w:rsidP="0063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sidRPr="00166AE4">
        <w:rPr>
          <w:rFonts w:cs="Courier New"/>
        </w:rPr>
        <w:t xml:space="preserve">являясь собственником жилого помещения в многоквартирном доме по адресу: </w:t>
      </w:r>
    </w:p>
    <w:p w14:paraId="17F2A182" w14:textId="77777777" w:rsidR="0063378E" w:rsidRPr="00166AE4" w:rsidRDefault="0063378E" w:rsidP="0063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sidRPr="00166AE4">
        <w:rPr>
          <w:rFonts w:cs="Courier New"/>
        </w:rPr>
        <w:t>___________________________________________________________________________,</w:t>
      </w:r>
    </w:p>
    <w:p w14:paraId="522ABC09" w14:textId="77777777" w:rsidR="0063378E" w:rsidRPr="00166AE4" w:rsidRDefault="0063378E" w:rsidP="0063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sidRPr="00166AE4">
        <w:rPr>
          <w:rFonts w:cs="Courier New"/>
        </w:rPr>
        <w:t xml:space="preserve">что подтверждается Свидетельством о праве собственности от "__"________________ г. </w:t>
      </w:r>
    </w:p>
    <w:p w14:paraId="4C7C8DDE" w14:textId="77777777" w:rsidR="0063378E" w:rsidRPr="00166AE4" w:rsidRDefault="0063378E" w:rsidP="0063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sidRPr="00166AE4">
        <w:rPr>
          <w:rFonts w:cs="Courier New"/>
        </w:rPr>
        <w:t>N ___________________, действующий на основании п. 7 ч. 2 ст. 23 Жилищного кодекса РФ, настоящим даю согласие на перевод жилого помещения, расположенного по адресу: ___________________________________________________________________________в нежилое помещение.</w:t>
      </w:r>
    </w:p>
    <w:p w14:paraId="615B6D5D" w14:textId="77777777" w:rsidR="0063378E" w:rsidRPr="00166AE4" w:rsidRDefault="0063378E" w:rsidP="0063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p>
    <w:p w14:paraId="0B7F8253" w14:textId="77777777" w:rsidR="0063378E" w:rsidRPr="00166AE4" w:rsidRDefault="0063378E" w:rsidP="0063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p>
    <w:p w14:paraId="35B74F18" w14:textId="77777777" w:rsidR="0063378E" w:rsidRPr="00166AE4" w:rsidRDefault="0063378E" w:rsidP="0063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sidRPr="00166AE4">
        <w:rPr>
          <w:rFonts w:cs="Courier New"/>
        </w:rPr>
        <w:t xml:space="preserve">    Собственник</w:t>
      </w:r>
    </w:p>
    <w:p w14:paraId="54621440" w14:textId="77777777" w:rsidR="0063378E" w:rsidRPr="00166AE4" w:rsidRDefault="0063378E" w:rsidP="0063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r w:rsidRPr="00166AE4">
        <w:rPr>
          <w:rFonts w:cs="Courier New"/>
        </w:rPr>
        <w:t xml:space="preserve">    _____________/____________________________/</w:t>
      </w:r>
    </w:p>
    <w:p w14:paraId="51AFAE7F" w14:textId="77777777" w:rsidR="0063378E" w:rsidRPr="007C4C51" w:rsidRDefault="0063378E" w:rsidP="0063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sz w:val="18"/>
          <w:szCs w:val="18"/>
        </w:rPr>
      </w:pPr>
      <w:r w:rsidRPr="00166AE4">
        <w:rPr>
          <w:rFonts w:cs="Courier New"/>
          <w:sz w:val="18"/>
          <w:szCs w:val="18"/>
        </w:rPr>
        <w:t xml:space="preserve">           (</w:t>
      </w:r>
      <w:proofErr w:type="gramStart"/>
      <w:r w:rsidRPr="00166AE4">
        <w:rPr>
          <w:rFonts w:cs="Courier New"/>
          <w:sz w:val="18"/>
          <w:szCs w:val="18"/>
        </w:rPr>
        <w:t xml:space="preserve">подпись)   </w:t>
      </w:r>
      <w:proofErr w:type="gramEnd"/>
      <w:r w:rsidRPr="00166AE4">
        <w:rPr>
          <w:rFonts w:cs="Courier New"/>
          <w:sz w:val="18"/>
          <w:szCs w:val="18"/>
        </w:rPr>
        <w:t xml:space="preserve">                                            (Ф.И.О.)</w:t>
      </w:r>
    </w:p>
    <w:p w14:paraId="5BC61068" w14:textId="77777777" w:rsidR="0063378E" w:rsidRDefault="0063378E" w:rsidP="0063378E">
      <w:r>
        <w:br w:type="page"/>
      </w:r>
    </w:p>
    <w:p w14:paraId="5870508E" w14:textId="77777777" w:rsidR="0063378E" w:rsidRPr="00A47AA2" w:rsidRDefault="0063378E" w:rsidP="0063378E">
      <w:pPr>
        <w:pStyle w:val="10"/>
        <w:jc w:val="right"/>
      </w:pPr>
      <w:r w:rsidRPr="00A47AA2">
        <w:lastRenderedPageBreak/>
        <w:t>Приложение 5</w:t>
      </w:r>
    </w:p>
    <w:p w14:paraId="67CF2B34" w14:textId="77777777" w:rsidR="0063378E" w:rsidRPr="00A47AA2" w:rsidRDefault="0063378E" w:rsidP="0063378E">
      <w:pPr>
        <w:widowControl w:val="0"/>
        <w:tabs>
          <w:tab w:val="left" w:pos="6237"/>
          <w:tab w:val="left" w:pos="6946"/>
        </w:tabs>
        <w:ind w:firstLine="5812"/>
        <w:jc w:val="right"/>
      </w:pPr>
      <w:r w:rsidRPr="00A47AA2">
        <w:t>к административному регламенту</w:t>
      </w:r>
    </w:p>
    <w:p w14:paraId="11B95F02" w14:textId="77777777" w:rsidR="0063378E" w:rsidRPr="00A47AA2" w:rsidRDefault="0063378E" w:rsidP="0063378E">
      <w:pPr>
        <w:widowControl w:val="0"/>
        <w:tabs>
          <w:tab w:val="left" w:pos="6237"/>
          <w:tab w:val="left" w:pos="6946"/>
        </w:tabs>
        <w:ind w:firstLine="5812"/>
        <w:jc w:val="right"/>
      </w:pPr>
      <w:r w:rsidRPr="00A47AA2">
        <w:t>предоставления муниципальной услуги</w:t>
      </w:r>
    </w:p>
    <w:p w14:paraId="0F7E7F89" w14:textId="77777777" w:rsidR="0063378E" w:rsidRPr="00F6702B" w:rsidRDefault="0063378E" w:rsidP="0063378E">
      <w:pPr>
        <w:widowControl w:val="0"/>
        <w:tabs>
          <w:tab w:val="left" w:pos="142"/>
          <w:tab w:val="left" w:pos="284"/>
        </w:tabs>
        <w:autoSpaceDE w:val="0"/>
        <w:autoSpaceDN w:val="0"/>
        <w:adjustRightInd w:val="0"/>
        <w:ind w:left="-567" w:firstLine="340"/>
        <w:jc w:val="right"/>
      </w:pPr>
    </w:p>
    <w:p w14:paraId="02EF59E7" w14:textId="77777777" w:rsidR="0063378E" w:rsidRPr="002F291F" w:rsidRDefault="0063378E" w:rsidP="0063378E">
      <w:pPr>
        <w:ind w:left="57"/>
        <w:jc w:val="right"/>
        <w:rPr>
          <w:sz w:val="20"/>
          <w:szCs w:val="20"/>
        </w:rPr>
      </w:pPr>
    </w:p>
    <w:p w14:paraId="3358B010" w14:textId="77777777" w:rsidR="0063378E" w:rsidRPr="002F291F" w:rsidRDefault="0063378E" w:rsidP="0063378E"/>
    <w:p w14:paraId="6C6711AE" w14:textId="7EFE6926" w:rsidR="0063378E" w:rsidRPr="002F291F" w:rsidRDefault="0063378E" w:rsidP="0063378E">
      <w:pPr>
        <w:ind w:left="6372"/>
      </w:pPr>
      <w:r w:rsidRPr="002F291F">
        <w:t>_______________________</w:t>
      </w:r>
    </w:p>
    <w:p w14:paraId="491E3613" w14:textId="77777777" w:rsidR="0063378E" w:rsidRPr="002F291F" w:rsidRDefault="0063378E" w:rsidP="0063378E">
      <w:pPr>
        <w:ind w:left="6372"/>
        <w:rPr>
          <w:vertAlign w:val="superscript"/>
        </w:rPr>
      </w:pPr>
      <w:r w:rsidRPr="002F291F">
        <w:rPr>
          <w:vertAlign w:val="superscript"/>
        </w:rPr>
        <w:t xml:space="preserve">              (</w:t>
      </w:r>
      <w:r>
        <w:rPr>
          <w:vertAlign w:val="superscript"/>
        </w:rPr>
        <w:t>заявитель</w:t>
      </w:r>
      <w:r w:rsidRPr="002F291F">
        <w:rPr>
          <w:vertAlign w:val="superscript"/>
        </w:rPr>
        <w:t>)</w:t>
      </w:r>
    </w:p>
    <w:p w14:paraId="270D461A" w14:textId="166126B9" w:rsidR="0063378E" w:rsidRPr="002F291F" w:rsidRDefault="0063378E" w:rsidP="0063378E">
      <w:pPr>
        <w:ind w:left="6372"/>
      </w:pPr>
      <w:r w:rsidRPr="002F291F">
        <w:t xml:space="preserve">_______________________ </w:t>
      </w:r>
    </w:p>
    <w:p w14:paraId="43472D0F" w14:textId="77777777" w:rsidR="0063378E" w:rsidRPr="002F291F" w:rsidRDefault="0063378E" w:rsidP="0063378E">
      <w:pPr>
        <w:ind w:left="6372"/>
        <w:rPr>
          <w:vertAlign w:val="superscript"/>
        </w:rPr>
      </w:pPr>
      <w:r w:rsidRPr="002F291F">
        <w:rPr>
          <w:vertAlign w:val="superscript"/>
        </w:rPr>
        <w:t xml:space="preserve">           (</w:t>
      </w:r>
      <w:r>
        <w:rPr>
          <w:vertAlign w:val="superscript"/>
        </w:rPr>
        <w:t xml:space="preserve">адрес </w:t>
      </w:r>
      <w:r w:rsidRPr="002F291F">
        <w:rPr>
          <w:vertAlign w:val="superscript"/>
        </w:rPr>
        <w:t xml:space="preserve">заявителя) </w:t>
      </w:r>
    </w:p>
    <w:p w14:paraId="1C987B95" w14:textId="77777777" w:rsidR="0063378E" w:rsidRPr="002F291F" w:rsidRDefault="0063378E" w:rsidP="0063378E"/>
    <w:p w14:paraId="20C9C285" w14:textId="77777777" w:rsidR="0063378E" w:rsidRPr="002F291F" w:rsidRDefault="0063378E" w:rsidP="0063378E"/>
    <w:p w14:paraId="7738356A" w14:textId="77777777" w:rsidR="0063378E" w:rsidRPr="002F291F" w:rsidRDefault="0063378E" w:rsidP="0063378E">
      <w:pPr>
        <w:tabs>
          <w:tab w:val="left" w:pos="1395"/>
        </w:tabs>
        <w:jc w:val="center"/>
      </w:pPr>
      <w:r w:rsidRPr="002F291F">
        <w:t>УВЕДОМЛЕНИЕ</w:t>
      </w:r>
    </w:p>
    <w:p w14:paraId="42662030" w14:textId="77777777" w:rsidR="0063378E" w:rsidRPr="002F291F" w:rsidRDefault="0063378E" w:rsidP="0063378E">
      <w:pPr>
        <w:pStyle w:val="a5"/>
        <w:tabs>
          <w:tab w:val="left" w:pos="2685"/>
        </w:tabs>
        <w:jc w:val="center"/>
        <w:rPr>
          <w:sz w:val="24"/>
        </w:rPr>
      </w:pPr>
      <w:r w:rsidRPr="002F291F">
        <w:rPr>
          <w:sz w:val="24"/>
        </w:rPr>
        <w:t>о приостановлении предоставления муниципальной услуги</w:t>
      </w:r>
    </w:p>
    <w:p w14:paraId="62EDB4DE" w14:textId="77777777" w:rsidR="0063378E" w:rsidRPr="002F291F" w:rsidRDefault="0063378E" w:rsidP="0063378E"/>
    <w:p w14:paraId="544083E9" w14:textId="77777777" w:rsidR="0063378E" w:rsidRPr="002F291F" w:rsidRDefault="0063378E" w:rsidP="0063378E"/>
    <w:p w14:paraId="4A1164A0" w14:textId="77777777" w:rsidR="0063378E" w:rsidRPr="002F291F" w:rsidRDefault="0063378E" w:rsidP="0063378E">
      <w:pPr>
        <w:pStyle w:val="a5"/>
        <w:ind w:firstLine="709"/>
        <w:rPr>
          <w:sz w:val="24"/>
        </w:rPr>
      </w:pPr>
      <w:r w:rsidRPr="002F291F">
        <w:rPr>
          <w:sz w:val="24"/>
        </w:rPr>
        <w:t xml:space="preserve">В связи с не поступлением ответа на межведомственный запрос, направленный в рамках Федерального закона  от 27.07.2010 N 210-ФЗ "Об организации предоставления государственных и муниципальных услуг" из </w:t>
      </w:r>
      <w:r w:rsidRPr="002F291F">
        <w:rPr>
          <w:sz w:val="24"/>
          <w:u w:val="single"/>
        </w:rPr>
        <w:t>______________________________________________________________</w:t>
      </w:r>
    </w:p>
    <w:p w14:paraId="184E25F2" w14:textId="77777777" w:rsidR="0063378E" w:rsidRPr="002F291F" w:rsidRDefault="0063378E" w:rsidP="0063378E">
      <w:pPr>
        <w:pStyle w:val="a5"/>
        <w:rPr>
          <w:sz w:val="24"/>
        </w:rPr>
      </w:pPr>
      <w:r w:rsidRPr="002F291F">
        <w:rPr>
          <w:sz w:val="24"/>
        </w:rPr>
        <w:t xml:space="preserve">                                                            </w:t>
      </w:r>
      <w:r w:rsidRPr="002F291F">
        <w:rPr>
          <w:sz w:val="24"/>
          <w:vertAlign w:val="superscript"/>
        </w:rPr>
        <w:t xml:space="preserve">(наименование организации) </w:t>
      </w:r>
    </w:p>
    <w:p w14:paraId="091263E6" w14:textId="77777777" w:rsidR="0063378E" w:rsidRDefault="0063378E" w:rsidP="0063378E">
      <w:pPr>
        <w:pStyle w:val="a5"/>
        <w:rPr>
          <w:sz w:val="24"/>
        </w:rPr>
      </w:pPr>
      <w:r w:rsidRPr="002F291F">
        <w:rPr>
          <w:sz w:val="24"/>
        </w:rPr>
        <w:t xml:space="preserve">по вопросу получения документа (сведений)______________________________________, предоставление муниципальной услуги </w:t>
      </w:r>
      <w:r w:rsidRPr="00E006B0">
        <w:rPr>
          <w:sz w:val="24"/>
          <w:u w:val="single"/>
        </w:rPr>
        <w:t>по переводу жилого помещения в нежилое помещение / нежилого помещения в жилое помещение</w:t>
      </w:r>
      <w:r w:rsidRPr="003933FF">
        <w:rPr>
          <w:sz w:val="24"/>
        </w:rPr>
        <w:t xml:space="preserve"> </w:t>
      </w:r>
      <w:r w:rsidRPr="002F291F">
        <w:rPr>
          <w:sz w:val="24"/>
        </w:rPr>
        <w:t>приостановлено.</w:t>
      </w:r>
    </w:p>
    <w:p w14:paraId="218F1DC3" w14:textId="77777777" w:rsidR="0063378E" w:rsidRPr="002F291F" w:rsidRDefault="0063378E" w:rsidP="0063378E">
      <w:pPr>
        <w:jc w:val="both"/>
      </w:pPr>
    </w:p>
    <w:p w14:paraId="0A7585F4" w14:textId="77777777" w:rsidR="0063378E" w:rsidRPr="002F291F" w:rsidRDefault="0063378E" w:rsidP="0063378E">
      <w:pPr>
        <w:widowControl w:val="0"/>
        <w:autoSpaceDE w:val="0"/>
        <w:autoSpaceDN w:val="0"/>
        <w:ind w:firstLine="540"/>
        <w:jc w:val="both"/>
      </w:pPr>
      <w:r w:rsidRPr="002F291F">
        <w:t xml:space="preserve">Информируем, что Вы вправе представить документы, содержащие </w:t>
      </w:r>
      <w:proofErr w:type="gramStart"/>
      <w:r w:rsidRPr="002F291F">
        <w:t>выше перечисленные</w:t>
      </w:r>
      <w:proofErr w:type="gramEnd"/>
      <w:r w:rsidRPr="002F291F">
        <w:t xml:space="preserve"> сведения, по собственной инициативе:</w:t>
      </w:r>
    </w:p>
    <w:p w14:paraId="59A09963" w14:textId="77777777" w:rsidR="0063378E" w:rsidRPr="00E006B0" w:rsidRDefault="0063378E" w:rsidP="0063378E">
      <w:pPr>
        <w:widowControl w:val="0"/>
        <w:tabs>
          <w:tab w:val="left" w:pos="142"/>
          <w:tab w:val="left" w:pos="284"/>
        </w:tabs>
        <w:autoSpaceDE w:val="0"/>
        <w:autoSpaceDN w:val="0"/>
        <w:adjustRightInd w:val="0"/>
        <w:ind w:firstLine="709"/>
        <w:jc w:val="both"/>
      </w:pPr>
      <w:r>
        <w:t>п</w:t>
      </w:r>
      <w:r w:rsidRPr="00E006B0">
        <w:t>ри личной явке:</w:t>
      </w:r>
    </w:p>
    <w:p w14:paraId="01294A34" w14:textId="77777777" w:rsidR="0063378E" w:rsidRPr="00E006B0" w:rsidRDefault="0063378E" w:rsidP="0063378E">
      <w:pPr>
        <w:widowControl w:val="0"/>
        <w:tabs>
          <w:tab w:val="left" w:pos="142"/>
          <w:tab w:val="left" w:pos="284"/>
        </w:tabs>
        <w:autoSpaceDE w:val="0"/>
        <w:autoSpaceDN w:val="0"/>
        <w:adjustRightInd w:val="0"/>
        <w:ind w:firstLine="709"/>
        <w:jc w:val="both"/>
      </w:pPr>
      <w:r w:rsidRPr="00E006B0">
        <w:t>-в администрацию;</w:t>
      </w:r>
    </w:p>
    <w:p w14:paraId="28105B33" w14:textId="77777777" w:rsidR="0063378E" w:rsidRPr="00E006B0" w:rsidRDefault="0063378E" w:rsidP="0063378E">
      <w:pPr>
        <w:widowControl w:val="0"/>
        <w:tabs>
          <w:tab w:val="left" w:pos="142"/>
          <w:tab w:val="left" w:pos="284"/>
        </w:tabs>
        <w:autoSpaceDE w:val="0"/>
        <w:autoSpaceDN w:val="0"/>
        <w:adjustRightInd w:val="0"/>
        <w:ind w:firstLine="709"/>
        <w:jc w:val="both"/>
      </w:pPr>
      <w:r w:rsidRPr="00E006B0">
        <w:t>-в филиалах, отделах, удаленных рабочих местах ГБУ ЛО «МФЦ»;</w:t>
      </w:r>
    </w:p>
    <w:p w14:paraId="168770BF" w14:textId="77777777" w:rsidR="0063378E" w:rsidRPr="00166AE4" w:rsidRDefault="0063378E" w:rsidP="0063378E">
      <w:pPr>
        <w:widowControl w:val="0"/>
        <w:tabs>
          <w:tab w:val="left" w:pos="142"/>
          <w:tab w:val="left" w:pos="284"/>
        </w:tabs>
        <w:autoSpaceDE w:val="0"/>
        <w:autoSpaceDN w:val="0"/>
        <w:adjustRightInd w:val="0"/>
        <w:ind w:firstLine="709"/>
        <w:jc w:val="both"/>
      </w:pPr>
      <w:r w:rsidRPr="00166AE4">
        <w:t>без личной явки:</w:t>
      </w:r>
    </w:p>
    <w:p w14:paraId="64FD1DB9" w14:textId="77777777" w:rsidR="0063378E" w:rsidRPr="00E006B0" w:rsidRDefault="0063378E" w:rsidP="0063378E">
      <w:pPr>
        <w:widowControl w:val="0"/>
        <w:tabs>
          <w:tab w:val="left" w:pos="142"/>
          <w:tab w:val="left" w:pos="284"/>
        </w:tabs>
        <w:autoSpaceDE w:val="0"/>
        <w:autoSpaceDN w:val="0"/>
        <w:adjustRightInd w:val="0"/>
        <w:ind w:firstLine="709"/>
        <w:jc w:val="both"/>
      </w:pPr>
      <w:r w:rsidRPr="00166AE4">
        <w:t>- на электронную почту ___ (указать почту).</w:t>
      </w:r>
    </w:p>
    <w:p w14:paraId="5D6A2B98" w14:textId="77777777" w:rsidR="0063378E" w:rsidRDefault="0063378E" w:rsidP="0063378E">
      <w:pPr>
        <w:pStyle w:val="a5"/>
        <w:ind w:firstLine="709"/>
        <w:rPr>
          <w:sz w:val="24"/>
        </w:rPr>
      </w:pPr>
    </w:p>
    <w:p w14:paraId="4D173F3C" w14:textId="77777777" w:rsidR="0063378E" w:rsidRPr="002F291F" w:rsidRDefault="0063378E" w:rsidP="0063378E">
      <w:pPr>
        <w:pStyle w:val="a5"/>
        <w:ind w:firstLine="709"/>
        <w:rPr>
          <w:sz w:val="24"/>
        </w:rPr>
      </w:pPr>
      <w:proofErr w:type="gramStart"/>
      <w:r w:rsidRPr="002F291F">
        <w:rPr>
          <w:sz w:val="24"/>
        </w:rPr>
        <w:t>При  поступлении</w:t>
      </w:r>
      <w:proofErr w:type="gramEnd"/>
      <w:r w:rsidRPr="002F291F">
        <w:rPr>
          <w:sz w:val="24"/>
        </w:rPr>
        <w:t xml:space="preserve"> ответа на названный(е) межведомственный(е) запрос(ы) уведомление о </w:t>
      </w:r>
      <w:r>
        <w:rPr>
          <w:sz w:val="24"/>
        </w:rPr>
        <w:t>предоставлении</w:t>
      </w:r>
      <w:r w:rsidRPr="002F291F">
        <w:rPr>
          <w:sz w:val="24"/>
        </w:rPr>
        <w:t xml:space="preserve"> (об отказе в </w:t>
      </w:r>
      <w:r>
        <w:rPr>
          <w:sz w:val="24"/>
        </w:rPr>
        <w:t>предоставлении</w:t>
      </w:r>
      <w:r w:rsidRPr="002F291F">
        <w:rPr>
          <w:sz w:val="24"/>
        </w:rPr>
        <w:t xml:space="preserve">) </w:t>
      </w:r>
      <w:r>
        <w:rPr>
          <w:sz w:val="24"/>
        </w:rPr>
        <w:t>муниципальной услуги</w:t>
      </w:r>
      <w:r w:rsidRPr="002F291F">
        <w:rPr>
          <w:sz w:val="24"/>
        </w:rPr>
        <w:t xml:space="preserve"> будет направлено в Ваш адрес в течение  _____ рабочих дней со дня поступления соответствующего ответа.</w:t>
      </w:r>
    </w:p>
    <w:p w14:paraId="0FE1B28C" w14:textId="77777777" w:rsidR="0063378E" w:rsidRDefault="0063378E" w:rsidP="0063378E">
      <w:pPr>
        <w:jc w:val="both"/>
      </w:pPr>
    </w:p>
    <w:p w14:paraId="608B5EDA" w14:textId="77777777" w:rsidR="0063378E" w:rsidRDefault="0063378E" w:rsidP="0063378E">
      <w:pPr>
        <w:widowControl w:val="0"/>
        <w:pBdr>
          <w:top w:val="single" w:sz="4" w:space="1" w:color="auto"/>
        </w:pBdr>
        <w:spacing w:after="480"/>
        <w:rPr>
          <w:sz w:val="2"/>
          <w:szCs w:val="2"/>
        </w:rPr>
      </w:pPr>
    </w:p>
    <w:tbl>
      <w:tblPr>
        <w:tblW w:w="0" w:type="auto"/>
        <w:tblLayout w:type="fixed"/>
        <w:tblCellMar>
          <w:left w:w="28" w:type="dxa"/>
          <w:right w:w="28" w:type="dxa"/>
        </w:tblCellMar>
        <w:tblLook w:val="04A0" w:firstRow="1" w:lastRow="0" w:firstColumn="1" w:lastColumn="0" w:noHBand="0" w:noVBand="1"/>
      </w:tblPr>
      <w:tblGrid>
        <w:gridCol w:w="4139"/>
        <w:gridCol w:w="284"/>
        <w:gridCol w:w="1984"/>
        <w:gridCol w:w="284"/>
        <w:gridCol w:w="3543"/>
      </w:tblGrid>
      <w:tr w:rsidR="0063378E" w14:paraId="11EFD616" w14:textId="77777777" w:rsidTr="0063378E">
        <w:tc>
          <w:tcPr>
            <w:tcW w:w="4139" w:type="dxa"/>
            <w:tcBorders>
              <w:top w:val="nil"/>
              <w:left w:val="nil"/>
              <w:bottom w:val="single" w:sz="4" w:space="0" w:color="auto"/>
              <w:right w:val="nil"/>
            </w:tcBorders>
            <w:vAlign w:val="bottom"/>
          </w:tcPr>
          <w:p w14:paraId="5DC2C1A9" w14:textId="77777777" w:rsidR="0063378E" w:rsidRDefault="0063378E" w:rsidP="0063378E">
            <w:pPr>
              <w:widowControl w:val="0"/>
              <w:autoSpaceDE w:val="0"/>
              <w:autoSpaceDN w:val="0"/>
              <w:spacing w:line="276" w:lineRule="auto"/>
              <w:jc w:val="center"/>
            </w:pPr>
          </w:p>
        </w:tc>
        <w:tc>
          <w:tcPr>
            <w:tcW w:w="284" w:type="dxa"/>
            <w:vAlign w:val="bottom"/>
          </w:tcPr>
          <w:p w14:paraId="138C62E3" w14:textId="77777777" w:rsidR="0063378E" w:rsidRDefault="0063378E" w:rsidP="0063378E">
            <w:pPr>
              <w:widowControl w:val="0"/>
              <w:autoSpaceDE w:val="0"/>
              <w:autoSpaceDN w:val="0"/>
              <w:spacing w:line="276" w:lineRule="auto"/>
              <w:jc w:val="center"/>
            </w:pPr>
          </w:p>
        </w:tc>
        <w:tc>
          <w:tcPr>
            <w:tcW w:w="1984" w:type="dxa"/>
            <w:tcBorders>
              <w:top w:val="nil"/>
              <w:left w:val="nil"/>
              <w:bottom w:val="single" w:sz="4" w:space="0" w:color="auto"/>
              <w:right w:val="nil"/>
            </w:tcBorders>
            <w:vAlign w:val="bottom"/>
          </w:tcPr>
          <w:p w14:paraId="0BBA66ED" w14:textId="77777777" w:rsidR="0063378E" w:rsidRDefault="0063378E" w:rsidP="0063378E">
            <w:pPr>
              <w:widowControl w:val="0"/>
              <w:autoSpaceDE w:val="0"/>
              <w:autoSpaceDN w:val="0"/>
              <w:spacing w:line="276" w:lineRule="auto"/>
              <w:jc w:val="center"/>
            </w:pPr>
          </w:p>
        </w:tc>
        <w:tc>
          <w:tcPr>
            <w:tcW w:w="284" w:type="dxa"/>
            <w:vAlign w:val="bottom"/>
          </w:tcPr>
          <w:p w14:paraId="090B3804" w14:textId="77777777" w:rsidR="0063378E" w:rsidRDefault="0063378E" w:rsidP="0063378E">
            <w:pPr>
              <w:widowControl w:val="0"/>
              <w:autoSpaceDE w:val="0"/>
              <w:autoSpaceDN w:val="0"/>
              <w:spacing w:line="276" w:lineRule="auto"/>
              <w:jc w:val="center"/>
            </w:pPr>
          </w:p>
        </w:tc>
        <w:tc>
          <w:tcPr>
            <w:tcW w:w="3543" w:type="dxa"/>
            <w:tcBorders>
              <w:top w:val="nil"/>
              <w:left w:val="nil"/>
              <w:bottom w:val="single" w:sz="4" w:space="0" w:color="auto"/>
              <w:right w:val="nil"/>
            </w:tcBorders>
            <w:vAlign w:val="bottom"/>
          </w:tcPr>
          <w:p w14:paraId="0E70A17C" w14:textId="77777777" w:rsidR="0063378E" w:rsidRDefault="0063378E" w:rsidP="0063378E">
            <w:pPr>
              <w:widowControl w:val="0"/>
              <w:autoSpaceDE w:val="0"/>
              <w:autoSpaceDN w:val="0"/>
              <w:spacing w:line="276" w:lineRule="auto"/>
              <w:jc w:val="center"/>
            </w:pPr>
          </w:p>
        </w:tc>
      </w:tr>
      <w:tr w:rsidR="0063378E" w14:paraId="6442148A" w14:textId="77777777" w:rsidTr="0063378E">
        <w:tc>
          <w:tcPr>
            <w:tcW w:w="4139" w:type="dxa"/>
            <w:hideMark/>
          </w:tcPr>
          <w:p w14:paraId="38F4BAC5" w14:textId="77777777" w:rsidR="0063378E" w:rsidRDefault="0063378E" w:rsidP="0063378E">
            <w:pPr>
              <w:widowControl w:val="0"/>
              <w:autoSpaceDE w:val="0"/>
              <w:autoSpaceDN w:val="0"/>
              <w:spacing w:line="276" w:lineRule="auto"/>
              <w:jc w:val="center"/>
            </w:pPr>
            <w:r>
              <w:t>(должность лица,</w:t>
            </w:r>
            <w:r>
              <w:rPr>
                <w:lang w:val="en-US"/>
              </w:rPr>
              <w:t xml:space="preserve"> </w:t>
            </w:r>
            <w:r>
              <w:t>подписавшего уведомление)</w:t>
            </w:r>
          </w:p>
        </w:tc>
        <w:tc>
          <w:tcPr>
            <w:tcW w:w="284" w:type="dxa"/>
          </w:tcPr>
          <w:p w14:paraId="1FADFAEC" w14:textId="77777777" w:rsidR="0063378E" w:rsidRDefault="0063378E" w:rsidP="0063378E">
            <w:pPr>
              <w:widowControl w:val="0"/>
              <w:autoSpaceDE w:val="0"/>
              <w:autoSpaceDN w:val="0"/>
              <w:spacing w:line="276" w:lineRule="auto"/>
              <w:jc w:val="center"/>
            </w:pPr>
          </w:p>
        </w:tc>
        <w:tc>
          <w:tcPr>
            <w:tcW w:w="1984" w:type="dxa"/>
            <w:hideMark/>
          </w:tcPr>
          <w:p w14:paraId="70800407" w14:textId="77777777" w:rsidR="0063378E" w:rsidRDefault="0063378E" w:rsidP="0063378E">
            <w:pPr>
              <w:widowControl w:val="0"/>
              <w:autoSpaceDE w:val="0"/>
              <w:autoSpaceDN w:val="0"/>
              <w:spacing w:line="276" w:lineRule="auto"/>
              <w:jc w:val="center"/>
            </w:pPr>
            <w:r>
              <w:t>(подпись)</w:t>
            </w:r>
          </w:p>
        </w:tc>
        <w:tc>
          <w:tcPr>
            <w:tcW w:w="284" w:type="dxa"/>
          </w:tcPr>
          <w:p w14:paraId="7A2767A4" w14:textId="77777777" w:rsidR="0063378E" w:rsidRDefault="0063378E" w:rsidP="0063378E">
            <w:pPr>
              <w:widowControl w:val="0"/>
              <w:autoSpaceDE w:val="0"/>
              <w:autoSpaceDN w:val="0"/>
              <w:spacing w:line="276" w:lineRule="auto"/>
              <w:jc w:val="center"/>
            </w:pPr>
          </w:p>
        </w:tc>
        <w:tc>
          <w:tcPr>
            <w:tcW w:w="3543" w:type="dxa"/>
            <w:hideMark/>
          </w:tcPr>
          <w:p w14:paraId="54BFFC62" w14:textId="77777777" w:rsidR="0063378E" w:rsidRDefault="0063378E" w:rsidP="0063378E">
            <w:pPr>
              <w:widowControl w:val="0"/>
              <w:autoSpaceDE w:val="0"/>
              <w:autoSpaceDN w:val="0"/>
              <w:spacing w:line="276" w:lineRule="auto"/>
              <w:jc w:val="center"/>
            </w:pPr>
            <w:r>
              <w:t>(расшифровка подписи)</w:t>
            </w:r>
          </w:p>
        </w:tc>
      </w:tr>
    </w:tbl>
    <w:p w14:paraId="561AE346" w14:textId="77777777" w:rsidR="0063378E" w:rsidRDefault="0063378E" w:rsidP="0063378E">
      <w:pPr>
        <w:widowControl w:val="0"/>
      </w:pPr>
    </w:p>
    <w:tbl>
      <w:tblPr>
        <w:tblW w:w="0" w:type="auto"/>
        <w:tblLayout w:type="fixed"/>
        <w:tblCellMar>
          <w:left w:w="28" w:type="dxa"/>
          <w:right w:w="28" w:type="dxa"/>
        </w:tblCellMar>
        <w:tblLook w:val="04A0" w:firstRow="1" w:lastRow="0" w:firstColumn="1" w:lastColumn="0" w:noHBand="0" w:noVBand="1"/>
      </w:tblPr>
      <w:tblGrid>
        <w:gridCol w:w="170"/>
        <w:gridCol w:w="425"/>
        <w:gridCol w:w="284"/>
        <w:gridCol w:w="1984"/>
        <w:gridCol w:w="510"/>
        <w:gridCol w:w="227"/>
        <w:gridCol w:w="6634"/>
      </w:tblGrid>
      <w:tr w:rsidR="0063378E" w14:paraId="5A6B4F25" w14:textId="77777777" w:rsidTr="0063378E">
        <w:tc>
          <w:tcPr>
            <w:tcW w:w="170" w:type="dxa"/>
            <w:vAlign w:val="bottom"/>
            <w:hideMark/>
          </w:tcPr>
          <w:p w14:paraId="608DD8E8" w14:textId="77777777" w:rsidR="0063378E" w:rsidRDefault="0063378E" w:rsidP="0063378E">
            <w:pPr>
              <w:widowControl w:val="0"/>
              <w:autoSpaceDE w:val="0"/>
              <w:autoSpaceDN w:val="0"/>
              <w:spacing w:line="276" w:lineRule="auto"/>
            </w:pPr>
            <w:r>
              <w:t>“</w:t>
            </w:r>
          </w:p>
        </w:tc>
        <w:tc>
          <w:tcPr>
            <w:tcW w:w="425" w:type="dxa"/>
            <w:tcBorders>
              <w:top w:val="nil"/>
              <w:left w:val="nil"/>
              <w:bottom w:val="single" w:sz="4" w:space="0" w:color="auto"/>
              <w:right w:val="nil"/>
            </w:tcBorders>
            <w:vAlign w:val="bottom"/>
          </w:tcPr>
          <w:p w14:paraId="3CC72C60" w14:textId="77777777" w:rsidR="0063378E" w:rsidRDefault="0063378E" w:rsidP="0063378E">
            <w:pPr>
              <w:widowControl w:val="0"/>
              <w:autoSpaceDE w:val="0"/>
              <w:autoSpaceDN w:val="0"/>
              <w:spacing w:line="276" w:lineRule="auto"/>
              <w:jc w:val="center"/>
            </w:pPr>
          </w:p>
        </w:tc>
        <w:tc>
          <w:tcPr>
            <w:tcW w:w="284" w:type="dxa"/>
            <w:vAlign w:val="bottom"/>
            <w:hideMark/>
          </w:tcPr>
          <w:p w14:paraId="3FFE2E86" w14:textId="77777777" w:rsidR="0063378E" w:rsidRDefault="0063378E" w:rsidP="0063378E">
            <w:pPr>
              <w:widowControl w:val="0"/>
              <w:autoSpaceDE w:val="0"/>
              <w:autoSpaceDN w:val="0"/>
              <w:spacing w:line="276" w:lineRule="auto"/>
            </w:pPr>
            <w:r>
              <w:t>”</w:t>
            </w:r>
          </w:p>
        </w:tc>
        <w:tc>
          <w:tcPr>
            <w:tcW w:w="1984" w:type="dxa"/>
            <w:tcBorders>
              <w:top w:val="nil"/>
              <w:left w:val="nil"/>
              <w:bottom w:val="single" w:sz="4" w:space="0" w:color="auto"/>
              <w:right w:val="nil"/>
            </w:tcBorders>
            <w:vAlign w:val="bottom"/>
          </w:tcPr>
          <w:p w14:paraId="154BA7BE" w14:textId="77777777" w:rsidR="0063378E" w:rsidRDefault="0063378E" w:rsidP="0063378E">
            <w:pPr>
              <w:widowControl w:val="0"/>
              <w:autoSpaceDE w:val="0"/>
              <w:autoSpaceDN w:val="0"/>
              <w:spacing w:line="276" w:lineRule="auto"/>
              <w:jc w:val="center"/>
            </w:pPr>
          </w:p>
        </w:tc>
        <w:tc>
          <w:tcPr>
            <w:tcW w:w="510" w:type="dxa"/>
            <w:vAlign w:val="bottom"/>
            <w:hideMark/>
          </w:tcPr>
          <w:p w14:paraId="126EEE6E" w14:textId="77777777" w:rsidR="0063378E" w:rsidRDefault="0063378E" w:rsidP="0063378E">
            <w:pPr>
              <w:widowControl w:val="0"/>
              <w:autoSpaceDE w:val="0"/>
              <w:autoSpaceDN w:val="0"/>
              <w:spacing w:line="276" w:lineRule="auto"/>
              <w:jc w:val="right"/>
            </w:pPr>
            <w:r>
              <w:t>200</w:t>
            </w:r>
          </w:p>
        </w:tc>
        <w:tc>
          <w:tcPr>
            <w:tcW w:w="227" w:type="dxa"/>
            <w:tcBorders>
              <w:top w:val="nil"/>
              <w:left w:val="nil"/>
              <w:bottom w:val="single" w:sz="4" w:space="0" w:color="auto"/>
              <w:right w:val="nil"/>
            </w:tcBorders>
            <w:vAlign w:val="bottom"/>
          </w:tcPr>
          <w:p w14:paraId="44BDB399" w14:textId="77777777" w:rsidR="0063378E" w:rsidRDefault="0063378E" w:rsidP="0063378E">
            <w:pPr>
              <w:widowControl w:val="0"/>
              <w:autoSpaceDE w:val="0"/>
              <w:autoSpaceDN w:val="0"/>
              <w:spacing w:line="276" w:lineRule="auto"/>
            </w:pPr>
          </w:p>
        </w:tc>
        <w:tc>
          <w:tcPr>
            <w:tcW w:w="6634" w:type="dxa"/>
            <w:vAlign w:val="bottom"/>
            <w:hideMark/>
          </w:tcPr>
          <w:p w14:paraId="3C9FD2EB" w14:textId="77777777" w:rsidR="0063378E" w:rsidRDefault="0063378E" w:rsidP="0063378E">
            <w:pPr>
              <w:widowControl w:val="0"/>
              <w:autoSpaceDE w:val="0"/>
              <w:autoSpaceDN w:val="0"/>
              <w:spacing w:line="276" w:lineRule="auto"/>
            </w:pPr>
            <w:r>
              <w:t xml:space="preserve"> г.</w:t>
            </w:r>
          </w:p>
        </w:tc>
      </w:tr>
    </w:tbl>
    <w:p w14:paraId="61C82D1C" w14:textId="77777777" w:rsidR="0063378E" w:rsidRDefault="0063378E" w:rsidP="0063378E">
      <w:pPr>
        <w:widowControl w:val="0"/>
        <w:spacing w:before="240"/>
      </w:pPr>
      <w:r>
        <w:t>М.П.</w:t>
      </w:r>
    </w:p>
    <w:p w14:paraId="57776FE0" w14:textId="77777777" w:rsidR="0063378E" w:rsidRDefault="0063378E" w:rsidP="0063378E">
      <w:r>
        <w:br w:type="page"/>
      </w:r>
    </w:p>
    <w:p w14:paraId="1C0BC303" w14:textId="77777777" w:rsidR="0063378E" w:rsidRPr="00A47AA2" w:rsidRDefault="0063378E" w:rsidP="0063378E">
      <w:pPr>
        <w:pStyle w:val="10"/>
        <w:jc w:val="right"/>
      </w:pPr>
      <w:r w:rsidRPr="00A47AA2">
        <w:lastRenderedPageBreak/>
        <w:t>Приложение 6</w:t>
      </w:r>
    </w:p>
    <w:p w14:paraId="0A450D61" w14:textId="77777777" w:rsidR="0063378E" w:rsidRPr="00A47AA2" w:rsidRDefault="0063378E" w:rsidP="0063378E">
      <w:pPr>
        <w:widowControl w:val="0"/>
        <w:tabs>
          <w:tab w:val="left" w:pos="6237"/>
          <w:tab w:val="left" w:pos="6946"/>
        </w:tabs>
        <w:ind w:firstLine="5812"/>
        <w:jc w:val="right"/>
      </w:pPr>
      <w:r w:rsidRPr="00A47AA2">
        <w:t>к административному регламенту</w:t>
      </w:r>
    </w:p>
    <w:p w14:paraId="161EFA10" w14:textId="77777777" w:rsidR="0063378E" w:rsidRPr="00A47AA2" w:rsidRDefault="0063378E" w:rsidP="0063378E">
      <w:pPr>
        <w:widowControl w:val="0"/>
        <w:tabs>
          <w:tab w:val="left" w:pos="6237"/>
          <w:tab w:val="left" w:pos="6946"/>
        </w:tabs>
        <w:ind w:firstLine="5812"/>
        <w:jc w:val="right"/>
      </w:pPr>
      <w:r w:rsidRPr="00A47AA2">
        <w:t>предоставления муниципальной услуги</w:t>
      </w:r>
    </w:p>
    <w:p w14:paraId="3D6BF7A7" w14:textId="77777777" w:rsidR="0063378E" w:rsidRPr="00F6702B" w:rsidRDefault="0063378E" w:rsidP="0063378E">
      <w:pPr>
        <w:widowControl w:val="0"/>
        <w:tabs>
          <w:tab w:val="left" w:pos="142"/>
          <w:tab w:val="left" w:pos="284"/>
        </w:tabs>
        <w:autoSpaceDE w:val="0"/>
        <w:autoSpaceDN w:val="0"/>
        <w:adjustRightInd w:val="0"/>
        <w:ind w:left="-567" w:firstLine="340"/>
        <w:jc w:val="right"/>
      </w:pPr>
    </w:p>
    <w:p w14:paraId="72089237" w14:textId="77777777" w:rsidR="0063378E" w:rsidRPr="002F291F" w:rsidRDefault="0063378E" w:rsidP="0063378E">
      <w:pPr>
        <w:ind w:left="57"/>
        <w:jc w:val="right"/>
        <w:rPr>
          <w:sz w:val="20"/>
          <w:szCs w:val="20"/>
        </w:rPr>
      </w:pPr>
    </w:p>
    <w:p w14:paraId="4DDE2BEF" w14:textId="77777777" w:rsidR="0063378E" w:rsidRPr="002F291F" w:rsidRDefault="0063378E" w:rsidP="0063378E"/>
    <w:p w14:paraId="5F4855A6" w14:textId="78236E90" w:rsidR="0063378E" w:rsidRPr="002F291F" w:rsidRDefault="0063378E" w:rsidP="0063378E">
      <w:pPr>
        <w:ind w:left="6372"/>
      </w:pPr>
      <w:r w:rsidRPr="002F291F">
        <w:t>________________________</w:t>
      </w:r>
    </w:p>
    <w:p w14:paraId="750ABBBC" w14:textId="77777777" w:rsidR="0063378E" w:rsidRPr="002F291F" w:rsidRDefault="0063378E" w:rsidP="0063378E">
      <w:pPr>
        <w:ind w:left="6372"/>
        <w:rPr>
          <w:vertAlign w:val="superscript"/>
        </w:rPr>
      </w:pPr>
      <w:r w:rsidRPr="002F291F">
        <w:rPr>
          <w:vertAlign w:val="superscript"/>
        </w:rPr>
        <w:t xml:space="preserve">              (</w:t>
      </w:r>
      <w:r>
        <w:rPr>
          <w:vertAlign w:val="superscript"/>
        </w:rPr>
        <w:t>заявитель</w:t>
      </w:r>
      <w:r w:rsidRPr="002F291F">
        <w:rPr>
          <w:vertAlign w:val="superscript"/>
        </w:rPr>
        <w:t>)</w:t>
      </w:r>
    </w:p>
    <w:p w14:paraId="37D113DB" w14:textId="2D042C69" w:rsidR="0063378E" w:rsidRPr="002F291F" w:rsidRDefault="0063378E" w:rsidP="0063378E">
      <w:pPr>
        <w:ind w:left="6372"/>
      </w:pPr>
      <w:r w:rsidRPr="002F291F">
        <w:t>_______________________</w:t>
      </w:r>
    </w:p>
    <w:p w14:paraId="6AF39C70" w14:textId="77777777" w:rsidR="0063378E" w:rsidRPr="002F291F" w:rsidRDefault="0063378E" w:rsidP="0063378E">
      <w:pPr>
        <w:ind w:left="6372"/>
        <w:rPr>
          <w:vertAlign w:val="superscript"/>
        </w:rPr>
      </w:pPr>
      <w:r w:rsidRPr="002F291F">
        <w:rPr>
          <w:vertAlign w:val="superscript"/>
        </w:rPr>
        <w:t xml:space="preserve">           (</w:t>
      </w:r>
      <w:r>
        <w:rPr>
          <w:vertAlign w:val="superscript"/>
        </w:rPr>
        <w:t xml:space="preserve">адрес </w:t>
      </w:r>
      <w:r w:rsidRPr="002F291F">
        <w:rPr>
          <w:vertAlign w:val="superscript"/>
        </w:rPr>
        <w:t xml:space="preserve">заявителя) </w:t>
      </w:r>
    </w:p>
    <w:p w14:paraId="1EC55366" w14:textId="77777777" w:rsidR="0063378E" w:rsidRPr="00472A64" w:rsidRDefault="0063378E" w:rsidP="0063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227F86">
        <w:rPr>
          <w:bCs/>
        </w:rPr>
        <w:t>РЕШЕНИЕ</w:t>
      </w:r>
    </w:p>
    <w:p w14:paraId="131D3A50" w14:textId="77777777" w:rsidR="0063378E" w:rsidRPr="00227F86" w:rsidRDefault="0063378E" w:rsidP="0063378E">
      <w:pPr>
        <w:spacing w:line="216" w:lineRule="auto"/>
        <w:jc w:val="center"/>
        <w:rPr>
          <w:bCs/>
        </w:rPr>
      </w:pPr>
      <w:r w:rsidRPr="00227F86">
        <w:rPr>
          <w:bCs/>
        </w:rPr>
        <w:t xml:space="preserve">об отказе в приеме документов, необходимых для предоставления </w:t>
      </w:r>
      <w:r>
        <w:rPr>
          <w:bCs/>
        </w:rPr>
        <w:t xml:space="preserve">муниципальной </w:t>
      </w:r>
      <w:r w:rsidRPr="00227F86">
        <w:rPr>
          <w:bCs/>
        </w:rPr>
        <w:t xml:space="preserve">услуги </w:t>
      </w:r>
    </w:p>
    <w:p w14:paraId="6352C2C3" w14:textId="77777777" w:rsidR="0063378E" w:rsidRPr="00227F86" w:rsidRDefault="0063378E" w:rsidP="0063378E">
      <w:pPr>
        <w:spacing w:line="216" w:lineRule="auto"/>
        <w:jc w:val="center"/>
        <w:rPr>
          <w:bCs/>
        </w:rPr>
      </w:pPr>
      <w:r w:rsidRPr="00227F86">
        <w:rPr>
          <w:bCs/>
        </w:rPr>
        <w:t>«</w:t>
      </w:r>
      <w:r w:rsidRPr="00472A64">
        <w:rPr>
          <w:bCs/>
        </w:rPr>
        <w:t>Перевод жилого помещения в нежилое помещение и нежилого помещения в жилое помещение</w:t>
      </w:r>
      <w:r w:rsidRPr="00227F86">
        <w:rPr>
          <w:bCs/>
        </w:rPr>
        <w:t>»</w:t>
      </w:r>
    </w:p>
    <w:p w14:paraId="7906996A" w14:textId="77777777" w:rsidR="0063378E" w:rsidRPr="00227F86" w:rsidRDefault="0063378E" w:rsidP="0063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sz w:val="20"/>
          <w:szCs w:val="20"/>
        </w:rPr>
      </w:pPr>
    </w:p>
    <w:p w14:paraId="0D386AE7" w14:textId="77777777" w:rsidR="0063378E" w:rsidRPr="00227F86" w:rsidRDefault="0063378E" w:rsidP="0063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r w:rsidRPr="00227F86">
        <w:t> </w:t>
      </w:r>
    </w:p>
    <w:p w14:paraId="4869C8E7" w14:textId="77777777" w:rsidR="0063378E" w:rsidRPr="00227F86" w:rsidRDefault="0063378E" w:rsidP="0063378E">
      <w:pPr>
        <w:widowControl w:val="0"/>
        <w:autoSpaceDE w:val="0"/>
        <w:autoSpaceDN w:val="0"/>
        <w:ind w:firstLine="567"/>
        <w:jc w:val="both"/>
      </w:pPr>
      <w:r w:rsidRPr="00227F86">
        <w:rPr>
          <w:bCs/>
        </w:rPr>
        <w:tab/>
        <w:t xml:space="preserve">По результатам рассмотрения заявления от _________ № _______________ </w:t>
      </w:r>
      <w:r w:rsidRPr="00227F86">
        <w:rPr>
          <w:bCs/>
        </w:rPr>
        <w:br/>
        <w:t xml:space="preserve">и приложенных к нему документов, в соответствии </w:t>
      </w:r>
      <w:r w:rsidRPr="00227F86">
        <w:t>с Жилищным кодексом</w:t>
      </w:r>
      <w:r w:rsidRPr="00227F86">
        <w:rPr>
          <w:bCs/>
        </w:rPr>
        <w:t xml:space="preserve"> Российской Федерации принято решение отказать в приеме документов, необходимых для предоставления услуги, по следующим основаниям:</w:t>
      </w:r>
    </w:p>
    <w:tbl>
      <w:tblPr>
        <w:tblW w:w="10127" w:type="dxa"/>
        <w:tblInd w:w="-431" w:type="dxa"/>
        <w:tblLayout w:type="fixed"/>
        <w:tblCellMar>
          <w:top w:w="102" w:type="dxa"/>
          <w:left w:w="62" w:type="dxa"/>
          <w:bottom w:w="102" w:type="dxa"/>
          <w:right w:w="62" w:type="dxa"/>
        </w:tblCellMar>
        <w:tblLook w:val="0000" w:firstRow="0" w:lastRow="0" w:firstColumn="0" w:lastColumn="0" w:noHBand="0" w:noVBand="0"/>
      </w:tblPr>
      <w:tblGrid>
        <w:gridCol w:w="1077"/>
        <w:gridCol w:w="5789"/>
        <w:gridCol w:w="3261"/>
      </w:tblGrid>
      <w:tr w:rsidR="0063378E" w:rsidRPr="00227F86" w14:paraId="5A4C3E9B" w14:textId="77777777" w:rsidTr="001B0E15">
        <w:trPr>
          <w:trHeight w:val="542"/>
        </w:trPr>
        <w:tc>
          <w:tcPr>
            <w:tcW w:w="1077" w:type="dxa"/>
            <w:tcBorders>
              <w:top w:val="single" w:sz="4" w:space="0" w:color="auto"/>
              <w:left w:val="single" w:sz="4" w:space="0" w:color="auto"/>
              <w:bottom w:val="single" w:sz="4" w:space="0" w:color="auto"/>
              <w:right w:val="single" w:sz="4" w:space="0" w:color="auto"/>
            </w:tcBorders>
          </w:tcPr>
          <w:p w14:paraId="1D4D2D79" w14:textId="77777777" w:rsidR="0063378E" w:rsidRPr="00472A64" w:rsidRDefault="0063378E" w:rsidP="0063378E">
            <w:pPr>
              <w:autoSpaceDE w:val="0"/>
              <w:autoSpaceDN w:val="0"/>
              <w:adjustRightInd w:val="0"/>
              <w:jc w:val="center"/>
              <w:rPr>
                <w:sz w:val="16"/>
                <w:szCs w:val="20"/>
              </w:rPr>
            </w:pPr>
            <w:r w:rsidRPr="00472A64">
              <w:rPr>
                <w:sz w:val="16"/>
                <w:szCs w:val="20"/>
              </w:rPr>
              <w:t>№</w:t>
            </w:r>
          </w:p>
          <w:p w14:paraId="34D62F7C" w14:textId="77777777" w:rsidR="0063378E" w:rsidRPr="00472A64" w:rsidRDefault="0063378E" w:rsidP="0063378E">
            <w:pPr>
              <w:autoSpaceDE w:val="0"/>
              <w:autoSpaceDN w:val="0"/>
              <w:adjustRightInd w:val="0"/>
              <w:jc w:val="center"/>
              <w:rPr>
                <w:sz w:val="20"/>
                <w:szCs w:val="20"/>
              </w:rPr>
            </w:pPr>
            <w:r w:rsidRPr="00472A64">
              <w:rPr>
                <w:sz w:val="16"/>
                <w:szCs w:val="20"/>
              </w:rPr>
              <w:t>пункта административного регламента</w:t>
            </w:r>
          </w:p>
        </w:tc>
        <w:tc>
          <w:tcPr>
            <w:tcW w:w="5789" w:type="dxa"/>
            <w:tcBorders>
              <w:top w:val="single" w:sz="4" w:space="0" w:color="auto"/>
              <w:left w:val="single" w:sz="4" w:space="0" w:color="auto"/>
              <w:bottom w:val="single" w:sz="4" w:space="0" w:color="auto"/>
              <w:right w:val="single" w:sz="4" w:space="0" w:color="auto"/>
            </w:tcBorders>
          </w:tcPr>
          <w:p w14:paraId="17E86830" w14:textId="77777777" w:rsidR="0063378E" w:rsidRPr="00472A64" w:rsidRDefault="0063378E" w:rsidP="0063378E">
            <w:pPr>
              <w:autoSpaceDE w:val="0"/>
              <w:autoSpaceDN w:val="0"/>
              <w:adjustRightInd w:val="0"/>
              <w:jc w:val="center"/>
              <w:rPr>
                <w:sz w:val="20"/>
                <w:szCs w:val="20"/>
              </w:rPr>
            </w:pPr>
            <w:r w:rsidRPr="00472A64">
              <w:rPr>
                <w:sz w:val="20"/>
                <w:szCs w:val="20"/>
              </w:rPr>
              <w:t>Наименование основания для отказа в соответствии с единым стандартом</w:t>
            </w:r>
          </w:p>
        </w:tc>
        <w:tc>
          <w:tcPr>
            <w:tcW w:w="3261" w:type="dxa"/>
            <w:tcBorders>
              <w:top w:val="single" w:sz="4" w:space="0" w:color="auto"/>
              <w:left w:val="single" w:sz="4" w:space="0" w:color="auto"/>
              <w:bottom w:val="single" w:sz="4" w:space="0" w:color="auto"/>
              <w:right w:val="single" w:sz="4" w:space="0" w:color="auto"/>
            </w:tcBorders>
          </w:tcPr>
          <w:p w14:paraId="49F1BF7F" w14:textId="77777777" w:rsidR="0063378E" w:rsidRPr="00472A64" w:rsidRDefault="0063378E" w:rsidP="0063378E">
            <w:pPr>
              <w:autoSpaceDE w:val="0"/>
              <w:autoSpaceDN w:val="0"/>
              <w:adjustRightInd w:val="0"/>
              <w:jc w:val="center"/>
              <w:rPr>
                <w:sz w:val="20"/>
                <w:szCs w:val="20"/>
              </w:rPr>
            </w:pPr>
            <w:r w:rsidRPr="00472A64">
              <w:rPr>
                <w:sz w:val="20"/>
                <w:szCs w:val="20"/>
              </w:rPr>
              <w:t>Разъяснение причин отказа в предоставлении услуги</w:t>
            </w:r>
          </w:p>
        </w:tc>
      </w:tr>
      <w:tr w:rsidR="0063378E" w:rsidRPr="00227F86" w14:paraId="6131B26F" w14:textId="77777777" w:rsidTr="001B0E15">
        <w:trPr>
          <w:trHeight w:val="842"/>
        </w:trPr>
        <w:tc>
          <w:tcPr>
            <w:tcW w:w="1077" w:type="dxa"/>
            <w:tcBorders>
              <w:top w:val="single" w:sz="4" w:space="0" w:color="auto"/>
              <w:left w:val="single" w:sz="4" w:space="0" w:color="auto"/>
              <w:bottom w:val="single" w:sz="4" w:space="0" w:color="auto"/>
              <w:right w:val="single" w:sz="4" w:space="0" w:color="auto"/>
            </w:tcBorders>
          </w:tcPr>
          <w:p w14:paraId="3A0AA77C" w14:textId="77777777" w:rsidR="0063378E" w:rsidRPr="00227F86" w:rsidRDefault="0063378E" w:rsidP="0063378E">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14:paraId="45C81E75" w14:textId="77777777" w:rsidR="0063378E" w:rsidRPr="00227F86" w:rsidRDefault="0063378E" w:rsidP="0063378E">
            <w:pPr>
              <w:autoSpaceDE w:val="0"/>
              <w:autoSpaceDN w:val="0"/>
              <w:adjustRightInd w:val="0"/>
              <w:ind w:left="199"/>
              <w:jc w:val="both"/>
            </w:pPr>
            <w:r w:rsidRPr="002C1C87">
              <w:t>Заявление подано лицом, не уполномоченным на осуществление таких действий</w:t>
            </w:r>
          </w:p>
        </w:tc>
        <w:tc>
          <w:tcPr>
            <w:tcW w:w="3261" w:type="dxa"/>
            <w:tcBorders>
              <w:top w:val="single" w:sz="4" w:space="0" w:color="auto"/>
              <w:left w:val="single" w:sz="4" w:space="0" w:color="auto"/>
              <w:bottom w:val="single" w:sz="4" w:space="0" w:color="auto"/>
              <w:right w:val="single" w:sz="4" w:space="0" w:color="auto"/>
            </w:tcBorders>
          </w:tcPr>
          <w:p w14:paraId="29454340" w14:textId="77777777" w:rsidR="0063378E" w:rsidRPr="00227F86" w:rsidRDefault="0063378E" w:rsidP="0063378E">
            <w:pPr>
              <w:autoSpaceDE w:val="0"/>
              <w:autoSpaceDN w:val="0"/>
              <w:adjustRightInd w:val="0"/>
              <w:jc w:val="both"/>
            </w:pPr>
            <w:r w:rsidRPr="00227F86">
              <w:rPr>
                <w:bCs/>
                <w:kern w:val="28"/>
              </w:rPr>
              <w:t>Указываются основания такого вывода</w:t>
            </w:r>
          </w:p>
        </w:tc>
      </w:tr>
      <w:tr w:rsidR="0063378E" w:rsidRPr="00227F86" w14:paraId="3C46C8D6" w14:textId="77777777" w:rsidTr="001B0E15">
        <w:trPr>
          <w:trHeight w:val="1764"/>
        </w:trPr>
        <w:tc>
          <w:tcPr>
            <w:tcW w:w="1077" w:type="dxa"/>
            <w:tcBorders>
              <w:top w:val="single" w:sz="4" w:space="0" w:color="auto"/>
              <w:left w:val="single" w:sz="4" w:space="0" w:color="auto"/>
              <w:bottom w:val="single" w:sz="4" w:space="0" w:color="auto"/>
              <w:right w:val="single" w:sz="4" w:space="0" w:color="auto"/>
            </w:tcBorders>
          </w:tcPr>
          <w:p w14:paraId="4A973167" w14:textId="77777777" w:rsidR="0063378E" w:rsidRPr="00227F86" w:rsidRDefault="0063378E" w:rsidP="0063378E">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14:paraId="254F1788" w14:textId="77777777" w:rsidR="0063378E" w:rsidRPr="00227F86" w:rsidRDefault="0063378E" w:rsidP="0063378E">
            <w:pPr>
              <w:autoSpaceDE w:val="0"/>
              <w:autoSpaceDN w:val="0"/>
              <w:adjustRightInd w:val="0"/>
              <w:ind w:left="199"/>
              <w:jc w:val="both"/>
            </w:pPr>
            <w:r w:rsidRPr="005B27D0">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3261" w:type="dxa"/>
            <w:tcBorders>
              <w:top w:val="single" w:sz="4" w:space="0" w:color="auto"/>
              <w:left w:val="single" w:sz="4" w:space="0" w:color="auto"/>
              <w:bottom w:val="single" w:sz="4" w:space="0" w:color="auto"/>
              <w:right w:val="single" w:sz="4" w:space="0" w:color="auto"/>
            </w:tcBorders>
          </w:tcPr>
          <w:p w14:paraId="66469173" w14:textId="77777777" w:rsidR="0063378E" w:rsidRPr="00227F86" w:rsidRDefault="0063378E" w:rsidP="0063378E">
            <w:pPr>
              <w:autoSpaceDE w:val="0"/>
              <w:autoSpaceDN w:val="0"/>
              <w:adjustRightInd w:val="0"/>
              <w:jc w:val="both"/>
            </w:pPr>
            <w:r w:rsidRPr="00227F86">
              <w:rPr>
                <w:bCs/>
                <w:kern w:val="28"/>
              </w:rPr>
              <w:t>Указывается исчерпывающий перечень документов, непредставленных заявителем</w:t>
            </w:r>
          </w:p>
        </w:tc>
      </w:tr>
      <w:tr w:rsidR="0063378E" w:rsidRPr="00227F86" w14:paraId="674CAE51" w14:textId="77777777" w:rsidTr="001B0E15">
        <w:tc>
          <w:tcPr>
            <w:tcW w:w="1077" w:type="dxa"/>
            <w:tcBorders>
              <w:top w:val="single" w:sz="4" w:space="0" w:color="auto"/>
              <w:left w:val="single" w:sz="4" w:space="0" w:color="auto"/>
              <w:bottom w:val="single" w:sz="4" w:space="0" w:color="auto"/>
              <w:right w:val="single" w:sz="4" w:space="0" w:color="auto"/>
            </w:tcBorders>
          </w:tcPr>
          <w:p w14:paraId="02938E57" w14:textId="77777777" w:rsidR="0063378E" w:rsidRPr="00227F86" w:rsidRDefault="0063378E" w:rsidP="0063378E">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14:paraId="71C855DA" w14:textId="77777777" w:rsidR="0063378E" w:rsidRPr="00472A64" w:rsidRDefault="0063378E" w:rsidP="0063378E">
            <w:pPr>
              <w:tabs>
                <w:tab w:val="left" w:pos="1440"/>
              </w:tabs>
              <w:autoSpaceDE w:val="0"/>
              <w:autoSpaceDN w:val="0"/>
              <w:adjustRightInd w:val="0"/>
              <w:ind w:left="199"/>
            </w:pPr>
            <w:r w:rsidRPr="00472A64">
              <w:t>Представленные заявителем документы не отвечают требованиям, установленным административным регламентом</w:t>
            </w:r>
          </w:p>
        </w:tc>
        <w:tc>
          <w:tcPr>
            <w:tcW w:w="3261" w:type="dxa"/>
            <w:tcBorders>
              <w:top w:val="single" w:sz="4" w:space="0" w:color="auto"/>
              <w:left w:val="single" w:sz="4" w:space="0" w:color="auto"/>
              <w:bottom w:val="single" w:sz="4" w:space="0" w:color="auto"/>
              <w:right w:val="single" w:sz="4" w:space="0" w:color="auto"/>
            </w:tcBorders>
          </w:tcPr>
          <w:p w14:paraId="2D927985" w14:textId="77777777" w:rsidR="0063378E" w:rsidRPr="00227F86" w:rsidRDefault="0063378E" w:rsidP="0063378E">
            <w:pPr>
              <w:autoSpaceDE w:val="0"/>
              <w:autoSpaceDN w:val="0"/>
              <w:adjustRightInd w:val="0"/>
              <w:jc w:val="both"/>
            </w:pPr>
            <w:r w:rsidRPr="00227F86">
              <w:rPr>
                <w:bCs/>
                <w:kern w:val="28"/>
              </w:rPr>
              <w:t>Указывается исчерпывающий перечень документов, содержащих подчистки и исправления</w:t>
            </w:r>
          </w:p>
        </w:tc>
      </w:tr>
      <w:tr w:rsidR="0063378E" w:rsidRPr="00227F86" w14:paraId="2EAF414B" w14:textId="77777777" w:rsidTr="001B0E15">
        <w:tc>
          <w:tcPr>
            <w:tcW w:w="1077" w:type="dxa"/>
            <w:tcBorders>
              <w:top w:val="single" w:sz="4" w:space="0" w:color="auto"/>
              <w:left w:val="single" w:sz="4" w:space="0" w:color="auto"/>
              <w:bottom w:val="single" w:sz="4" w:space="0" w:color="auto"/>
              <w:right w:val="single" w:sz="4" w:space="0" w:color="auto"/>
            </w:tcBorders>
          </w:tcPr>
          <w:p w14:paraId="03C852D0" w14:textId="77777777" w:rsidR="0063378E" w:rsidRPr="00227F86" w:rsidRDefault="0063378E" w:rsidP="0063378E">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14:paraId="371DB2EE" w14:textId="77777777" w:rsidR="0063378E" w:rsidRPr="00472A64" w:rsidRDefault="0063378E" w:rsidP="0063378E">
            <w:pPr>
              <w:tabs>
                <w:tab w:val="left" w:pos="1440"/>
              </w:tabs>
              <w:autoSpaceDE w:val="0"/>
              <w:autoSpaceDN w:val="0"/>
              <w:adjustRightInd w:val="0"/>
              <w:ind w:left="199"/>
              <w:jc w:val="both"/>
            </w:pPr>
            <w:r w:rsidRPr="00472A64">
              <w:t>Предмет запроса не регламентируется законодательством в рамках услуги: представления документов в ненадлежащий орган</w:t>
            </w:r>
          </w:p>
        </w:tc>
        <w:tc>
          <w:tcPr>
            <w:tcW w:w="3261" w:type="dxa"/>
            <w:tcBorders>
              <w:top w:val="single" w:sz="4" w:space="0" w:color="auto"/>
              <w:left w:val="single" w:sz="4" w:space="0" w:color="auto"/>
              <w:bottom w:val="single" w:sz="4" w:space="0" w:color="auto"/>
              <w:right w:val="single" w:sz="4" w:space="0" w:color="auto"/>
            </w:tcBorders>
          </w:tcPr>
          <w:p w14:paraId="0966253D" w14:textId="77777777" w:rsidR="0063378E" w:rsidRPr="00227F86" w:rsidRDefault="0063378E" w:rsidP="0063378E">
            <w:pPr>
              <w:autoSpaceDE w:val="0"/>
              <w:autoSpaceDN w:val="0"/>
              <w:adjustRightInd w:val="0"/>
              <w:jc w:val="both"/>
            </w:pPr>
            <w:r w:rsidRPr="00227F86">
              <w:rPr>
                <w:bCs/>
                <w:kern w:val="28"/>
              </w:rPr>
              <w:t>Указываются основания такого вывода</w:t>
            </w:r>
          </w:p>
        </w:tc>
      </w:tr>
    </w:tbl>
    <w:p w14:paraId="1468B390" w14:textId="77777777" w:rsidR="0063378E" w:rsidRPr="00276627" w:rsidRDefault="0063378E" w:rsidP="0063378E">
      <w:pPr>
        <w:widowControl w:val="0"/>
        <w:autoSpaceDE w:val="0"/>
        <w:autoSpaceDN w:val="0"/>
        <w:ind w:firstLine="567"/>
        <w:jc w:val="both"/>
        <w:rPr>
          <w:rFonts w:ascii="Courier New" w:hAnsi="Courier New" w:cs="Courier New"/>
          <w:sz w:val="8"/>
        </w:rPr>
      </w:pPr>
    </w:p>
    <w:p w14:paraId="0FBD6293" w14:textId="77777777" w:rsidR="0063378E" w:rsidRPr="00227F86" w:rsidRDefault="0063378E" w:rsidP="0063378E">
      <w:pPr>
        <w:ind w:firstLine="709"/>
        <w:jc w:val="both"/>
        <w:rPr>
          <w:bCs/>
        </w:rPr>
      </w:pPr>
      <w:r w:rsidRPr="00227F86">
        <w:rPr>
          <w:bCs/>
        </w:rPr>
        <w:t xml:space="preserve">Вы вправе повторно обратиться в </w:t>
      </w:r>
      <w:r>
        <w:rPr>
          <w:bCs/>
        </w:rPr>
        <w:t>администрацию</w:t>
      </w:r>
      <w:r w:rsidRPr="00227F86">
        <w:rPr>
          <w:bCs/>
        </w:rPr>
        <w:t xml:space="preserve"> с заявлением о предоставлении услуги после устранения указанных нарушений.</w:t>
      </w:r>
    </w:p>
    <w:p w14:paraId="6F7B4AE9" w14:textId="77777777" w:rsidR="0063378E" w:rsidRPr="00227F86" w:rsidRDefault="0063378E" w:rsidP="00633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227F86">
        <w:rPr>
          <w:bCs/>
        </w:rPr>
        <w:t xml:space="preserve">Данный отказ может быть обжалован в досудебном порядке путем направления жалобы в </w:t>
      </w:r>
      <w:r>
        <w:rPr>
          <w:bCs/>
        </w:rPr>
        <w:t>администрацию</w:t>
      </w:r>
      <w:r w:rsidRPr="00227F86">
        <w:rPr>
          <w:bCs/>
        </w:rPr>
        <w:t>, а также в судебном порядке.</w:t>
      </w:r>
    </w:p>
    <w:tbl>
      <w:tblPr>
        <w:tblW w:w="10234" w:type="dxa"/>
        <w:tblInd w:w="-284" w:type="dxa"/>
        <w:tblLayout w:type="fixed"/>
        <w:tblCellMar>
          <w:left w:w="28" w:type="dxa"/>
          <w:right w:w="28" w:type="dxa"/>
        </w:tblCellMar>
        <w:tblLook w:val="04A0" w:firstRow="1" w:lastRow="0" w:firstColumn="1" w:lastColumn="0" w:noHBand="0" w:noVBand="1"/>
      </w:tblPr>
      <w:tblGrid>
        <w:gridCol w:w="170"/>
        <w:gridCol w:w="425"/>
        <w:gridCol w:w="284"/>
        <w:gridCol w:w="1984"/>
        <w:gridCol w:w="510"/>
        <w:gridCol w:w="227"/>
        <w:gridCol w:w="539"/>
        <w:gridCol w:w="284"/>
        <w:gridCol w:w="1984"/>
        <w:gridCol w:w="284"/>
        <w:gridCol w:w="3543"/>
      </w:tblGrid>
      <w:tr w:rsidR="0063378E" w14:paraId="3D93250B" w14:textId="77777777" w:rsidTr="001B0E15">
        <w:tc>
          <w:tcPr>
            <w:tcW w:w="4139" w:type="dxa"/>
            <w:gridSpan w:val="7"/>
            <w:tcBorders>
              <w:top w:val="nil"/>
              <w:left w:val="nil"/>
              <w:bottom w:val="single" w:sz="4" w:space="0" w:color="auto"/>
              <w:right w:val="nil"/>
            </w:tcBorders>
            <w:vAlign w:val="bottom"/>
          </w:tcPr>
          <w:p w14:paraId="67F5BE9C" w14:textId="77777777" w:rsidR="0063378E" w:rsidRDefault="0063378E" w:rsidP="0063378E">
            <w:pPr>
              <w:widowControl w:val="0"/>
              <w:autoSpaceDE w:val="0"/>
              <w:autoSpaceDN w:val="0"/>
              <w:spacing w:line="276" w:lineRule="auto"/>
              <w:jc w:val="center"/>
            </w:pPr>
          </w:p>
        </w:tc>
        <w:tc>
          <w:tcPr>
            <w:tcW w:w="284" w:type="dxa"/>
            <w:vAlign w:val="bottom"/>
          </w:tcPr>
          <w:p w14:paraId="599E4B26" w14:textId="77777777" w:rsidR="0063378E" w:rsidRDefault="0063378E" w:rsidP="0063378E">
            <w:pPr>
              <w:widowControl w:val="0"/>
              <w:autoSpaceDE w:val="0"/>
              <w:autoSpaceDN w:val="0"/>
              <w:spacing w:line="276" w:lineRule="auto"/>
              <w:jc w:val="center"/>
            </w:pPr>
          </w:p>
        </w:tc>
        <w:tc>
          <w:tcPr>
            <w:tcW w:w="1984" w:type="dxa"/>
            <w:tcBorders>
              <w:top w:val="nil"/>
              <w:left w:val="nil"/>
              <w:bottom w:val="single" w:sz="4" w:space="0" w:color="auto"/>
              <w:right w:val="nil"/>
            </w:tcBorders>
            <w:vAlign w:val="bottom"/>
          </w:tcPr>
          <w:p w14:paraId="28B5E0E6" w14:textId="77777777" w:rsidR="0063378E" w:rsidRDefault="0063378E" w:rsidP="0063378E">
            <w:pPr>
              <w:widowControl w:val="0"/>
              <w:autoSpaceDE w:val="0"/>
              <w:autoSpaceDN w:val="0"/>
              <w:spacing w:line="276" w:lineRule="auto"/>
              <w:jc w:val="center"/>
            </w:pPr>
          </w:p>
        </w:tc>
        <w:tc>
          <w:tcPr>
            <w:tcW w:w="284" w:type="dxa"/>
            <w:vAlign w:val="bottom"/>
          </w:tcPr>
          <w:p w14:paraId="6481A734" w14:textId="77777777" w:rsidR="0063378E" w:rsidRDefault="0063378E" w:rsidP="0063378E">
            <w:pPr>
              <w:widowControl w:val="0"/>
              <w:autoSpaceDE w:val="0"/>
              <w:autoSpaceDN w:val="0"/>
              <w:spacing w:line="276" w:lineRule="auto"/>
              <w:jc w:val="center"/>
            </w:pPr>
          </w:p>
        </w:tc>
        <w:tc>
          <w:tcPr>
            <w:tcW w:w="3543" w:type="dxa"/>
            <w:tcBorders>
              <w:top w:val="nil"/>
              <w:left w:val="nil"/>
              <w:bottom w:val="single" w:sz="4" w:space="0" w:color="auto"/>
              <w:right w:val="nil"/>
            </w:tcBorders>
            <w:vAlign w:val="bottom"/>
          </w:tcPr>
          <w:p w14:paraId="5CF852F3" w14:textId="77777777" w:rsidR="0063378E" w:rsidRDefault="0063378E" w:rsidP="0063378E">
            <w:pPr>
              <w:widowControl w:val="0"/>
              <w:autoSpaceDE w:val="0"/>
              <w:autoSpaceDN w:val="0"/>
              <w:spacing w:line="276" w:lineRule="auto"/>
              <w:jc w:val="center"/>
            </w:pPr>
          </w:p>
        </w:tc>
      </w:tr>
      <w:tr w:rsidR="0063378E" w14:paraId="070B7871" w14:textId="77777777" w:rsidTr="001B0E15">
        <w:tc>
          <w:tcPr>
            <w:tcW w:w="4139" w:type="dxa"/>
            <w:gridSpan w:val="7"/>
            <w:hideMark/>
          </w:tcPr>
          <w:p w14:paraId="5100FEFF" w14:textId="77777777" w:rsidR="0063378E" w:rsidRDefault="0063378E" w:rsidP="0063378E">
            <w:pPr>
              <w:widowControl w:val="0"/>
              <w:autoSpaceDE w:val="0"/>
              <w:autoSpaceDN w:val="0"/>
              <w:spacing w:line="276" w:lineRule="auto"/>
              <w:jc w:val="center"/>
            </w:pPr>
            <w:r>
              <w:t>(должность лица,</w:t>
            </w:r>
            <w:r>
              <w:rPr>
                <w:lang w:val="en-US"/>
              </w:rPr>
              <w:t xml:space="preserve"> </w:t>
            </w:r>
            <w:r>
              <w:t>подписавшего уведомление)</w:t>
            </w:r>
          </w:p>
        </w:tc>
        <w:tc>
          <w:tcPr>
            <w:tcW w:w="284" w:type="dxa"/>
          </w:tcPr>
          <w:p w14:paraId="2E435AF9" w14:textId="77777777" w:rsidR="0063378E" w:rsidRDefault="0063378E" w:rsidP="0063378E">
            <w:pPr>
              <w:widowControl w:val="0"/>
              <w:autoSpaceDE w:val="0"/>
              <w:autoSpaceDN w:val="0"/>
              <w:spacing w:line="276" w:lineRule="auto"/>
              <w:jc w:val="center"/>
            </w:pPr>
          </w:p>
        </w:tc>
        <w:tc>
          <w:tcPr>
            <w:tcW w:w="1984" w:type="dxa"/>
            <w:hideMark/>
          </w:tcPr>
          <w:p w14:paraId="6905D03B" w14:textId="77777777" w:rsidR="0063378E" w:rsidRDefault="0063378E" w:rsidP="0063378E">
            <w:pPr>
              <w:widowControl w:val="0"/>
              <w:autoSpaceDE w:val="0"/>
              <w:autoSpaceDN w:val="0"/>
              <w:spacing w:line="276" w:lineRule="auto"/>
              <w:jc w:val="center"/>
            </w:pPr>
            <w:r>
              <w:t>(подпись)</w:t>
            </w:r>
          </w:p>
        </w:tc>
        <w:tc>
          <w:tcPr>
            <w:tcW w:w="284" w:type="dxa"/>
          </w:tcPr>
          <w:p w14:paraId="1F12561B" w14:textId="77777777" w:rsidR="0063378E" w:rsidRDefault="0063378E" w:rsidP="0063378E">
            <w:pPr>
              <w:widowControl w:val="0"/>
              <w:autoSpaceDE w:val="0"/>
              <w:autoSpaceDN w:val="0"/>
              <w:spacing w:line="276" w:lineRule="auto"/>
              <w:jc w:val="center"/>
            </w:pPr>
          </w:p>
        </w:tc>
        <w:tc>
          <w:tcPr>
            <w:tcW w:w="3543" w:type="dxa"/>
            <w:hideMark/>
          </w:tcPr>
          <w:p w14:paraId="1D7E0827" w14:textId="77777777" w:rsidR="0063378E" w:rsidRDefault="0063378E" w:rsidP="0063378E">
            <w:pPr>
              <w:widowControl w:val="0"/>
              <w:autoSpaceDE w:val="0"/>
              <w:autoSpaceDN w:val="0"/>
              <w:spacing w:line="276" w:lineRule="auto"/>
              <w:jc w:val="center"/>
            </w:pPr>
            <w:r>
              <w:t>(расшифровка подписи)</w:t>
            </w:r>
          </w:p>
        </w:tc>
      </w:tr>
      <w:tr w:rsidR="0063378E" w14:paraId="4C682A41" w14:textId="77777777" w:rsidTr="001B0E15">
        <w:tc>
          <w:tcPr>
            <w:tcW w:w="170" w:type="dxa"/>
            <w:vAlign w:val="bottom"/>
            <w:hideMark/>
          </w:tcPr>
          <w:p w14:paraId="5E184A56" w14:textId="77777777" w:rsidR="0063378E" w:rsidRDefault="0063378E" w:rsidP="0063378E">
            <w:pPr>
              <w:widowControl w:val="0"/>
              <w:autoSpaceDE w:val="0"/>
              <w:autoSpaceDN w:val="0"/>
              <w:spacing w:line="276" w:lineRule="auto"/>
            </w:pPr>
            <w:r>
              <w:t>“</w:t>
            </w:r>
          </w:p>
        </w:tc>
        <w:tc>
          <w:tcPr>
            <w:tcW w:w="425" w:type="dxa"/>
            <w:tcBorders>
              <w:top w:val="nil"/>
              <w:left w:val="nil"/>
              <w:bottom w:val="single" w:sz="4" w:space="0" w:color="auto"/>
              <w:right w:val="nil"/>
            </w:tcBorders>
            <w:vAlign w:val="bottom"/>
          </w:tcPr>
          <w:p w14:paraId="64E8A36D" w14:textId="77777777" w:rsidR="0063378E" w:rsidRDefault="0063378E" w:rsidP="0063378E">
            <w:pPr>
              <w:widowControl w:val="0"/>
              <w:autoSpaceDE w:val="0"/>
              <w:autoSpaceDN w:val="0"/>
              <w:spacing w:line="276" w:lineRule="auto"/>
              <w:jc w:val="center"/>
            </w:pPr>
          </w:p>
        </w:tc>
        <w:tc>
          <w:tcPr>
            <w:tcW w:w="284" w:type="dxa"/>
            <w:vAlign w:val="bottom"/>
            <w:hideMark/>
          </w:tcPr>
          <w:p w14:paraId="4BD272CD" w14:textId="77777777" w:rsidR="0063378E" w:rsidRDefault="0063378E" w:rsidP="0063378E">
            <w:pPr>
              <w:widowControl w:val="0"/>
              <w:autoSpaceDE w:val="0"/>
              <w:autoSpaceDN w:val="0"/>
              <w:spacing w:line="276" w:lineRule="auto"/>
            </w:pPr>
            <w:r>
              <w:t>”</w:t>
            </w:r>
          </w:p>
        </w:tc>
        <w:tc>
          <w:tcPr>
            <w:tcW w:w="1984" w:type="dxa"/>
            <w:tcBorders>
              <w:top w:val="nil"/>
              <w:left w:val="nil"/>
              <w:bottom w:val="single" w:sz="4" w:space="0" w:color="auto"/>
              <w:right w:val="nil"/>
            </w:tcBorders>
            <w:vAlign w:val="bottom"/>
          </w:tcPr>
          <w:p w14:paraId="638AF305" w14:textId="77777777" w:rsidR="0063378E" w:rsidRDefault="0063378E" w:rsidP="0063378E">
            <w:pPr>
              <w:widowControl w:val="0"/>
              <w:autoSpaceDE w:val="0"/>
              <w:autoSpaceDN w:val="0"/>
              <w:spacing w:line="276" w:lineRule="auto"/>
              <w:jc w:val="center"/>
            </w:pPr>
          </w:p>
        </w:tc>
        <w:tc>
          <w:tcPr>
            <w:tcW w:w="510" w:type="dxa"/>
            <w:vAlign w:val="bottom"/>
            <w:hideMark/>
          </w:tcPr>
          <w:p w14:paraId="6499EAC5" w14:textId="77777777" w:rsidR="0063378E" w:rsidRDefault="0063378E" w:rsidP="0063378E">
            <w:pPr>
              <w:widowControl w:val="0"/>
              <w:autoSpaceDE w:val="0"/>
              <w:autoSpaceDN w:val="0"/>
              <w:spacing w:line="276" w:lineRule="auto"/>
              <w:jc w:val="right"/>
            </w:pPr>
            <w:r>
              <w:t>200</w:t>
            </w:r>
          </w:p>
        </w:tc>
        <w:tc>
          <w:tcPr>
            <w:tcW w:w="227" w:type="dxa"/>
            <w:tcBorders>
              <w:top w:val="nil"/>
              <w:left w:val="nil"/>
              <w:bottom w:val="single" w:sz="4" w:space="0" w:color="auto"/>
              <w:right w:val="nil"/>
            </w:tcBorders>
            <w:vAlign w:val="bottom"/>
          </w:tcPr>
          <w:p w14:paraId="7FD06D3E" w14:textId="77777777" w:rsidR="0063378E" w:rsidRDefault="0063378E" w:rsidP="0063378E">
            <w:pPr>
              <w:widowControl w:val="0"/>
              <w:autoSpaceDE w:val="0"/>
              <w:autoSpaceDN w:val="0"/>
              <w:spacing w:line="276" w:lineRule="auto"/>
            </w:pPr>
          </w:p>
        </w:tc>
        <w:tc>
          <w:tcPr>
            <w:tcW w:w="6634" w:type="dxa"/>
            <w:gridSpan w:val="5"/>
            <w:vAlign w:val="bottom"/>
            <w:hideMark/>
          </w:tcPr>
          <w:p w14:paraId="79FBD004" w14:textId="77777777" w:rsidR="0063378E" w:rsidRDefault="0063378E" w:rsidP="0063378E">
            <w:pPr>
              <w:widowControl w:val="0"/>
              <w:autoSpaceDE w:val="0"/>
              <w:autoSpaceDN w:val="0"/>
              <w:spacing w:line="276" w:lineRule="auto"/>
            </w:pPr>
            <w:r>
              <w:t xml:space="preserve"> г.</w:t>
            </w:r>
          </w:p>
        </w:tc>
      </w:tr>
    </w:tbl>
    <w:p w14:paraId="5329E2BE" w14:textId="77777777" w:rsidR="0063378E" w:rsidRDefault="0063378E" w:rsidP="0063378E">
      <w:pPr>
        <w:widowControl w:val="0"/>
        <w:spacing w:before="240"/>
      </w:pPr>
      <w:r>
        <w:t>М.П.</w:t>
      </w:r>
    </w:p>
    <w:p w14:paraId="24A84838" w14:textId="77777777" w:rsidR="00D77E8F" w:rsidRPr="00617891" w:rsidRDefault="00D77E8F" w:rsidP="00D77E8F">
      <w:pPr>
        <w:widowControl w:val="0"/>
        <w:tabs>
          <w:tab w:val="left" w:pos="142"/>
          <w:tab w:val="left" w:pos="284"/>
        </w:tabs>
        <w:autoSpaceDE w:val="0"/>
        <w:autoSpaceDN w:val="0"/>
        <w:adjustRightInd w:val="0"/>
        <w:ind w:left="-284" w:firstLine="851"/>
        <w:jc w:val="both"/>
      </w:pPr>
    </w:p>
    <w:sectPr w:rsidR="00D77E8F" w:rsidRPr="00617891" w:rsidSect="008B06D8">
      <w:pgSz w:w="11906" w:h="16838"/>
      <w:pgMar w:top="993" w:right="850"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7FD693" w14:textId="77777777" w:rsidR="00E50465" w:rsidRDefault="00E50465" w:rsidP="0063378E">
      <w:r>
        <w:separator/>
      </w:r>
    </w:p>
  </w:endnote>
  <w:endnote w:type="continuationSeparator" w:id="0">
    <w:p w14:paraId="3162353D" w14:textId="77777777" w:rsidR="00E50465" w:rsidRDefault="00E50465" w:rsidP="00633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77946C" w14:textId="77777777" w:rsidR="00E50465" w:rsidRDefault="00E50465" w:rsidP="0063378E">
      <w:r>
        <w:separator/>
      </w:r>
    </w:p>
  </w:footnote>
  <w:footnote w:type="continuationSeparator" w:id="0">
    <w:p w14:paraId="5B4D0CC1" w14:textId="77777777" w:rsidR="00E50465" w:rsidRDefault="00E50465" w:rsidP="0063378E">
      <w:r>
        <w:continuationSeparator/>
      </w:r>
    </w:p>
  </w:footnote>
  <w:footnote w:id="1">
    <w:p w14:paraId="6B73F402" w14:textId="4CA905A8" w:rsidR="0063378E" w:rsidRDefault="0063378E" w:rsidP="0063378E">
      <w:pPr>
        <w:pStyle w:val="af0"/>
      </w:pPr>
      <w:r w:rsidRPr="00D53EB2">
        <w:rPr>
          <w:rStyle w:val="af2"/>
        </w:rPr>
        <w:footnoteRef/>
      </w:r>
      <w:r w:rsidRPr="00D53EB2">
        <w:t xml:space="preserve"> </w:t>
      </w:r>
      <w:r w:rsidRPr="00574228">
        <w:rPr>
          <w:rFonts w:ascii="Times New Roman" w:hAnsi="Times New Roman"/>
          <w:sz w:val="22"/>
          <w:szCs w:val="22"/>
        </w:rPr>
        <w:t>муниципальная услуга предоставляется органом местного самоуправления городских/сельских поселений и городского/муниципального округов Ленинградской области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44A96"/>
    <w:multiLevelType w:val="hybridMultilevel"/>
    <w:tmpl w:val="501EF45C"/>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281E2EBB"/>
    <w:multiLevelType w:val="hybridMultilevel"/>
    <w:tmpl w:val="02082DC2"/>
    <w:lvl w:ilvl="0" w:tplc="0419000D">
      <w:start w:val="1"/>
      <w:numFmt w:val="bullet"/>
      <w:lvlText w:val=""/>
      <w:lvlJc w:val="left"/>
      <w:pPr>
        <w:ind w:left="828" w:hanging="360"/>
      </w:pPr>
      <w:rPr>
        <w:rFonts w:ascii="Wingdings" w:hAnsi="Wingdings" w:hint="default"/>
      </w:rPr>
    </w:lvl>
    <w:lvl w:ilvl="1" w:tplc="04190003" w:tentative="1">
      <w:start w:val="1"/>
      <w:numFmt w:val="bullet"/>
      <w:lvlText w:val="o"/>
      <w:lvlJc w:val="left"/>
      <w:pPr>
        <w:ind w:left="1548" w:hanging="360"/>
      </w:pPr>
      <w:rPr>
        <w:rFonts w:ascii="Courier New" w:hAnsi="Courier New" w:cs="Courier New" w:hint="default"/>
      </w:rPr>
    </w:lvl>
    <w:lvl w:ilvl="2" w:tplc="04190005" w:tentative="1">
      <w:start w:val="1"/>
      <w:numFmt w:val="bullet"/>
      <w:lvlText w:val=""/>
      <w:lvlJc w:val="left"/>
      <w:pPr>
        <w:ind w:left="2268" w:hanging="360"/>
      </w:pPr>
      <w:rPr>
        <w:rFonts w:ascii="Wingdings" w:hAnsi="Wingdings" w:hint="default"/>
      </w:rPr>
    </w:lvl>
    <w:lvl w:ilvl="3" w:tplc="04190001" w:tentative="1">
      <w:start w:val="1"/>
      <w:numFmt w:val="bullet"/>
      <w:lvlText w:val=""/>
      <w:lvlJc w:val="left"/>
      <w:pPr>
        <w:ind w:left="2988" w:hanging="360"/>
      </w:pPr>
      <w:rPr>
        <w:rFonts w:ascii="Symbol" w:hAnsi="Symbol" w:hint="default"/>
      </w:rPr>
    </w:lvl>
    <w:lvl w:ilvl="4" w:tplc="04190003" w:tentative="1">
      <w:start w:val="1"/>
      <w:numFmt w:val="bullet"/>
      <w:lvlText w:val="o"/>
      <w:lvlJc w:val="left"/>
      <w:pPr>
        <w:ind w:left="3708" w:hanging="360"/>
      </w:pPr>
      <w:rPr>
        <w:rFonts w:ascii="Courier New" w:hAnsi="Courier New" w:cs="Courier New" w:hint="default"/>
      </w:rPr>
    </w:lvl>
    <w:lvl w:ilvl="5" w:tplc="04190005" w:tentative="1">
      <w:start w:val="1"/>
      <w:numFmt w:val="bullet"/>
      <w:lvlText w:val=""/>
      <w:lvlJc w:val="left"/>
      <w:pPr>
        <w:ind w:left="4428" w:hanging="360"/>
      </w:pPr>
      <w:rPr>
        <w:rFonts w:ascii="Wingdings" w:hAnsi="Wingdings" w:hint="default"/>
      </w:rPr>
    </w:lvl>
    <w:lvl w:ilvl="6" w:tplc="04190001" w:tentative="1">
      <w:start w:val="1"/>
      <w:numFmt w:val="bullet"/>
      <w:lvlText w:val=""/>
      <w:lvlJc w:val="left"/>
      <w:pPr>
        <w:ind w:left="5148" w:hanging="360"/>
      </w:pPr>
      <w:rPr>
        <w:rFonts w:ascii="Symbol" w:hAnsi="Symbol" w:hint="default"/>
      </w:rPr>
    </w:lvl>
    <w:lvl w:ilvl="7" w:tplc="04190003" w:tentative="1">
      <w:start w:val="1"/>
      <w:numFmt w:val="bullet"/>
      <w:lvlText w:val="o"/>
      <w:lvlJc w:val="left"/>
      <w:pPr>
        <w:ind w:left="5868" w:hanging="360"/>
      </w:pPr>
      <w:rPr>
        <w:rFonts w:ascii="Courier New" w:hAnsi="Courier New" w:cs="Courier New" w:hint="default"/>
      </w:rPr>
    </w:lvl>
    <w:lvl w:ilvl="8" w:tplc="04190005" w:tentative="1">
      <w:start w:val="1"/>
      <w:numFmt w:val="bullet"/>
      <w:lvlText w:val=""/>
      <w:lvlJc w:val="left"/>
      <w:pPr>
        <w:ind w:left="6588" w:hanging="360"/>
      </w:pPr>
      <w:rPr>
        <w:rFonts w:ascii="Wingdings" w:hAnsi="Wingdings" w:hint="default"/>
      </w:rPr>
    </w:lvl>
  </w:abstractNum>
  <w:abstractNum w:abstractNumId="2" w15:restartNumberingAfterBreak="0">
    <w:nsid w:val="380E2630"/>
    <w:multiLevelType w:val="multilevel"/>
    <w:tmpl w:val="04190025"/>
    <w:styleLink w:val="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038"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3"/>
  </w:num>
  <w:num w:numId="2">
    <w:abstractNumId w:val="2"/>
  </w:num>
  <w:num w:numId="3">
    <w:abstractNumId w:val="0"/>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E8F"/>
    <w:rsid w:val="001B0E15"/>
    <w:rsid w:val="00574228"/>
    <w:rsid w:val="00613C03"/>
    <w:rsid w:val="00617891"/>
    <w:rsid w:val="0063378E"/>
    <w:rsid w:val="008B06D8"/>
    <w:rsid w:val="00945D16"/>
    <w:rsid w:val="00C11801"/>
    <w:rsid w:val="00C84305"/>
    <w:rsid w:val="00D112FC"/>
    <w:rsid w:val="00D77E8F"/>
    <w:rsid w:val="00E504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56A28"/>
  <w15:chartTrackingRefBased/>
  <w15:docId w15:val="{502EABC8-829B-4D78-8608-E50BCB662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7E8F"/>
    <w:pPr>
      <w:spacing w:after="0" w:line="240" w:lineRule="auto"/>
    </w:pPr>
    <w:rPr>
      <w:rFonts w:ascii="Times New Roman" w:eastAsia="Calibri" w:hAnsi="Times New Roman" w:cs="Times New Roman"/>
      <w:sz w:val="24"/>
      <w:szCs w:val="24"/>
      <w:lang w:eastAsia="ru-RU"/>
    </w:rPr>
  </w:style>
  <w:style w:type="paragraph" w:styleId="10">
    <w:name w:val="heading 1"/>
    <w:basedOn w:val="a"/>
    <w:next w:val="a"/>
    <w:link w:val="11"/>
    <w:qFormat/>
    <w:rsid w:val="00D77E8F"/>
    <w:pPr>
      <w:keepNext/>
      <w:outlineLvl w:val="0"/>
    </w:pPr>
    <w:rPr>
      <w:b/>
      <w:bCs/>
    </w:rPr>
  </w:style>
  <w:style w:type="paragraph" w:styleId="2">
    <w:name w:val="heading 2"/>
    <w:basedOn w:val="a"/>
    <w:next w:val="a"/>
    <w:link w:val="20"/>
    <w:unhideWhenUsed/>
    <w:qFormat/>
    <w:rsid w:val="00D77E8F"/>
    <w:pPr>
      <w:keepNext/>
      <w:spacing w:before="240" w:after="60"/>
      <w:outlineLvl w:val="1"/>
    </w:pPr>
    <w:rPr>
      <w:rFonts w:ascii="Cambria" w:eastAsia="Times New Roman" w:hAnsi="Cambria"/>
      <w:b/>
      <w:bCs/>
      <w:i/>
      <w:iCs/>
      <w:sz w:val="28"/>
      <w:szCs w:val="28"/>
    </w:rPr>
  </w:style>
  <w:style w:type="paragraph" w:styleId="3">
    <w:name w:val="heading 3"/>
    <w:basedOn w:val="a"/>
    <w:next w:val="a"/>
    <w:link w:val="30"/>
    <w:semiHidden/>
    <w:unhideWhenUsed/>
    <w:qFormat/>
    <w:rsid w:val="00D77E8F"/>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D77E8F"/>
    <w:rPr>
      <w:rFonts w:ascii="Times New Roman" w:eastAsia="Calibri" w:hAnsi="Times New Roman" w:cs="Times New Roman"/>
      <w:b/>
      <w:bCs/>
      <w:sz w:val="24"/>
      <w:szCs w:val="24"/>
      <w:lang w:eastAsia="ru-RU"/>
    </w:rPr>
  </w:style>
  <w:style w:type="paragraph" w:customStyle="1" w:styleId="headertext">
    <w:name w:val="headertext"/>
    <w:basedOn w:val="a"/>
    <w:rsid w:val="00D77E8F"/>
    <w:pPr>
      <w:spacing w:before="100" w:beforeAutospacing="1" w:after="100" w:afterAutospacing="1"/>
    </w:pPr>
    <w:rPr>
      <w:rFonts w:eastAsia="Times New Roman"/>
    </w:rPr>
  </w:style>
  <w:style w:type="paragraph" w:customStyle="1" w:styleId="ConsPlusTitle">
    <w:name w:val="ConsPlusTitle"/>
    <w:uiPriority w:val="99"/>
    <w:rsid w:val="00D77E8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D77E8F"/>
    <w:rPr>
      <w:rFonts w:ascii="Cambria" w:eastAsia="Times New Roman" w:hAnsi="Cambria" w:cs="Times New Roman"/>
      <w:b/>
      <w:bCs/>
      <w:i/>
      <w:iCs/>
      <w:sz w:val="28"/>
      <w:szCs w:val="28"/>
      <w:lang w:eastAsia="ru-RU"/>
    </w:rPr>
  </w:style>
  <w:style w:type="character" w:customStyle="1" w:styleId="30">
    <w:name w:val="Заголовок 3 Знак"/>
    <w:basedOn w:val="a0"/>
    <w:link w:val="3"/>
    <w:semiHidden/>
    <w:rsid w:val="00D77E8F"/>
    <w:rPr>
      <w:rFonts w:ascii="Cambria" w:eastAsia="Times New Roman" w:hAnsi="Cambria" w:cs="Times New Roman"/>
      <w:b/>
      <w:bCs/>
      <w:sz w:val="26"/>
      <w:szCs w:val="26"/>
      <w:lang w:eastAsia="ru-RU"/>
    </w:rPr>
  </w:style>
  <w:style w:type="paragraph" w:styleId="a3">
    <w:name w:val="Title"/>
    <w:basedOn w:val="a"/>
    <w:link w:val="a4"/>
    <w:qFormat/>
    <w:rsid w:val="00D77E8F"/>
    <w:pPr>
      <w:jc w:val="center"/>
    </w:pPr>
    <w:rPr>
      <w:rFonts w:eastAsia="Times New Roman"/>
      <w:sz w:val="28"/>
    </w:rPr>
  </w:style>
  <w:style w:type="character" w:customStyle="1" w:styleId="a4">
    <w:name w:val="Заголовок Знак"/>
    <w:basedOn w:val="a0"/>
    <w:link w:val="a3"/>
    <w:rsid w:val="00D77E8F"/>
    <w:rPr>
      <w:rFonts w:ascii="Times New Roman" w:eastAsia="Times New Roman" w:hAnsi="Times New Roman" w:cs="Times New Roman"/>
      <w:sz w:val="28"/>
      <w:szCs w:val="24"/>
      <w:lang w:eastAsia="ru-RU"/>
    </w:rPr>
  </w:style>
  <w:style w:type="paragraph" w:styleId="a5">
    <w:name w:val="Body Text"/>
    <w:basedOn w:val="a"/>
    <w:link w:val="a6"/>
    <w:rsid w:val="00D77E8F"/>
    <w:pPr>
      <w:jc w:val="both"/>
    </w:pPr>
    <w:rPr>
      <w:rFonts w:eastAsia="Times New Roman"/>
      <w:sz w:val="28"/>
    </w:rPr>
  </w:style>
  <w:style w:type="character" w:customStyle="1" w:styleId="a6">
    <w:name w:val="Основной текст Знак"/>
    <w:basedOn w:val="a0"/>
    <w:link w:val="a5"/>
    <w:rsid w:val="00D77E8F"/>
    <w:rPr>
      <w:rFonts w:ascii="Times New Roman" w:eastAsia="Times New Roman" w:hAnsi="Times New Roman" w:cs="Times New Roman"/>
      <w:sz w:val="28"/>
      <w:szCs w:val="24"/>
      <w:lang w:eastAsia="ru-RU"/>
    </w:rPr>
  </w:style>
  <w:style w:type="paragraph" w:styleId="a7">
    <w:name w:val="header"/>
    <w:basedOn w:val="a"/>
    <w:link w:val="a8"/>
    <w:rsid w:val="00D77E8F"/>
    <w:pPr>
      <w:tabs>
        <w:tab w:val="center" w:pos="4677"/>
        <w:tab w:val="right" w:pos="9355"/>
      </w:tabs>
    </w:pPr>
    <w:rPr>
      <w:rFonts w:eastAsia="Times New Roman"/>
    </w:rPr>
  </w:style>
  <w:style w:type="character" w:customStyle="1" w:styleId="a8">
    <w:name w:val="Верхний колонтитул Знак"/>
    <w:basedOn w:val="a0"/>
    <w:link w:val="a7"/>
    <w:rsid w:val="00D77E8F"/>
    <w:rPr>
      <w:rFonts w:ascii="Times New Roman" w:eastAsia="Times New Roman" w:hAnsi="Times New Roman" w:cs="Times New Roman"/>
      <w:sz w:val="24"/>
      <w:szCs w:val="24"/>
      <w:lang w:eastAsia="ru-RU"/>
    </w:rPr>
  </w:style>
  <w:style w:type="paragraph" w:styleId="a9">
    <w:name w:val="footer"/>
    <w:basedOn w:val="a"/>
    <w:link w:val="aa"/>
    <w:rsid w:val="00D77E8F"/>
    <w:pPr>
      <w:tabs>
        <w:tab w:val="center" w:pos="4677"/>
        <w:tab w:val="right" w:pos="9355"/>
      </w:tabs>
    </w:pPr>
    <w:rPr>
      <w:rFonts w:eastAsia="Times New Roman"/>
    </w:rPr>
  </w:style>
  <w:style w:type="character" w:customStyle="1" w:styleId="aa">
    <w:name w:val="Нижний колонтитул Знак"/>
    <w:basedOn w:val="a0"/>
    <w:link w:val="a9"/>
    <w:uiPriority w:val="99"/>
    <w:rsid w:val="00D77E8F"/>
    <w:rPr>
      <w:rFonts w:ascii="Times New Roman" w:eastAsia="Times New Roman" w:hAnsi="Times New Roman" w:cs="Times New Roman"/>
      <w:sz w:val="24"/>
      <w:szCs w:val="24"/>
      <w:lang w:eastAsia="ru-RU"/>
    </w:rPr>
  </w:style>
  <w:style w:type="paragraph" w:styleId="ab">
    <w:name w:val="Balloon Text"/>
    <w:basedOn w:val="a"/>
    <w:link w:val="ac"/>
    <w:semiHidden/>
    <w:rsid w:val="00D77E8F"/>
    <w:rPr>
      <w:rFonts w:ascii="Tahoma" w:eastAsia="Times New Roman" w:hAnsi="Tahoma" w:cs="Tahoma"/>
      <w:sz w:val="16"/>
      <w:szCs w:val="16"/>
    </w:rPr>
  </w:style>
  <w:style w:type="character" w:customStyle="1" w:styleId="ac">
    <w:name w:val="Текст выноски Знак"/>
    <w:basedOn w:val="a0"/>
    <w:link w:val="ab"/>
    <w:semiHidden/>
    <w:rsid w:val="00D77E8F"/>
    <w:rPr>
      <w:rFonts w:ascii="Tahoma" w:eastAsia="Times New Roman" w:hAnsi="Tahoma" w:cs="Tahoma"/>
      <w:sz w:val="16"/>
      <w:szCs w:val="16"/>
      <w:lang w:eastAsia="ru-RU"/>
    </w:rPr>
  </w:style>
  <w:style w:type="paragraph" w:customStyle="1" w:styleId="ConsPlusNonformat">
    <w:name w:val="ConsPlusNonformat"/>
    <w:rsid w:val="00D77E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d">
    <w:name w:val="page number"/>
    <w:basedOn w:val="a0"/>
    <w:rsid w:val="00D77E8F"/>
  </w:style>
  <w:style w:type="paragraph" w:customStyle="1" w:styleId="ConsPlusNormal">
    <w:name w:val="ConsPlusNormal"/>
    <w:link w:val="ConsPlusNormal0"/>
    <w:rsid w:val="00D77E8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Normal (Web)"/>
    <w:basedOn w:val="a"/>
    <w:rsid w:val="00D77E8F"/>
    <w:pPr>
      <w:spacing w:before="100" w:beforeAutospacing="1" w:after="100" w:afterAutospacing="1"/>
    </w:pPr>
    <w:rPr>
      <w:rFonts w:ascii="Verdana" w:eastAsia="Times New Roman" w:hAnsi="Verdana"/>
      <w:color w:val="333366"/>
      <w:sz w:val="12"/>
      <w:szCs w:val="12"/>
    </w:rPr>
  </w:style>
  <w:style w:type="character" w:styleId="af">
    <w:name w:val="Strong"/>
    <w:qFormat/>
    <w:rsid w:val="00D77E8F"/>
    <w:rPr>
      <w:b/>
      <w:bCs/>
    </w:rPr>
  </w:style>
  <w:style w:type="paragraph" w:customStyle="1" w:styleId="consplusnormal00">
    <w:name w:val="consplusnormal0"/>
    <w:basedOn w:val="a"/>
    <w:rsid w:val="00D77E8F"/>
    <w:pPr>
      <w:spacing w:before="100" w:after="100"/>
      <w:ind w:firstLine="120"/>
    </w:pPr>
    <w:rPr>
      <w:rFonts w:ascii="Verdana" w:eastAsia="Times New Roman" w:hAnsi="Verdana"/>
    </w:rPr>
  </w:style>
  <w:style w:type="paragraph" w:styleId="af0">
    <w:name w:val="footnote text"/>
    <w:basedOn w:val="a"/>
    <w:link w:val="af1"/>
    <w:uiPriority w:val="99"/>
    <w:unhideWhenUsed/>
    <w:rsid w:val="00D77E8F"/>
    <w:pPr>
      <w:widowControl w:val="0"/>
      <w:autoSpaceDE w:val="0"/>
      <w:autoSpaceDN w:val="0"/>
      <w:adjustRightInd w:val="0"/>
      <w:ind w:firstLine="720"/>
      <w:jc w:val="both"/>
    </w:pPr>
    <w:rPr>
      <w:rFonts w:ascii="Arial" w:eastAsia="Times New Roman" w:hAnsi="Arial"/>
      <w:sz w:val="20"/>
      <w:szCs w:val="20"/>
    </w:rPr>
  </w:style>
  <w:style w:type="character" w:customStyle="1" w:styleId="af1">
    <w:name w:val="Текст сноски Знак"/>
    <w:basedOn w:val="a0"/>
    <w:link w:val="af0"/>
    <w:uiPriority w:val="99"/>
    <w:rsid w:val="00D77E8F"/>
    <w:rPr>
      <w:rFonts w:ascii="Arial" w:eastAsia="Times New Roman" w:hAnsi="Arial" w:cs="Times New Roman"/>
      <w:sz w:val="20"/>
      <w:szCs w:val="20"/>
      <w:lang w:eastAsia="ru-RU"/>
    </w:rPr>
  </w:style>
  <w:style w:type="character" w:styleId="af2">
    <w:name w:val="footnote reference"/>
    <w:uiPriority w:val="99"/>
    <w:unhideWhenUsed/>
    <w:rsid w:val="00D77E8F"/>
    <w:rPr>
      <w:rFonts w:cs="Times New Roman"/>
      <w:vertAlign w:val="superscript"/>
    </w:rPr>
  </w:style>
  <w:style w:type="character" w:styleId="af3">
    <w:name w:val="annotation reference"/>
    <w:rsid w:val="00D77E8F"/>
    <w:rPr>
      <w:sz w:val="16"/>
      <w:szCs w:val="16"/>
    </w:rPr>
  </w:style>
  <w:style w:type="paragraph" w:styleId="af4">
    <w:name w:val="annotation text"/>
    <w:basedOn w:val="a"/>
    <w:link w:val="af5"/>
    <w:uiPriority w:val="99"/>
    <w:rsid w:val="00D77E8F"/>
    <w:rPr>
      <w:rFonts w:eastAsia="Times New Roman"/>
      <w:sz w:val="20"/>
      <w:szCs w:val="20"/>
    </w:rPr>
  </w:style>
  <w:style w:type="character" w:customStyle="1" w:styleId="af5">
    <w:name w:val="Текст примечания Знак"/>
    <w:basedOn w:val="a0"/>
    <w:link w:val="af4"/>
    <w:uiPriority w:val="99"/>
    <w:rsid w:val="00D77E8F"/>
    <w:rPr>
      <w:rFonts w:ascii="Times New Roman" w:eastAsia="Times New Roman" w:hAnsi="Times New Roman" w:cs="Times New Roman"/>
      <w:sz w:val="20"/>
      <w:szCs w:val="20"/>
      <w:lang w:eastAsia="ru-RU"/>
    </w:rPr>
  </w:style>
  <w:style w:type="paragraph" w:styleId="af6">
    <w:name w:val="annotation subject"/>
    <w:basedOn w:val="af4"/>
    <w:next w:val="af4"/>
    <w:link w:val="af7"/>
    <w:rsid w:val="00D77E8F"/>
    <w:rPr>
      <w:b/>
      <w:bCs/>
    </w:rPr>
  </w:style>
  <w:style w:type="character" w:customStyle="1" w:styleId="af7">
    <w:name w:val="Тема примечания Знак"/>
    <w:basedOn w:val="af5"/>
    <w:link w:val="af6"/>
    <w:rsid w:val="00D77E8F"/>
    <w:rPr>
      <w:rFonts w:ascii="Times New Roman" w:eastAsia="Times New Roman" w:hAnsi="Times New Roman" w:cs="Times New Roman"/>
      <w:b/>
      <w:bCs/>
      <w:sz w:val="20"/>
      <w:szCs w:val="20"/>
      <w:lang w:eastAsia="ru-RU"/>
    </w:rPr>
  </w:style>
  <w:style w:type="character" w:styleId="af8">
    <w:name w:val="Hyperlink"/>
    <w:rsid w:val="00D77E8F"/>
    <w:rPr>
      <w:color w:val="0000FF"/>
      <w:u w:val="single"/>
    </w:rPr>
  </w:style>
  <w:style w:type="paragraph" w:customStyle="1" w:styleId="normd">
    <w:name w:val="normd"/>
    <w:basedOn w:val="a"/>
    <w:rsid w:val="00D77E8F"/>
    <w:pPr>
      <w:spacing w:before="100" w:beforeAutospacing="1" w:after="100" w:afterAutospacing="1"/>
    </w:pPr>
    <w:rPr>
      <w:rFonts w:eastAsia="Times New Roman"/>
    </w:rPr>
  </w:style>
  <w:style w:type="paragraph" w:styleId="HTML">
    <w:name w:val="HTML Preformatted"/>
    <w:basedOn w:val="a"/>
    <w:link w:val="HTML0"/>
    <w:uiPriority w:val="99"/>
    <w:unhideWhenUsed/>
    <w:rsid w:val="00D77E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D77E8F"/>
    <w:rPr>
      <w:rFonts w:ascii="Courier New" w:eastAsia="Times New Roman" w:hAnsi="Courier New" w:cs="Courier New"/>
      <w:sz w:val="20"/>
      <w:szCs w:val="20"/>
      <w:lang w:eastAsia="ru-RU"/>
    </w:rPr>
  </w:style>
  <w:style w:type="paragraph" w:styleId="af9">
    <w:name w:val="List Paragraph"/>
    <w:aliases w:val="ТЗ список,Абзац списка нумерованный"/>
    <w:basedOn w:val="a"/>
    <w:link w:val="afa"/>
    <w:uiPriority w:val="34"/>
    <w:qFormat/>
    <w:rsid w:val="00D77E8F"/>
    <w:pPr>
      <w:spacing w:after="200" w:line="276" w:lineRule="auto"/>
      <w:ind w:left="720"/>
      <w:contextualSpacing/>
    </w:pPr>
    <w:rPr>
      <w:rFonts w:ascii="Calibri" w:eastAsia="Times New Roman" w:hAnsi="Calibri"/>
      <w:sz w:val="22"/>
      <w:szCs w:val="22"/>
    </w:rPr>
  </w:style>
  <w:style w:type="character" w:customStyle="1" w:styleId="afb">
    <w:name w:val="Основной текст_"/>
    <w:link w:val="12"/>
    <w:rsid w:val="00D77E8F"/>
    <w:rPr>
      <w:spacing w:val="1"/>
      <w:sz w:val="27"/>
      <w:szCs w:val="27"/>
      <w:shd w:val="clear" w:color="auto" w:fill="FFFFFF"/>
    </w:rPr>
  </w:style>
  <w:style w:type="paragraph" w:customStyle="1" w:styleId="12">
    <w:name w:val="Основной текст1"/>
    <w:basedOn w:val="a"/>
    <w:link w:val="afb"/>
    <w:rsid w:val="00D77E8F"/>
    <w:pPr>
      <w:widowControl w:val="0"/>
      <w:shd w:val="clear" w:color="auto" w:fill="FFFFFF"/>
      <w:spacing w:after="720" w:line="0" w:lineRule="atLeast"/>
      <w:jc w:val="both"/>
    </w:pPr>
    <w:rPr>
      <w:rFonts w:asciiTheme="minorHAnsi" w:eastAsiaTheme="minorHAnsi" w:hAnsiTheme="minorHAnsi" w:cstheme="minorBidi"/>
      <w:spacing w:val="1"/>
      <w:sz w:val="27"/>
      <w:szCs w:val="27"/>
      <w:lang w:eastAsia="en-US"/>
    </w:rPr>
  </w:style>
  <w:style w:type="paragraph" w:customStyle="1" w:styleId="afc">
    <w:name w:val="Название проектного документа"/>
    <w:basedOn w:val="a"/>
    <w:rsid w:val="00D77E8F"/>
    <w:pPr>
      <w:widowControl w:val="0"/>
      <w:ind w:left="1701"/>
      <w:jc w:val="center"/>
    </w:pPr>
    <w:rPr>
      <w:rFonts w:ascii="Arial" w:eastAsia="Times New Roman" w:hAnsi="Arial" w:cs="Arial"/>
      <w:b/>
      <w:bCs/>
      <w:color w:val="000080"/>
      <w:sz w:val="32"/>
      <w:szCs w:val="20"/>
    </w:rPr>
  </w:style>
  <w:style w:type="numbering" w:customStyle="1" w:styleId="1">
    <w:name w:val="Стиль1"/>
    <w:rsid w:val="0063378E"/>
    <w:pPr>
      <w:numPr>
        <w:numId w:val="2"/>
      </w:numPr>
    </w:pPr>
  </w:style>
  <w:style w:type="character" w:customStyle="1" w:styleId="ConsPlusNormal0">
    <w:name w:val="ConsPlusNormal Знак"/>
    <w:link w:val="ConsPlusNormal"/>
    <w:locked/>
    <w:rsid w:val="0063378E"/>
    <w:rPr>
      <w:rFonts w:ascii="Arial" w:eastAsia="Times New Roman" w:hAnsi="Arial" w:cs="Arial"/>
      <w:sz w:val="20"/>
      <w:szCs w:val="20"/>
      <w:lang w:eastAsia="ru-RU"/>
    </w:rPr>
  </w:style>
  <w:style w:type="character" w:customStyle="1" w:styleId="afa">
    <w:name w:val="Абзац списка Знак"/>
    <w:aliases w:val="ТЗ список Знак,Абзац списка нумерованный Знак"/>
    <w:link w:val="af9"/>
    <w:uiPriority w:val="34"/>
    <w:qFormat/>
    <w:locked/>
    <w:rsid w:val="0063378E"/>
    <w:rPr>
      <w:rFonts w:ascii="Calibri" w:eastAsia="Times New Roman" w:hAnsi="Calibri" w:cs="Times New Roman"/>
      <w:lang w:eastAsia="ru-RU"/>
    </w:rPr>
  </w:style>
  <w:style w:type="table" w:styleId="afd">
    <w:name w:val="Table Grid"/>
    <w:basedOn w:val="a1"/>
    <w:uiPriority w:val="59"/>
    <w:unhideWhenUsed/>
    <w:rsid w:val="00633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650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2F9262DDC7196A55F4BCAEA92D29945129F9698A93F50A09631C2647DC6509733B724F82F1DFA3EE5B17D82B0362A9EDC1DB30AF70C4778646C1I"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fc47.ru/" TargetMode="External"/><Relationship Id="rId12" Type="http://schemas.openxmlformats.org/officeDocument/2006/relationships/hyperlink" Target="consultantplus://offline/ref=2F9262DDC7196A55F4BCAEA92D29945129F9698A93F50A09631C2647DC6509733B724F87F2D4F7BA1949817B4129A4E5D9C730A446CFI" TargetMode="External"/><Relationship Id="rId17" Type="http://schemas.openxmlformats.org/officeDocument/2006/relationships/hyperlink" Target="https://login.consultant.ru/link/?req=doc&amp;base=LAW&amp;n=466787&amp;dst=100174" TargetMode="External"/><Relationship Id="rId2" Type="http://schemas.openxmlformats.org/officeDocument/2006/relationships/styles" Target="styles.xml"/><Relationship Id="rId16" Type="http://schemas.openxmlformats.org/officeDocument/2006/relationships/hyperlink" Target="https://login.consultant.ru/link/?req=doc&amp;base=LAW&amp;n=466787&amp;dst=10017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66BC863EC0182FD4DFA6211D66D7A8E4B062355278D8908C5A4E6F241D9CEB9CD1934F2C23AF4317FDA7CFF4E112B75115BECFD69FED950c3B9I" TargetMode="External"/><Relationship Id="rId5" Type="http://schemas.openxmlformats.org/officeDocument/2006/relationships/footnotes" Target="footnotes.xml"/><Relationship Id="rId15" Type="http://schemas.openxmlformats.org/officeDocument/2006/relationships/hyperlink" Target="consultantplus://offline/ref=2F9262DDC7196A55F4BCAEA92D29945129F9698A93F50A09631C2647DC6509733B724F80F4D6A8BF0C58D9774631BAECCEDB32A66C4CC7I" TargetMode="External"/><Relationship Id="rId10" Type="http://schemas.openxmlformats.org/officeDocument/2006/relationships/hyperlink" Target="https://login.consultant.ru/link/?req=doc&amp;base=LAW&amp;n=77193&amp;dst=101358&amp;field=134&amp;date=04.04.202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main?base=LAW;n=107420;fld=134" TargetMode="External"/><Relationship Id="rId14" Type="http://schemas.openxmlformats.org/officeDocument/2006/relationships/hyperlink" Target="consultantplus://offline/ref=2F9262DDC7196A55F4BCAEA92D29945129F9698A93F50A09631C2647DC6509733B724F81F8DFA8BF0C58D9774631BAECCEDB32A66C4CC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11765</Words>
  <Characters>67067</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9</cp:revision>
  <cp:lastPrinted>2025-07-09T07:58:00Z</cp:lastPrinted>
  <dcterms:created xsi:type="dcterms:W3CDTF">2025-07-09T06:49:00Z</dcterms:created>
  <dcterms:modified xsi:type="dcterms:W3CDTF">2025-07-09T08:00:00Z</dcterms:modified>
</cp:coreProperties>
</file>