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13" w:rsidRPr="00EB6492" w:rsidRDefault="00C66813" w:rsidP="00C66813">
      <w:pPr>
        <w:jc w:val="center"/>
        <w:rPr>
          <w:b/>
          <w:sz w:val="28"/>
          <w:szCs w:val="28"/>
        </w:rPr>
      </w:pPr>
      <w:r w:rsidRPr="00EB6492">
        <w:rPr>
          <w:b/>
          <w:sz w:val="28"/>
          <w:szCs w:val="28"/>
        </w:rPr>
        <w:t>АДМИНИСТРАЦИЯ  МУНИЦИПАЛЬНОГО ОБРАЗОВАНИЯ</w:t>
      </w:r>
      <w:r>
        <w:rPr>
          <w:b/>
          <w:sz w:val="28"/>
          <w:szCs w:val="28"/>
        </w:rPr>
        <w:t xml:space="preserve"> </w:t>
      </w:r>
      <w:r w:rsidRPr="00EB6492">
        <w:rPr>
          <w:b/>
          <w:sz w:val="28"/>
          <w:szCs w:val="28"/>
        </w:rPr>
        <w:t>ХВАЛОВСКОЕ СЕЛЬСКОЕ ПОСЕЛЕНИЕ</w:t>
      </w:r>
    </w:p>
    <w:p w:rsidR="00C66813" w:rsidRPr="00CA7D71" w:rsidRDefault="00C66813" w:rsidP="00C66813">
      <w:pPr>
        <w:jc w:val="center"/>
        <w:rPr>
          <w:b/>
          <w:bCs/>
          <w:sz w:val="28"/>
          <w:szCs w:val="28"/>
        </w:rPr>
      </w:pPr>
      <w:r w:rsidRPr="00CA7D71">
        <w:rPr>
          <w:b/>
          <w:bCs/>
          <w:sz w:val="28"/>
          <w:szCs w:val="28"/>
        </w:rPr>
        <w:t>ВОЛХОВСКОГО МУНИЦИПАЛЬНОГО РАЙОНА</w:t>
      </w:r>
    </w:p>
    <w:p w:rsidR="00C66813" w:rsidRPr="00CA7D71" w:rsidRDefault="00C66813" w:rsidP="00C66813">
      <w:pPr>
        <w:pStyle w:val="1"/>
        <w:jc w:val="center"/>
      </w:pPr>
      <w:r w:rsidRPr="00CA7D71">
        <w:rPr>
          <w:sz w:val="28"/>
          <w:szCs w:val="28"/>
        </w:rPr>
        <w:t>ЛЕНИНГРАДСКОЙ ОБЛАСТИ</w:t>
      </w:r>
    </w:p>
    <w:p w:rsidR="00C66813" w:rsidRPr="00CA7D71" w:rsidRDefault="00C66813" w:rsidP="00C66813">
      <w:pPr>
        <w:jc w:val="center"/>
        <w:rPr>
          <w:sz w:val="24"/>
          <w:szCs w:val="24"/>
        </w:rPr>
      </w:pPr>
    </w:p>
    <w:p w:rsidR="00C66813" w:rsidRPr="00CA7D71" w:rsidRDefault="00C66813" w:rsidP="00C66813">
      <w:pPr>
        <w:jc w:val="center"/>
        <w:rPr>
          <w:sz w:val="28"/>
          <w:szCs w:val="28"/>
        </w:rPr>
      </w:pPr>
      <w:r w:rsidRPr="00CA7D71">
        <w:rPr>
          <w:sz w:val="28"/>
          <w:szCs w:val="28"/>
        </w:rPr>
        <w:t>ПОСТАНОВЛЕНИЕ</w:t>
      </w:r>
    </w:p>
    <w:p w:rsidR="00C66813" w:rsidRPr="00CA7D71" w:rsidRDefault="00C66813" w:rsidP="00C66813">
      <w:pPr>
        <w:jc w:val="center"/>
        <w:rPr>
          <w:sz w:val="24"/>
          <w:szCs w:val="24"/>
        </w:rPr>
      </w:pPr>
    </w:p>
    <w:p w:rsidR="00C66813" w:rsidRDefault="00DE4474" w:rsidP="00C6681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 w:rsidR="00F8438E">
        <w:rPr>
          <w:sz w:val="28"/>
          <w:szCs w:val="28"/>
        </w:rPr>
        <w:t xml:space="preserve">  30</w:t>
      </w:r>
      <w:r w:rsidR="00A1035D">
        <w:rPr>
          <w:sz w:val="28"/>
          <w:szCs w:val="28"/>
        </w:rPr>
        <w:t xml:space="preserve"> декабря </w:t>
      </w:r>
      <w:r w:rsidR="00F8438E">
        <w:rPr>
          <w:sz w:val="28"/>
          <w:szCs w:val="28"/>
        </w:rPr>
        <w:t xml:space="preserve"> </w:t>
      </w:r>
      <w:r w:rsidR="00D27772">
        <w:rPr>
          <w:sz w:val="28"/>
          <w:szCs w:val="28"/>
        </w:rPr>
        <w:t>202</w:t>
      </w:r>
      <w:r w:rsidR="00321F9D">
        <w:rPr>
          <w:sz w:val="28"/>
          <w:szCs w:val="28"/>
        </w:rPr>
        <w:t>3</w:t>
      </w:r>
      <w:r w:rsidR="00C66813">
        <w:rPr>
          <w:sz w:val="28"/>
          <w:szCs w:val="28"/>
        </w:rPr>
        <w:t xml:space="preserve"> </w:t>
      </w:r>
      <w:r w:rsidR="00C66813" w:rsidRPr="009D3FB4">
        <w:rPr>
          <w:sz w:val="28"/>
          <w:szCs w:val="28"/>
        </w:rPr>
        <w:t>года №</w:t>
      </w:r>
      <w:r w:rsidR="00C66813" w:rsidRPr="008C53FA">
        <w:rPr>
          <w:sz w:val="28"/>
          <w:szCs w:val="28"/>
        </w:rPr>
        <w:t xml:space="preserve"> </w:t>
      </w:r>
      <w:r w:rsidR="00216C9E">
        <w:rPr>
          <w:b/>
          <w:sz w:val="28"/>
          <w:szCs w:val="28"/>
        </w:rPr>
        <w:t xml:space="preserve"> </w:t>
      </w:r>
      <w:r w:rsidR="00F8438E">
        <w:rPr>
          <w:b/>
          <w:sz w:val="28"/>
          <w:szCs w:val="28"/>
        </w:rPr>
        <w:t>189</w:t>
      </w:r>
    </w:p>
    <w:p w:rsidR="00C66813" w:rsidRPr="00CA7D71" w:rsidRDefault="00C66813" w:rsidP="00C66813">
      <w:pPr>
        <w:jc w:val="center"/>
        <w:rPr>
          <w:b/>
          <w:sz w:val="28"/>
          <w:szCs w:val="28"/>
        </w:rPr>
      </w:pPr>
      <w:r w:rsidRPr="00CA7D71">
        <w:rPr>
          <w:sz w:val="28"/>
          <w:szCs w:val="28"/>
        </w:rPr>
        <w:t xml:space="preserve"> </w:t>
      </w:r>
    </w:p>
    <w:p w:rsidR="00C66813" w:rsidRDefault="00C66813" w:rsidP="00C66813">
      <w:pPr>
        <w:jc w:val="center"/>
        <w:rPr>
          <w:b/>
          <w:sz w:val="28"/>
          <w:szCs w:val="28"/>
        </w:rPr>
      </w:pPr>
      <w:r w:rsidRPr="00EE336F">
        <w:rPr>
          <w:b/>
          <w:sz w:val="28"/>
          <w:szCs w:val="28"/>
        </w:rPr>
        <w:t xml:space="preserve">Об утверждении муниципальной программы </w:t>
      </w:r>
    </w:p>
    <w:p w:rsidR="00C66813" w:rsidRDefault="00C66813" w:rsidP="00C66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Хваловское сельское поселение </w:t>
      </w:r>
    </w:p>
    <w:p w:rsidR="00C66813" w:rsidRDefault="00C66813" w:rsidP="00C66813">
      <w:pPr>
        <w:jc w:val="center"/>
        <w:rPr>
          <w:b/>
          <w:sz w:val="28"/>
          <w:szCs w:val="28"/>
        </w:rPr>
      </w:pPr>
      <w:r w:rsidRPr="00A01A2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Обеспечение устойчивого функционирования </w:t>
      </w:r>
    </w:p>
    <w:p w:rsidR="00C66813" w:rsidRDefault="00C66813" w:rsidP="00C66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развития коммунальной и инженерной инфраструктуры</w:t>
      </w:r>
    </w:p>
    <w:p w:rsidR="00C66813" w:rsidRDefault="00C66813" w:rsidP="00C66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повышение энергоэффективности </w:t>
      </w:r>
    </w:p>
    <w:p w:rsidR="00C66813" w:rsidRDefault="00C66813" w:rsidP="00C66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 муниципальном образовании</w:t>
      </w:r>
      <w:r w:rsidR="00D27772">
        <w:rPr>
          <w:b/>
          <w:sz w:val="28"/>
          <w:szCs w:val="28"/>
        </w:rPr>
        <w:t xml:space="preserve"> </w:t>
      </w:r>
      <w:r w:rsidR="00321F9D">
        <w:rPr>
          <w:b/>
          <w:sz w:val="28"/>
          <w:szCs w:val="28"/>
        </w:rPr>
        <w:t xml:space="preserve">на 2024-2026 годы </w:t>
      </w:r>
      <w:r>
        <w:rPr>
          <w:b/>
          <w:sz w:val="28"/>
          <w:szCs w:val="28"/>
        </w:rPr>
        <w:t>»</w:t>
      </w:r>
    </w:p>
    <w:p w:rsidR="00C66813" w:rsidRPr="00CA7D71" w:rsidRDefault="00C66813" w:rsidP="00C66813">
      <w:pPr>
        <w:jc w:val="center"/>
        <w:rPr>
          <w:b/>
          <w:sz w:val="24"/>
          <w:szCs w:val="24"/>
        </w:rPr>
      </w:pPr>
    </w:p>
    <w:p w:rsidR="00C66813" w:rsidRPr="00CA7D71" w:rsidRDefault="00C66813" w:rsidP="00C66813">
      <w:pPr>
        <w:jc w:val="center"/>
        <w:rPr>
          <w:sz w:val="24"/>
          <w:szCs w:val="24"/>
        </w:rPr>
      </w:pPr>
    </w:p>
    <w:p w:rsidR="00C66813" w:rsidRPr="00CA7D71" w:rsidRDefault="0063287D" w:rsidP="0076054A">
      <w:pPr>
        <w:pStyle w:val="a3"/>
        <w:ind w:firstLine="709"/>
        <w:jc w:val="both"/>
        <w:rPr>
          <w:szCs w:val="28"/>
        </w:rPr>
      </w:pPr>
      <w:proofErr w:type="gramStart"/>
      <w:r w:rsidRPr="0063287D">
        <w:rPr>
          <w:szCs w:val="28"/>
        </w:rPr>
        <w:t>В соответствии с Федеральным законом от 23 ноября 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04 июля 2008 года № 889 «О некоторых мерах по</w:t>
      </w:r>
      <w:proofErr w:type="gramEnd"/>
      <w:r w:rsidRPr="0063287D">
        <w:rPr>
          <w:szCs w:val="28"/>
        </w:rPr>
        <w:t xml:space="preserve"> </w:t>
      </w:r>
      <w:proofErr w:type="gramStart"/>
      <w:r w:rsidRPr="0063287D">
        <w:rPr>
          <w:szCs w:val="28"/>
        </w:rPr>
        <w:t>повышению энергетической и экологической эффективности российской экономики», распоряжением Правительства Российской Федерации от 31.12.2009 г. №1225 «О требованиях к региональным и муниципальным программам в области энергосбережения и повышения энергетической эффективности» и Распоряжением Правительства РФ от 31.12.2009 г. №1830-р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</w:t>
      </w:r>
      <w:proofErr w:type="gramEnd"/>
      <w:r w:rsidRPr="0063287D">
        <w:rPr>
          <w:szCs w:val="28"/>
        </w:rPr>
        <w:t xml:space="preserve"> и о внесении изменений в отдельные законодател</w:t>
      </w:r>
      <w:r>
        <w:rPr>
          <w:szCs w:val="28"/>
        </w:rPr>
        <w:t>ьные акты Российской Федерации»</w:t>
      </w:r>
      <w:proofErr w:type="gramStart"/>
      <w:r w:rsidR="00C66813" w:rsidRPr="008A7AC5">
        <w:rPr>
          <w:szCs w:val="28"/>
        </w:rPr>
        <w:t xml:space="preserve"> </w:t>
      </w:r>
      <w:r w:rsidR="0076054A">
        <w:rPr>
          <w:szCs w:val="28"/>
        </w:rPr>
        <w:t>,</w:t>
      </w:r>
      <w:proofErr w:type="gramEnd"/>
      <w:r w:rsidR="0076054A">
        <w:rPr>
          <w:szCs w:val="28"/>
        </w:rPr>
        <w:t xml:space="preserve"> </w:t>
      </w:r>
      <w:r w:rsidR="00C66813">
        <w:rPr>
          <w:szCs w:val="28"/>
        </w:rPr>
        <w:t xml:space="preserve"> </w:t>
      </w:r>
      <w:r w:rsidR="00C66813">
        <w:rPr>
          <w:b/>
          <w:szCs w:val="28"/>
        </w:rPr>
        <w:t>постановляю:</w:t>
      </w:r>
      <w:r w:rsidR="00C66813" w:rsidRPr="00CA7D71">
        <w:rPr>
          <w:szCs w:val="28"/>
        </w:rPr>
        <w:t xml:space="preserve">  </w:t>
      </w:r>
    </w:p>
    <w:p w:rsidR="00C66813" w:rsidRPr="00CA7D71" w:rsidRDefault="00C66813" w:rsidP="00760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7D71">
        <w:rPr>
          <w:sz w:val="28"/>
          <w:szCs w:val="28"/>
        </w:rPr>
        <w:t xml:space="preserve"> </w:t>
      </w:r>
      <w:r w:rsidR="008C53FA">
        <w:rPr>
          <w:sz w:val="28"/>
          <w:szCs w:val="28"/>
        </w:rPr>
        <w:tab/>
      </w:r>
      <w:r w:rsidRPr="00CA7D71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муниципальную</w:t>
      </w:r>
      <w:r w:rsidRPr="00CA7D71">
        <w:rPr>
          <w:sz w:val="28"/>
          <w:szCs w:val="28"/>
        </w:rPr>
        <w:t xml:space="preserve"> программу </w:t>
      </w:r>
      <w:r w:rsidRPr="00DB7EFD">
        <w:rPr>
          <w:sz w:val="28"/>
          <w:szCs w:val="28"/>
        </w:rPr>
        <w:t xml:space="preserve"> </w:t>
      </w:r>
      <w:r w:rsidRPr="00DB7EFD">
        <w:rPr>
          <w:bCs/>
          <w:color w:val="000000"/>
          <w:sz w:val="28"/>
          <w:szCs w:val="28"/>
        </w:rPr>
        <w:t xml:space="preserve"> </w:t>
      </w:r>
      <w:r w:rsidRPr="00DB7EFD">
        <w:rPr>
          <w:sz w:val="28"/>
          <w:szCs w:val="28"/>
        </w:rPr>
        <w:t>муниципального образования Хваловское сельское поселение «</w:t>
      </w:r>
      <w:r>
        <w:rPr>
          <w:sz w:val="28"/>
          <w:szCs w:val="28"/>
        </w:rPr>
        <w:t xml:space="preserve">Обеспечение устойчивого </w:t>
      </w:r>
      <w:r w:rsidRPr="00DB7EFD">
        <w:rPr>
          <w:sz w:val="28"/>
          <w:szCs w:val="28"/>
        </w:rPr>
        <w:t xml:space="preserve">функционирования </w:t>
      </w:r>
      <w:r>
        <w:rPr>
          <w:sz w:val="28"/>
          <w:szCs w:val="28"/>
        </w:rPr>
        <w:t xml:space="preserve"> </w:t>
      </w:r>
      <w:r w:rsidRPr="00DB7EFD">
        <w:rPr>
          <w:sz w:val="28"/>
          <w:szCs w:val="28"/>
        </w:rPr>
        <w:t xml:space="preserve">и развития коммунальной и инженерной инфраструктуры и повышение энергоэффективности в </w:t>
      </w:r>
      <w:r w:rsidR="0076054A">
        <w:rPr>
          <w:sz w:val="28"/>
          <w:szCs w:val="28"/>
        </w:rPr>
        <w:t xml:space="preserve">муниципальном образовании </w:t>
      </w:r>
      <w:r w:rsidR="0063287D">
        <w:rPr>
          <w:sz w:val="28"/>
          <w:szCs w:val="28"/>
        </w:rPr>
        <w:t xml:space="preserve">на 2024-2026 </w:t>
      </w:r>
      <w:proofErr w:type="spellStart"/>
      <w:r w:rsidR="0063287D">
        <w:rPr>
          <w:sz w:val="28"/>
          <w:szCs w:val="28"/>
        </w:rPr>
        <w:t>г.</w:t>
      </w:r>
      <w:proofErr w:type="gramStart"/>
      <w:r w:rsidR="0063287D">
        <w:rPr>
          <w:sz w:val="28"/>
          <w:szCs w:val="28"/>
        </w:rPr>
        <w:t>г</w:t>
      </w:r>
      <w:proofErr w:type="spellEnd"/>
      <w:proofErr w:type="gramEnd"/>
      <w:r w:rsidR="0063287D">
        <w:rPr>
          <w:sz w:val="28"/>
          <w:szCs w:val="28"/>
        </w:rPr>
        <w:t xml:space="preserve">. </w:t>
      </w:r>
      <w:r w:rsidR="00216C9E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</w:p>
    <w:p w:rsidR="0063287D" w:rsidRDefault="00C66813" w:rsidP="0063287D">
      <w:pPr>
        <w:ind w:right="-5"/>
        <w:jc w:val="both"/>
        <w:rPr>
          <w:sz w:val="28"/>
          <w:szCs w:val="28"/>
        </w:rPr>
      </w:pPr>
      <w:r w:rsidRPr="00CA7D71">
        <w:rPr>
          <w:sz w:val="28"/>
          <w:szCs w:val="28"/>
        </w:rPr>
        <w:t xml:space="preserve"> </w:t>
      </w:r>
      <w:r w:rsidR="008C53FA">
        <w:rPr>
          <w:sz w:val="28"/>
          <w:szCs w:val="28"/>
        </w:rPr>
        <w:tab/>
      </w:r>
      <w:r w:rsidRPr="00CA7D71">
        <w:rPr>
          <w:sz w:val="28"/>
          <w:szCs w:val="28"/>
        </w:rPr>
        <w:t xml:space="preserve"> 2</w:t>
      </w:r>
      <w:r w:rsidRPr="00BB1518">
        <w:rPr>
          <w:sz w:val="28"/>
          <w:szCs w:val="28"/>
        </w:rPr>
        <w:t xml:space="preserve">.  </w:t>
      </w:r>
      <w:r w:rsidR="0063287D">
        <w:rPr>
          <w:sz w:val="28"/>
          <w:szCs w:val="28"/>
        </w:rPr>
        <w:t>Настоящее постановление</w:t>
      </w:r>
      <w:r w:rsidR="0063287D" w:rsidRPr="0063287D">
        <w:rPr>
          <w:sz w:val="28"/>
          <w:szCs w:val="28"/>
        </w:rPr>
        <w:t xml:space="preserve"> </w:t>
      </w:r>
      <w:r w:rsidR="0063287D">
        <w:rPr>
          <w:sz w:val="28"/>
          <w:szCs w:val="28"/>
        </w:rPr>
        <w:t xml:space="preserve"> подлежит размещению </w:t>
      </w:r>
      <w:r w:rsidR="0063287D" w:rsidRPr="0063287D">
        <w:rPr>
          <w:sz w:val="28"/>
          <w:szCs w:val="28"/>
        </w:rPr>
        <w:t>на официальном сайте</w:t>
      </w:r>
      <w:r w:rsidR="0063287D">
        <w:rPr>
          <w:sz w:val="28"/>
          <w:szCs w:val="28"/>
        </w:rPr>
        <w:t xml:space="preserve"> поселения в сети интернет.</w:t>
      </w:r>
    </w:p>
    <w:p w:rsidR="00C66813" w:rsidRPr="00CA7D71" w:rsidRDefault="0076054A" w:rsidP="0063287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287D">
        <w:rPr>
          <w:sz w:val="28"/>
          <w:szCs w:val="28"/>
        </w:rPr>
        <w:t>3</w:t>
      </w:r>
      <w:r w:rsidR="00C66813">
        <w:rPr>
          <w:sz w:val="28"/>
          <w:szCs w:val="28"/>
        </w:rPr>
        <w:t>.</w:t>
      </w:r>
      <w:proofErr w:type="gramStart"/>
      <w:r w:rsidR="00C66813" w:rsidRPr="00CA7D71">
        <w:rPr>
          <w:sz w:val="28"/>
          <w:szCs w:val="28"/>
        </w:rPr>
        <w:t>Контроль за</w:t>
      </w:r>
      <w:proofErr w:type="gramEnd"/>
      <w:r w:rsidR="00C66813" w:rsidRPr="00CA7D71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C66813" w:rsidRPr="00CA7D71" w:rsidRDefault="00C66813" w:rsidP="00C66813">
      <w:pPr>
        <w:ind w:right="-5"/>
        <w:jc w:val="both"/>
        <w:rPr>
          <w:sz w:val="28"/>
          <w:szCs w:val="28"/>
        </w:rPr>
      </w:pPr>
    </w:p>
    <w:p w:rsidR="00C66813" w:rsidRPr="00CA7D71" w:rsidRDefault="00C66813" w:rsidP="00C66813">
      <w:pPr>
        <w:rPr>
          <w:sz w:val="28"/>
          <w:szCs w:val="28"/>
        </w:rPr>
      </w:pPr>
      <w:r w:rsidRPr="00CA7D71">
        <w:rPr>
          <w:sz w:val="28"/>
          <w:szCs w:val="28"/>
        </w:rPr>
        <w:t xml:space="preserve">Глава администрации </w:t>
      </w:r>
    </w:p>
    <w:p w:rsidR="00C66813" w:rsidRDefault="00C66813" w:rsidP="00C66813">
      <w:r w:rsidRPr="00CA7D71">
        <w:rPr>
          <w:sz w:val="28"/>
          <w:szCs w:val="28"/>
        </w:rPr>
        <w:t>МО Хваловское  сельское поселение:                                    Т.А.Снегирева</w:t>
      </w:r>
    </w:p>
    <w:p w:rsidR="00C66813" w:rsidRPr="00DB7EFD" w:rsidRDefault="00C66813" w:rsidP="00C66813"/>
    <w:p w:rsidR="00C66813" w:rsidRPr="0076054A" w:rsidRDefault="00C66813" w:rsidP="00C66813">
      <w:pPr>
        <w:rPr>
          <w:sz w:val="18"/>
          <w:szCs w:val="18"/>
        </w:rPr>
      </w:pPr>
    </w:p>
    <w:p w:rsidR="00C66813" w:rsidRPr="0076054A" w:rsidRDefault="00C66813" w:rsidP="00C66813">
      <w:pPr>
        <w:rPr>
          <w:sz w:val="18"/>
          <w:szCs w:val="18"/>
        </w:rPr>
      </w:pPr>
      <w:proofErr w:type="spellStart"/>
      <w:proofErr w:type="gramStart"/>
      <w:r w:rsidRPr="0076054A">
        <w:rPr>
          <w:sz w:val="18"/>
          <w:szCs w:val="18"/>
        </w:rPr>
        <w:t>Исп</w:t>
      </w:r>
      <w:proofErr w:type="spellEnd"/>
      <w:proofErr w:type="gramEnd"/>
      <w:r w:rsidRPr="0076054A">
        <w:rPr>
          <w:sz w:val="18"/>
          <w:szCs w:val="18"/>
        </w:rPr>
        <w:t xml:space="preserve">: Кудрина </w:t>
      </w:r>
      <w:proofErr w:type="spellStart"/>
      <w:r w:rsidRPr="0076054A">
        <w:rPr>
          <w:sz w:val="18"/>
          <w:szCs w:val="18"/>
        </w:rPr>
        <w:t>В.В.тел</w:t>
      </w:r>
      <w:proofErr w:type="spellEnd"/>
      <w:r w:rsidRPr="0076054A">
        <w:rPr>
          <w:sz w:val="18"/>
          <w:szCs w:val="18"/>
        </w:rPr>
        <w:t xml:space="preserve">: </w:t>
      </w:r>
      <w:r w:rsidR="00053ACF" w:rsidRPr="0076054A">
        <w:rPr>
          <w:sz w:val="18"/>
          <w:szCs w:val="18"/>
        </w:rPr>
        <w:t xml:space="preserve"> (8 813 63)</w:t>
      </w:r>
      <w:r w:rsidRPr="0076054A">
        <w:rPr>
          <w:sz w:val="18"/>
          <w:szCs w:val="18"/>
        </w:rPr>
        <w:t>39-632</w:t>
      </w:r>
    </w:p>
    <w:p w:rsidR="00C66813" w:rsidRPr="00DB7EFD" w:rsidRDefault="00C66813" w:rsidP="00C66813"/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УТВЕРЖДЕНА </w:t>
      </w:r>
    </w:p>
    <w:p w:rsidR="00C66813" w:rsidRDefault="00C66813" w:rsidP="00C66813">
      <w:pPr>
        <w:tabs>
          <w:tab w:val="left" w:pos="21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главы администрации</w:t>
      </w:r>
    </w:p>
    <w:p w:rsidR="00C66813" w:rsidRPr="00DB7EFD" w:rsidRDefault="00DE4474" w:rsidP="00C66813">
      <w:pPr>
        <w:tabs>
          <w:tab w:val="left" w:pos="21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8C53FA">
        <w:rPr>
          <w:sz w:val="28"/>
          <w:szCs w:val="28"/>
        </w:rPr>
        <w:t xml:space="preserve"> </w:t>
      </w:r>
      <w:r w:rsidR="00216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55E3A">
        <w:rPr>
          <w:sz w:val="28"/>
          <w:szCs w:val="28"/>
        </w:rPr>
        <w:t>30.12.2023</w:t>
      </w:r>
      <w:r w:rsidR="00A1035D">
        <w:rPr>
          <w:sz w:val="28"/>
          <w:szCs w:val="28"/>
        </w:rPr>
        <w:t xml:space="preserve"> </w:t>
      </w:r>
      <w:r w:rsidR="00216C9E">
        <w:rPr>
          <w:sz w:val="28"/>
          <w:szCs w:val="28"/>
        </w:rPr>
        <w:t xml:space="preserve"> </w:t>
      </w:r>
      <w:r w:rsidR="009F0A06">
        <w:rPr>
          <w:sz w:val="28"/>
          <w:szCs w:val="28"/>
        </w:rPr>
        <w:t xml:space="preserve"> </w:t>
      </w:r>
      <w:r w:rsidR="00C66813">
        <w:rPr>
          <w:sz w:val="28"/>
          <w:szCs w:val="28"/>
        </w:rPr>
        <w:t>года  №</w:t>
      </w:r>
      <w:r w:rsidR="00E10A27">
        <w:rPr>
          <w:sz w:val="28"/>
          <w:szCs w:val="28"/>
        </w:rPr>
        <w:t xml:space="preserve"> </w:t>
      </w:r>
      <w:r w:rsidR="00A1035D">
        <w:rPr>
          <w:sz w:val="28"/>
          <w:szCs w:val="28"/>
        </w:rPr>
        <w:t xml:space="preserve"> </w:t>
      </w:r>
      <w:r w:rsidR="00216C9E">
        <w:rPr>
          <w:sz w:val="28"/>
          <w:szCs w:val="28"/>
        </w:rPr>
        <w:t xml:space="preserve"> </w:t>
      </w:r>
      <w:r w:rsidR="0041065A">
        <w:rPr>
          <w:sz w:val="28"/>
          <w:szCs w:val="28"/>
        </w:rPr>
        <w:t>189</w:t>
      </w: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Pr="00D36EB9" w:rsidRDefault="00C66813" w:rsidP="00C66813">
      <w:pPr>
        <w:tabs>
          <w:tab w:val="left" w:pos="2130"/>
        </w:tabs>
        <w:rPr>
          <w:sz w:val="14"/>
        </w:rPr>
      </w:pPr>
    </w:p>
    <w:p w:rsidR="00C66813" w:rsidRPr="00D36EB9" w:rsidRDefault="00C66813" w:rsidP="00C66813">
      <w:pPr>
        <w:tabs>
          <w:tab w:val="left" w:pos="2130"/>
        </w:tabs>
        <w:rPr>
          <w:sz w:val="14"/>
        </w:rPr>
      </w:pPr>
    </w:p>
    <w:p w:rsidR="00C66813" w:rsidRPr="00D36EB9" w:rsidRDefault="00C66813" w:rsidP="00C66813">
      <w:pPr>
        <w:tabs>
          <w:tab w:val="left" w:pos="2130"/>
        </w:tabs>
        <w:rPr>
          <w:sz w:val="14"/>
        </w:rPr>
      </w:pPr>
    </w:p>
    <w:p w:rsidR="00C66813" w:rsidRPr="00D36EB9" w:rsidRDefault="00C66813" w:rsidP="00C66813">
      <w:pPr>
        <w:tabs>
          <w:tab w:val="left" w:pos="2130"/>
        </w:tabs>
        <w:rPr>
          <w:sz w:val="14"/>
        </w:rPr>
      </w:pPr>
    </w:p>
    <w:p w:rsidR="00C66813" w:rsidRPr="00D36EB9" w:rsidRDefault="00C66813" w:rsidP="00C66813">
      <w:pPr>
        <w:tabs>
          <w:tab w:val="left" w:pos="2130"/>
        </w:tabs>
        <w:rPr>
          <w:sz w:val="14"/>
        </w:rPr>
      </w:pPr>
    </w:p>
    <w:p w:rsidR="00C66813" w:rsidRPr="00D36EB9" w:rsidRDefault="00C66813" w:rsidP="00C66813">
      <w:pPr>
        <w:jc w:val="center"/>
        <w:rPr>
          <w:b/>
          <w:sz w:val="32"/>
          <w:szCs w:val="44"/>
        </w:rPr>
      </w:pPr>
      <w:r w:rsidRPr="00D36EB9">
        <w:rPr>
          <w:b/>
          <w:sz w:val="32"/>
          <w:szCs w:val="44"/>
        </w:rPr>
        <w:t xml:space="preserve">Муниципальная программа </w:t>
      </w:r>
    </w:p>
    <w:p w:rsidR="00C66813" w:rsidRPr="00D36EB9" w:rsidRDefault="00C66813" w:rsidP="00C66813">
      <w:pPr>
        <w:jc w:val="center"/>
        <w:rPr>
          <w:b/>
          <w:sz w:val="32"/>
          <w:szCs w:val="44"/>
        </w:rPr>
      </w:pPr>
      <w:r w:rsidRPr="00D36EB9">
        <w:rPr>
          <w:b/>
          <w:sz w:val="32"/>
          <w:szCs w:val="44"/>
        </w:rPr>
        <w:t xml:space="preserve">муниципального образования </w:t>
      </w:r>
    </w:p>
    <w:p w:rsidR="00C66813" w:rsidRPr="00D36EB9" w:rsidRDefault="00C66813" w:rsidP="00C66813">
      <w:pPr>
        <w:jc w:val="center"/>
        <w:rPr>
          <w:b/>
          <w:sz w:val="32"/>
          <w:szCs w:val="44"/>
        </w:rPr>
      </w:pPr>
      <w:r w:rsidRPr="00D36EB9">
        <w:rPr>
          <w:b/>
          <w:sz w:val="32"/>
          <w:szCs w:val="44"/>
        </w:rPr>
        <w:t xml:space="preserve">Хваловское сельское поселение </w:t>
      </w:r>
    </w:p>
    <w:p w:rsidR="00C66813" w:rsidRPr="00D36EB9" w:rsidRDefault="00C66813" w:rsidP="00C66813">
      <w:pPr>
        <w:jc w:val="center"/>
        <w:rPr>
          <w:b/>
          <w:sz w:val="32"/>
          <w:szCs w:val="44"/>
        </w:rPr>
      </w:pPr>
      <w:r w:rsidRPr="00D36EB9">
        <w:rPr>
          <w:b/>
          <w:sz w:val="32"/>
          <w:szCs w:val="44"/>
        </w:rPr>
        <w:t xml:space="preserve">«Обеспечение устойчивого функционирования </w:t>
      </w:r>
    </w:p>
    <w:p w:rsidR="00C66813" w:rsidRPr="00D36EB9" w:rsidRDefault="00C66813" w:rsidP="00C66813">
      <w:pPr>
        <w:jc w:val="center"/>
        <w:rPr>
          <w:b/>
          <w:sz w:val="32"/>
          <w:szCs w:val="44"/>
        </w:rPr>
      </w:pPr>
      <w:r w:rsidRPr="00D36EB9">
        <w:rPr>
          <w:b/>
          <w:sz w:val="32"/>
          <w:szCs w:val="44"/>
        </w:rPr>
        <w:t>и развития коммунальной и инженерной инфраструктуры</w:t>
      </w:r>
    </w:p>
    <w:p w:rsidR="00C66813" w:rsidRPr="00D36EB9" w:rsidRDefault="00C66813" w:rsidP="00C66813">
      <w:pPr>
        <w:jc w:val="center"/>
        <w:rPr>
          <w:b/>
          <w:sz w:val="32"/>
          <w:szCs w:val="44"/>
        </w:rPr>
      </w:pPr>
      <w:r w:rsidRPr="00D36EB9">
        <w:rPr>
          <w:b/>
          <w:sz w:val="32"/>
          <w:szCs w:val="44"/>
        </w:rPr>
        <w:t xml:space="preserve"> и повышение энергоэффективности </w:t>
      </w:r>
    </w:p>
    <w:p w:rsidR="0041065A" w:rsidRPr="00D36EB9" w:rsidRDefault="00C66813" w:rsidP="00C66813">
      <w:pPr>
        <w:jc w:val="center"/>
        <w:rPr>
          <w:b/>
          <w:sz w:val="32"/>
          <w:szCs w:val="44"/>
        </w:rPr>
      </w:pPr>
      <w:r w:rsidRPr="00D36EB9">
        <w:rPr>
          <w:b/>
          <w:sz w:val="32"/>
          <w:szCs w:val="44"/>
        </w:rPr>
        <w:t>в муниципальном образовании</w:t>
      </w:r>
      <w:r w:rsidR="00216C9E" w:rsidRPr="00D36EB9">
        <w:rPr>
          <w:b/>
          <w:sz w:val="32"/>
          <w:szCs w:val="44"/>
        </w:rPr>
        <w:t xml:space="preserve"> </w:t>
      </w:r>
    </w:p>
    <w:p w:rsidR="00C66813" w:rsidRPr="00D36EB9" w:rsidRDefault="00D36EB9" w:rsidP="00C66813">
      <w:pPr>
        <w:jc w:val="center"/>
        <w:rPr>
          <w:b/>
          <w:sz w:val="32"/>
          <w:szCs w:val="44"/>
        </w:rPr>
      </w:pPr>
      <w:r>
        <w:rPr>
          <w:b/>
          <w:sz w:val="32"/>
          <w:szCs w:val="44"/>
        </w:rPr>
        <w:t xml:space="preserve">на 2024-2026 </w:t>
      </w:r>
      <w:proofErr w:type="spellStart"/>
      <w:r>
        <w:rPr>
          <w:b/>
          <w:sz w:val="32"/>
          <w:szCs w:val="44"/>
        </w:rPr>
        <w:t>г.</w:t>
      </w:r>
      <w:proofErr w:type="gramStart"/>
      <w:r>
        <w:rPr>
          <w:b/>
          <w:sz w:val="32"/>
          <w:szCs w:val="44"/>
        </w:rPr>
        <w:t>г</w:t>
      </w:r>
      <w:proofErr w:type="spellEnd"/>
      <w:proofErr w:type="gramEnd"/>
      <w:r>
        <w:rPr>
          <w:b/>
          <w:sz w:val="32"/>
          <w:szCs w:val="44"/>
        </w:rPr>
        <w:t>.</w:t>
      </w:r>
      <w:r w:rsidR="00216C9E" w:rsidRPr="00D36EB9">
        <w:rPr>
          <w:b/>
          <w:sz w:val="32"/>
          <w:szCs w:val="44"/>
        </w:rPr>
        <w:t xml:space="preserve"> </w:t>
      </w:r>
      <w:r w:rsidR="00C66813" w:rsidRPr="00D36EB9">
        <w:rPr>
          <w:b/>
          <w:sz w:val="32"/>
          <w:szCs w:val="44"/>
        </w:rPr>
        <w:t>»</w:t>
      </w:r>
    </w:p>
    <w:p w:rsidR="00C66813" w:rsidRPr="00D36EB9" w:rsidRDefault="00C66813" w:rsidP="00C66813">
      <w:pPr>
        <w:tabs>
          <w:tab w:val="left" w:pos="2130"/>
        </w:tabs>
        <w:rPr>
          <w:sz w:val="14"/>
        </w:rPr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tabs>
          <w:tab w:val="left" w:pos="2130"/>
        </w:tabs>
      </w:pPr>
    </w:p>
    <w:p w:rsidR="00C66813" w:rsidRDefault="00C66813" w:rsidP="00C66813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C66813" w:rsidRDefault="00C66813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6813" w:rsidRDefault="00C66813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6813" w:rsidRDefault="00C66813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65A" w:rsidRDefault="0041065A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65A" w:rsidRDefault="0041065A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054A" w:rsidRDefault="0076054A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6813" w:rsidRDefault="00C66813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0AF2" w:rsidRDefault="00CA0AF2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054A" w:rsidRDefault="0076054A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054A" w:rsidRDefault="0076054A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6EB9" w:rsidRDefault="00D36EB9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6EB9" w:rsidRDefault="00D36EB9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6EB9" w:rsidRDefault="00D36EB9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6EB9" w:rsidRDefault="00D36EB9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6EB9" w:rsidRDefault="00D36EB9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6EB9" w:rsidRDefault="00D36EB9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6EB9" w:rsidRDefault="00D36EB9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054A" w:rsidRDefault="0076054A" w:rsidP="00C6681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054A" w:rsidRPr="0076054A" w:rsidRDefault="0076054A" w:rsidP="0076054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6054A">
        <w:rPr>
          <w:b/>
          <w:sz w:val="24"/>
          <w:szCs w:val="24"/>
        </w:rPr>
        <w:t>1. ПАСПОРТ</w:t>
      </w:r>
    </w:p>
    <w:p w:rsidR="0076054A" w:rsidRPr="00CB3374" w:rsidRDefault="0076054A" w:rsidP="007605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374">
        <w:rPr>
          <w:rFonts w:ascii="Times New Roman" w:hAnsi="Times New Roman" w:cs="Times New Roman"/>
          <w:b/>
          <w:sz w:val="24"/>
          <w:szCs w:val="24"/>
        </w:rPr>
        <w:t>муниципальной  программы муниципального образования</w:t>
      </w:r>
    </w:p>
    <w:p w:rsidR="0076054A" w:rsidRPr="00CB3374" w:rsidRDefault="0076054A" w:rsidP="007605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374">
        <w:rPr>
          <w:rFonts w:ascii="Times New Roman" w:hAnsi="Times New Roman" w:cs="Times New Roman"/>
          <w:b/>
          <w:sz w:val="24"/>
          <w:szCs w:val="24"/>
        </w:rPr>
        <w:t>Хваловское сельское поселение</w:t>
      </w:r>
    </w:p>
    <w:p w:rsidR="0076054A" w:rsidRPr="00CB3374" w:rsidRDefault="0076054A" w:rsidP="0076054A">
      <w:pPr>
        <w:jc w:val="center"/>
        <w:rPr>
          <w:b/>
          <w:sz w:val="24"/>
          <w:szCs w:val="24"/>
        </w:rPr>
      </w:pPr>
      <w:r w:rsidRPr="00CB3374">
        <w:rPr>
          <w:b/>
          <w:sz w:val="24"/>
          <w:szCs w:val="24"/>
        </w:rPr>
        <w:t>««Обеспечение устойчивого функционирования и развития коммунальной и инженерной инфраструктуры и повышение энергоэффективности  в муниципальном образовании»</w:t>
      </w:r>
    </w:p>
    <w:p w:rsidR="0076054A" w:rsidRPr="007852EE" w:rsidRDefault="0076054A" w:rsidP="0076054A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57"/>
        <w:gridCol w:w="5244"/>
      </w:tblGrid>
      <w:tr w:rsidR="0076054A" w:rsidRPr="007852EE" w:rsidTr="00B82848">
        <w:tc>
          <w:tcPr>
            <w:tcW w:w="4457" w:type="dxa"/>
          </w:tcPr>
          <w:p w:rsidR="0076054A" w:rsidRPr="00982A4E" w:rsidRDefault="0076054A" w:rsidP="00B82848">
            <w:pPr>
              <w:rPr>
                <w:sz w:val="24"/>
                <w:szCs w:val="24"/>
              </w:rPr>
            </w:pPr>
            <w:r w:rsidRPr="00982A4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244" w:type="dxa"/>
          </w:tcPr>
          <w:p w:rsidR="0076054A" w:rsidRPr="00982A4E" w:rsidRDefault="0076054A" w:rsidP="00E10A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2A4E">
              <w:rPr>
                <w:sz w:val="24"/>
                <w:szCs w:val="24"/>
              </w:rPr>
              <w:t>202</w:t>
            </w:r>
            <w:r w:rsidR="000477F2">
              <w:rPr>
                <w:sz w:val="24"/>
                <w:szCs w:val="24"/>
              </w:rPr>
              <w:t>4</w:t>
            </w:r>
            <w:r w:rsidRPr="00982A4E">
              <w:rPr>
                <w:sz w:val="24"/>
                <w:szCs w:val="24"/>
              </w:rPr>
              <w:t>-202</w:t>
            </w:r>
            <w:r w:rsidR="000477F2">
              <w:rPr>
                <w:sz w:val="24"/>
                <w:szCs w:val="24"/>
              </w:rPr>
              <w:t>6</w:t>
            </w:r>
          </w:p>
        </w:tc>
      </w:tr>
      <w:tr w:rsidR="0076054A" w:rsidRPr="007852EE" w:rsidTr="00B82848">
        <w:tc>
          <w:tcPr>
            <w:tcW w:w="4457" w:type="dxa"/>
          </w:tcPr>
          <w:p w:rsidR="0076054A" w:rsidRPr="00982A4E" w:rsidRDefault="0076054A" w:rsidP="00B82848">
            <w:pPr>
              <w:rPr>
                <w:sz w:val="24"/>
                <w:szCs w:val="24"/>
              </w:rPr>
            </w:pPr>
            <w:r w:rsidRPr="00982A4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244" w:type="dxa"/>
          </w:tcPr>
          <w:p w:rsidR="0076054A" w:rsidRPr="00982A4E" w:rsidRDefault="0076054A" w:rsidP="00B828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2A4E">
              <w:rPr>
                <w:sz w:val="24"/>
                <w:szCs w:val="24"/>
              </w:rPr>
              <w:t>Администрация муниципального образования Хваловское сельское поселение</w:t>
            </w:r>
          </w:p>
        </w:tc>
      </w:tr>
      <w:tr w:rsidR="0076054A" w:rsidRPr="007852EE" w:rsidTr="00B82848">
        <w:tc>
          <w:tcPr>
            <w:tcW w:w="4457" w:type="dxa"/>
          </w:tcPr>
          <w:p w:rsidR="0076054A" w:rsidRPr="00982A4E" w:rsidRDefault="0076054A" w:rsidP="00B82848">
            <w:pPr>
              <w:rPr>
                <w:sz w:val="24"/>
                <w:szCs w:val="24"/>
              </w:rPr>
            </w:pPr>
            <w:r w:rsidRPr="00982A4E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244" w:type="dxa"/>
          </w:tcPr>
          <w:p w:rsidR="0076054A" w:rsidRPr="00982A4E" w:rsidRDefault="0076054A" w:rsidP="00B82848">
            <w:pPr>
              <w:rPr>
                <w:sz w:val="24"/>
                <w:szCs w:val="24"/>
              </w:rPr>
            </w:pPr>
            <w:r w:rsidRPr="00982A4E">
              <w:rPr>
                <w:sz w:val="24"/>
                <w:szCs w:val="24"/>
              </w:rPr>
              <w:t>Администрация муниципального образования Хваловское сельское поселение</w:t>
            </w:r>
          </w:p>
        </w:tc>
      </w:tr>
      <w:tr w:rsidR="0076054A" w:rsidRPr="007852EE" w:rsidTr="00B82848">
        <w:tc>
          <w:tcPr>
            <w:tcW w:w="4457" w:type="dxa"/>
          </w:tcPr>
          <w:p w:rsidR="0076054A" w:rsidRPr="00982A4E" w:rsidRDefault="0076054A" w:rsidP="00B82848">
            <w:pPr>
              <w:rPr>
                <w:sz w:val="24"/>
                <w:szCs w:val="24"/>
              </w:rPr>
            </w:pPr>
            <w:r w:rsidRPr="00982A4E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244" w:type="dxa"/>
          </w:tcPr>
          <w:p w:rsidR="0076054A" w:rsidRPr="00982A4E" w:rsidRDefault="0041065A" w:rsidP="00B82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Пропаганда энергосбережения,   </w:t>
            </w:r>
            <w:r w:rsidRPr="0041065A">
              <w:rPr>
                <w:sz w:val="24"/>
                <w:szCs w:val="24"/>
              </w:rPr>
              <w:t xml:space="preserve">проведение технических мероприятий, направленных на снижение </w:t>
            </w:r>
            <w:proofErr w:type="spellStart"/>
            <w:r w:rsidRPr="0041065A">
              <w:rPr>
                <w:sz w:val="24"/>
                <w:szCs w:val="24"/>
              </w:rPr>
              <w:t>энергозатрат</w:t>
            </w:r>
            <w:proofErr w:type="spellEnd"/>
            <w:r w:rsidRPr="0041065A">
              <w:rPr>
                <w:sz w:val="24"/>
                <w:szCs w:val="24"/>
              </w:rPr>
              <w:t xml:space="preserve"> и повышение </w:t>
            </w:r>
            <w:proofErr w:type="spellStart"/>
            <w:r w:rsidRPr="0041065A">
              <w:rPr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76054A" w:rsidRPr="007852EE" w:rsidTr="00B82848">
        <w:tc>
          <w:tcPr>
            <w:tcW w:w="4457" w:type="dxa"/>
          </w:tcPr>
          <w:p w:rsidR="0076054A" w:rsidRPr="00982A4E" w:rsidRDefault="0076054A" w:rsidP="00B82848">
            <w:pPr>
              <w:rPr>
                <w:sz w:val="24"/>
                <w:szCs w:val="24"/>
              </w:rPr>
            </w:pPr>
            <w:r w:rsidRPr="00982A4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244" w:type="dxa"/>
          </w:tcPr>
          <w:p w:rsidR="0041065A" w:rsidRPr="0041065A" w:rsidRDefault="0041065A" w:rsidP="0041065A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1065A">
              <w:rPr>
                <w:sz w:val="24"/>
                <w:szCs w:val="24"/>
              </w:rPr>
              <w:t xml:space="preserve">улучшение качества жизни и благосостояния </w:t>
            </w:r>
            <w:r>
              <w:rPr>
                <w:sz w:val="24"/>
                <w:szCs w:val="24"/>
              </w:rPr>
              <w:t xml:space="preserve">населения  </w:t>
            </w:r>
            <w:r w:rsidRPr="0041065A">
              <w:rPr>
                <w:sz w:val="24"/>
                <w:szCs w:val="24"/>
              </w:rPr>
              <w:t xml:space="preserve"> сельского поселения</w:t>
            </w:r>
          </w:p>
          <w:p w:rsidR="0041065A" w:rsidRPr="0041065A" w:rsidRDefault="0041065A" w:rsidP="0041065A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1065A">
              <w:rPr>
                <w:sz w:val="24"/>
                <w:szCs w:val="24"/>
              </w:rPr>
              <w:t>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41065A" w:rsidRPr="0041065A" w:rsidRDefault="0041065A" w:rsidP="0041065A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1065A">
              <w:rPr>
                <w:sz w:val="24"/>
                <w:szCs w:val="24"/>
              </w:rPr>
              <w:t>широкая пропаганда энергосбережения;</w:t>
            </w:r>
          </w:p>
          <w:p w:rsidR="0076054A" w:rsidRPr="00982A4E" w:rsidRDefault="0041065A" w:rsidP="0041065A">
            <w:pPr>
              <w:rPr>
                <w:sz w:val="24"/>
                <w:szCs w:val="24"/>
              </w:rPr>
            </w:pPr>
            <w:r w:rsidRPr="0041065A">
              <w:rPr>
                <w:sz w:val="24"/>
                <w:szCs w:val="24"/>
              </w:rPr>
              <w:t xml:space="preserve">повышение эффективности использования; </w:t>
            </w:r>
            <w:proofErr w:type="gramStart"/>
            <w:r w:rsidRPr="0041065A">
              <w:rPr>
                <w:sz w:val="24"/>
                <w:szCs w:val="24"/>
              </w:rPr>
              <w:t>-э</w:t>
            </w:r>
            <w:proofErr w:type="gramEnd"/>
            <w:r w:rsidRPr="0041065A">
              <w:rPr>
                <w:sz w:val="24"/>
                <w:szCs w:val="24"/>
              </w:rPr>
              <w:t>нергетических ресурсов;</w:t>
            </w:r>
          </w:p>
        </w:tc>
      </w:tr>
      <w:tr w:rsidR="0076054A" w:rsidRPr="007852EE" w:rsidTr="00B82848">
        <w:tc>
          <w:tcPr>
            <w:tcW w:w="4457" w:type="dxa"/>
          </w:tcPr>
          <w:p w:rsidR="0076054A" w:rsidRPr="00982A4E" w:rsidRDefault="0076054A" w:rsidP="00B82848">
            <w:pPr>
              <w:rPr>
                <w:sz w:val="24"/>
                <w:szCs w:val="24"/>
              </w:rPr>
            </w:pPr>
            <w:r w:rsidRPr="00982A4E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244" w:type="dxa"/>
          </w:tcPr>
          <w:p w:rsidR="00DA540D" w:rsidRPr="00DA540D" w:rsidRDefault="00DA540D" w:rsidP="00DA54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D">
              <w:rPr>
                <w:rFonts w:ascii="Times New Roman" w:hAnsi="Times New Roman" w:cs="Times New Roman"/>
                <w:sz w:val="24"/>
                <w:szCs w:val="24"/>
              </w:rPr>
              <w:t>Обеспечение  мероприятий в области пропаганды энергосбережения и повышения энергетической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40D" w:rsidRPr="00DA540D" w:rsidRDefault="00DA540D" w:rsidP="00DA54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энергопотребления путем  модернизации и улучшения уличного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40D" w:rsidRPr="00DA540D" w:rsidRDefault="00DA540D" w:rsidP="00DA54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0D">
              <w:rPr>
                <w:rFonts w:ascii="Times New Roman" w:hAnsi="Times New Roman" w:cs="Times New Roman"/>
                <w:sz w:val="24"/>
                <w:szCs w:val="24"/>
              </w:rPr>
              <w:t>Снижение затратной части на оплату потребленных энергоресурсов.</w:t>
            </w:r>
          </w:p>
          <w:p w:rsidR="0076054A" w:rsidRPr="00982A4E" w:rsidRDefault="00DA540D" w:rsidP="00B82848">
            <w:pPr>
              <w:pStyle w:val="ConsPlusCell"/>
              <w:jc w:val="both"/>
              <w:rPr>
                <w:sz w:val="24"/>
                <w:szCs w:val="24"/>
              </w:rPr>
            </w:pPr>
            <w:r w:rsidRPr="00DA540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проживания населения на территории  МО Хваловское сельское поселение</w:t>
            </w:r>
          </w:p>
        </w:tc>
      </w:tr>
      <w:tr w:rsidR="00910D77" w:rsidRPr="007852EE" w:rsidTr="00B82848">
        <w:tc>
          <w:tcPr>
            <w:tcW w:w="4457" w:type="dxa"/>
          </w:tcPr>
          <w:p w:rsidR="00910D77" w:rsidRPr="00982A4E" w:rsidRDefault="00910D77" w:rsidP="00B82848">
            <w:pPr>
              <w:rPr>
                <w:sz w:val="24"/>
                <w:szCs w:val="24"/>
              </w:rPr>
            </w:pPr>
            <w:r w:rsidRPr="00982A4E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244" w:type="dxa"/>
          </w:tcPr>
          <w:p w:rsidR="00910D77" w:rsidRPr="00982A4E" w:rsidRDefault="00910D77" w:rsidP="0048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2A4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 в 202</w:t>
            </w:r>
            <w:r w:rsidR="00DA5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A54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годах составляет -   </w:t>
            </w:r>
            <w:r w:rsidRPr="0098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40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Pr="00982A4E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</w:t>
            </w:r>
            <w:proofErr w:type="gramStart"/>
            <w:r w:rsidRPr="00982A4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910D77" w:rsidRPr="00982A4E" w:rsidRDefault="00910D77" w:rsidP="00910D77">
            <w:pPr>
              <w:pStyle w:val="ConsPlusCell"/>
              <w:numPr>
                <w:ilvl w:val="0"/>
                <w:numId w:val="3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5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4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4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98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A4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82A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2A4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82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D77" w:rsidRPr="00982A4E" w:rsidRDefault="00DA540D" w:rsidP="00910D77">
            <w:pPr>
              <w:pStyle w:val="ConsPlusCell"/>
              <w:numPr>
                <w:ilvl w:val="0"/>
                <w:numId w:val="3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1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0,</w:t>
            </w:r>
            <w:r w:rsidR="00910D77" w:rsidRPr="00982A4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910D77" w:rsidRPr="00982A4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910D77" w:rsidRPr="00982A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10D77" w:rsidRPr="00982A4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910D77" w:rsidRPr="00982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D77" w:rsidRDefault="00D36EB9" w:rsidP="00910D77">
            <w:pPr>
              <w:pStyle w:val="ConsPlusCell"/>
              <w:numPr>
                <w:ilvl w:val="0"/>
                <w:numId w:val="3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– 50,0 </w:t>
            </w:r>
            <w:proofErr w:type="spellStart"/>
            <w:r w:rsidR="00910D77" w:rsidRPr="00982A4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910D77" w:rsidRPr="00982A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10D77" w:rsidRPr="00982A4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910D77" w:rsidRPr="00982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40D" w:rsidRPr="00982A4E" w:rsidRDefault="00D36EB9" w:rsidP="00DA540D">
            <w:pPr>
              <w:pStyle w:val="ConsPlusCell"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EB9">
              <w:rPr>
                <w:rFonts w:ascii="Times New Roman" w:hAnsi="Times New Roman" w:cs="Times New Roman"/>
                <w:sz w:val="24"/>
                <w:szCs w:val="24"/>
              </w:rPr>
              <w:t xml:space="preserve">Объемы средств местного  бюджета для финансирования Программы носят прогнозный характер и подлежат ежегодной корректировке.  </w:t>
            </w:r>
          </w:p>
          <w:p w:rsidR="00910D77" w:rsidRPr="00982A4E" w:rsidRDefault="00910D77" w:rsidP="00486CF3">
            <w:pPr>
              <w:rPr>
                <w:sz w:val="24"/>
                <w:szCs w:val="24"/>
              </w:rPr>
            </w:pPr>
            <w:r w:rsidRPr="00982A4E">
              <w:rPr>
                <w:sz w:val="24"/>
                <w:szCs w:val="24"/>
              </w:rPr>
              <w:t>В случае принятия решения о финансировании отдельных мероприятий из средств бюджета муниципального образования  Хваловское сельское поселение в Программу будут внесены изменения и дополнения.</w:t>
            </w:r>
          </w:p>
        </w:tc>
      </w:tr>
    </w:tbl>
    <w:p w:rsidR="00C66813" w:rsidRDefault="00C66813" w:rsidP="00C66813">
      <w:pPr>
        <w:pStyle w:val="a5"/>
        <w:spacing w:before="45" w:beforeAutospacing="0" w:after="0" w:afterAutospacing="0" w:line="270" w:lineRule="atLeast"/>
        <w:ind w:firstLine="539"/>
        <w:rPr>
          <w:rFonts w:ascii="Georgia" w:hAnsi="Georgia"/>
          <w:color w:val="525252"/>
          <w:sz w:val="20"/>
          <w:szCs w:val="20"/>
        </w:rPr>
      </w:pPr>
    </w:p>
    <w:p w:rsidR="001715B8" w:rsidRPr="001715B8" w:rsidRDefault="00C66813" w:rsidP="001715B8">
      <w:pPr>
        <w:pStyle w:val="a5"/>
        <w:spacing w:before="45" w:beforeAutospacing="0" w:after="0" w:afterAutospacing="0" w:line="270" w:lineRule="atLeast"/>
        <w:ind w:firstLine="539"/>
        <w:jc w:val="both"/>
        <w:rPr>
          <w:b/>
          <w:sz w:val="36"/>
          <w:szCs w:val="28"/>
        </w:rPr>
      </w:pPr>
      <w:r w:rsidRPr="001715B8">
        <w:rPr>
          <w:b/>
          <w:sz w:val="28"/>
          <w:szCs w:val="28"/>
        </w:rPr>
        <w:t>2.</w:t>
      </w:r>
      <w:r w:rsidR="001715B8" w:rsidRPr="001715B8">
        <w:rPr>
          <w:b/>
          <w:sz w:val="28"/>
          <w:szCs w:val="28"/>
        </w:rPr>
        <w:t xml:space="preserve"> </w:t>
      </w:r>
      <w:r w:rsidR="001715B8" w:rsidRPr="001715B8">
        <w:rPr>
          <w:b/>
        </w:rPr>
        <w:t>Общие положения.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 xml:space="preserve">    </w:t>
      </w:r>
    </w:p>
    <w:p w:rsidR="001715B8" w:rsidRPr="001715B8" w:rsidRDefault="001715B8" w:rsidP="001715B8">
      <w:pPr>
        <w:jc w:val="both"/>
        <w:rPr>
          <w:sz w:val="24"/>
        </w:rPr>
      </w:pPr>
      <w:r>
        <w:rPr>
          <w:sz w:val="24"/>
        </w:rPr>
        <w:tab/>
      </w:r>
      <w:r w:rsidRPr="001715B8">
        <w:rPr>
          <w:sz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 на потребляемую электроэнергию.</w:t>
      </w:r>
    </w:p>
    <w:p w:rsidR="001715B8" w:rsidRPr="001715B8" w:rsidRDefault="001715B8" w:rsidP="001715B8">
      <w:pPr>
        <w:jc w:val="both"/>
        <w:rPr>
          <w:sz w:val="24"/>
        </w:rPr>
      </w:pPr>
      <w:r>
        <w:rPr>
          <w:sz w:val="24"/>
        </w:rPr>
        <w:tab/>
      </w:r>
      <w:r w:rsidRPr="001715B8">
        <w:rPr>
          <w:sz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1715B8" w:rsidRPr="001715B8" w:rsidRDefault="001715B8" w:rsidP="001715B8">
      <w:pPr>
        <w:jc w:val="both"/>
        <w:rPr>
          <w:sz w:val="24"/>
        </w:rPr>
      </w:pPr>
      <w:r>
        <w:rPr>
          <w:sz w:val="24"/>
        </w:rPr>
        <w:tab/>
      </w:r>
      <w:proofErr w:type="gramStart"/>
      <w:r w:rsidRPr="001715B8">
        <w:rPr>
          <w:sz w:val="24"/>
        </w:rPr>
        <w:t>Принятый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  <w:proofErr w:type="gramEnd"/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 xml:space="preserve">          Необходимость создания настоящей муниципальной программы вызвано следующими положениями:  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- п. 1, ст.8, главы 2; Федерального закона от 23.11.2009 года N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proofErr w:type="gramStart"/>
      <w:r w:rsidRPr="001715B8">
        <w:rPr>
          <w:sz w:val="24"/>
        </w:rPr>
        <w:t>.</w:t>
      </w:r>
      <w:proofErr w:type="gramEnd"/>
      <w:r w:rsidRPr="001715B8">
        <w:rPr>
          <w:sz w:val="24"/>
        </w:rPr>
        <w:br/>
        <w:t xml:space="preserve">- </w:t>
      </w:r>
      <w:proofErr w:type="gramStart"/>
      <w:r w:rsidRPr="001715B8">
        <w:rPr>
          <w:sz w:val="24"/>
        </w:rPr>
        <w:t>з</w:t>
      </w:r>
      <w:proofErr w:type="gramEnd"/>
      <w:r w:rsidRPr="001715B8">
        <w:rPr>
          <w:sz w:val="24"/>
        </w:rPr>
        <w:t>начительным ростом затрат на оплату  уличного освещения;</w:t>
      </w:r>
    </w:p>
    <w:p w:rsidR="00D36EB9" w:rsidRDefault="001715B8" w:rsidP="001715B8">
      <w:pPr>
        <w:jc w:val="both"/>
        <w:rPr>
          <w:sz w:val="24"/>
        </w:rPr>
      </w:pPr>
      <w:proofErr w:type="gramStart"/>
      <w:r w:rsidRPr="001715B8">
        <w:rPr>
          <w:sz w:val="24"/>
        </w:rPr>
        <w:t xml:space="preserve">-замена ламп уличного освещения на более экономичные (замена светильников ДРЛ на энергосберегающие лампы </w:t>
      </w:r>
      <w:proofErr w:type="spellStart"/>
      <w:r w:rsidRPr="001715B8">
        <w:rPr>
          <w:sz w:val="24"/>
        </w:rPr>
        <w:t>ДНаТ</w:t>
      </w:r>
      <w:proofErr w:type="spellEnd"/>
      <w:r w:rsidR="00D36EB9">
        <w:rPr>
          <w:sz w:val="24"/>
        </w:rPr>
        <w:t>); </w:t>
      </w:r>
      <w:proofErr w:type="gramEnd"/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- недостаточное освещение улиц и дворовых территорий;</w:t>
      </w:r>
    </w:p>
    <w:p w:rsidR="001715B8" w:rsidRPr="001715B8" w:rsidRDefault="001715B8" w:rsidP="001715B8">
      <w:pPr>
        <w:jc w:val="both"/>
        <w:rPr>
          <w:sz w:val="24"/>
        </w:rPr>
      </w:pP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 xml:space="preserve">           Перевод поселения на энергосберегающий путь развития невозможен без проведения специальных мероприятий, составляющих основу программы по энергосбережению. Программа энергосбережения разработана с учетом вышеприведенных особенностей, исходя из объективно существующей ситуации в поселении. Техническое состояние линии электропередач, в том числе и уличного освещения поселения, учитывая финансовое положение, требует на данный момент больших финансовых вложений для реализации энергосберегающих мероприятий, в том числе: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 xml:space="preserve">1. планирование и реализация технических мероприятий по энергосбережению с минимизацией затрат и короткими сроками окупаемости; 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 xml:space="preserve">2. внедрение энергосберегающих технологий; 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 xml:space="preserve">3. реконструкция и приведение </w:t>
      </w:r>
      <w:proofErr w:type="spellStart"/>
      <w:r w:rsidRPr="001715B8">
        <w:rPr>
          <w:sz w:val="24"/>
        </w:rPr>
        <w:t>энергооборудования</w:t>
      </w:r>
      <w:proofErr w:type="spellEnd"/>
      <w:r w:rsidRPr="001715B8">
        <w:rPr>
          <w:sz w:val="24"/>
        </w:rPr>
        <w:t xml:space="preserve"> в нормативное техническое состояние с минимизацией затрат по выполнению мероприятий и короткими сроками окупаемости;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4. установка приборов учета энергетических ресурсов и обеспечение системы расчетов с поставщиками энергетических ресурсов по приборам учета.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5. стимулирование рационального использования энергии;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6. повышение</w:t>
      </w:r>
      <w:r w:rsidRPr="001715B8">
        <w:rPr>
          <w:sz w:val="24"/>
        </w:rPr>
        <w:tab/>
        <w:t>доступности</w:t>
      </w:r>
      <w:r w:rsidRPr="001715B8">
        <w:rPr>
          <w:sz w:val="24"/>
        </w:rPr>
        <w:tab/>
        <w:t>информации</w:t>
      </w:r>
      <w:r w:rsidRPr="001715B8">
        <w:rPr>
          <w:sz w:val="24"/>
        </w:rPr>
        <w:tab/>
        <w:t>о</w:t>
      </w:r>
      <w:r w:rsidRPr="001715B8">
        <w:rPr>
          <w:sz w:val="24"/>
        </w:rPr>
        <w:tab/>
        <w:t>способах энергосбережения  и повышения энергетической эффективности, а также о результатах деятельности в этой области.</w:t>
      </w:r>
    </w:p>
    <w:p w:rsidR="001715B8" w:rsidRPr="001715B8" w:rsidRDefault="00D36EB9" w:rsidP="001715B8">
      <w:pPr>
        <w:jc w:val="both"/>
        <w:rPr>
          <w:sz w:val="24"/>
          <w:lang w:bidi="ru-RU"/>
        </w:rPr>
      </w:pPr>
      <w:r>
        <w:rPr>
          <w:sz w:val="24"/>
          <w:lang w:bidi="ru-RU"/>
        </w:rPr>
        <w:tab/>
      </w:r>
      <w:r w:rsidR="001715B8" w:rsidRPr="001715B8">
        <w:rPr>
          <w:sz w:val="24"/>
          <w:lang w:bidi="ru-RU"/>
        </w:rPr>
        <w:t>В перечень мероприятий по информационному обеспечению энергосбережения и повышения энергетической эффективности, вмененных законодательством, входят:</w:t>
      </w:r>
    </w:p>
    <w:p w:rsidR="001715B8" w:rsidRPr="001715B8" w:rsidRDefault="001715B8" w:rsidP="001715B8">
      <w:pPr>
        <w:numPr>
          <w:ilvl w:val="1"/>
          <w:numId w:val="5"/>
        </w:numPr>
        <w:jc w:val="both"/>
        <w:rPr>
          <w:sz w:val="24"/>
          <w:lang w:bidi="ru-RU"/>
        </w:rPr>
      </w:pPr>
      <w:r w:rsidRPr="001715B8">
        <w:rPr>
          <w:sz w:val="24"/>
          <w:lang w:bidi="ru-RU"/>
        </w:rPr>
        <w:t>Информирование потребителей энергетических ресурсов о способах экономии энергетических ресурсов и повышения энергетической эффективности их использования организациями, осуществляющими снабжение потребителей энергетическими ресурсами.</w:t>
      </w:r>
    </w:p>
    <w:p w:rsidR="001715B8" w:rsidRPr="001715B8" w:rsidRDefault="001715B8" w:rsidP="001715B8">
      <w:pPr>
        <w:numPr>
          <w:ilvl w:val="1"/>
          <w:numId w:val="5"/>
        </w:numPr>
        <w:jc w:val="both"/>
        <w:rPr>
          <w:sz w:val="24"/>
          <w:lang w:bidi="ru-RU"/>
        </w:rPr>
      </w:pPr>
      <w:r w:rsidRPr="001715B8">
        <w:rPr>
          <w:sz w:val="24"/>
          <w:lang w:bidi="ru-RU"/>
        </w:rPr>
        <w:t xml:space="preserve">Использование социальной рекламы о способах энергосбережения и источниках  расширенной информации </w:t>
      </w:r>
      <w:proofErr w:type="spellStart"/>
      <w:r w:rsidRPr="001715B8">
        <w:rPr>
          <w:sz w:val="24"/>
          <w:lang w:bidi="ru-RU"/>
        </w:rPr>
        <w:t>обэнергосбережении</w:t>
      </w:r>
      <w:proofErr w:type="spellEnd"/>
      <w:r w:rsidRPr="001715B8">
        <w:rPr>
          <w:sz w:val="24"/>
          <w:lang w:bidi="ru-RU"/>
        </w:rPr>
        <w:t>.</w:t>
      </w:r>
    </w:p>
    <w:p w:rsidR="001715B8" w:rsidRPr="001715B8" w:rsidRDefault="001715B8" w:rsidP="001715B8">
      <w:pPr>
        <w:jc w:val="both"/>
        <w:rPr>
          <w:sz w:val="24"/>
        </w:rPr>
      </w:pPr>
    </w:p>
    <w:p w:rsidR="001715B8" w:rsidRPr="001715B8" w:rsidRDefault="00D36EB9" w:rsidP="001715B8">
      <w:pPr>
        <w:jc w:val="both"/>
        <w:rPr>
          <w:sz w:val="24"/>
        </w:rPr>
      </w:pPr>
      <w:r>
        <w:rPr>
          <w:sz w:val="24"/>
        </w:rPr>
        <w:tab/>
      </w:r>
      <w:r w:rsidR="001715B8" w:rsidRPr="001715B8">
        <w:rPr>
          <w:sz w:val="24"/>
        </w:rPr>
        <w:t>Ожидаемыми конечными результатами Программы являются повышение качества электроснабжения поселения, а также экономия бюджетных средств.</w:t>
      </w:r>
    </w:p>
    <w:p w:rsidR="001715B8" w:rsidRPr="001715B8" w:rsidRDefault="001715B8" w:rsidP="001715B8">
      <w:pPr>
        <w:jc w:val="both"/>
        <w:rPr>
          <w:b/>
          <w:sz w:val="24"/>
        </w:rPr>
      </w:pPr>
    </w:p>
    <w:p w:rsidR="001715B8" w:rsidRPr="001715B8" w:rsidRDefault="001715B8" w:rsidP="001715B8">
      <w:pPr>
        <w:jc w:val="both"/>
        <w:rPr>
          <w:b/>
          <w:sz w:val="24"/>
        </w:rPr>
      </w:pPr>
      <w:r w:rsidRPr="001715B8">
        <w:rPr>
          <w:b/>
          <w:sz w:val="24"/>
        </w:rPr>
        <w:t>2. Основные мероприятия и задачи муниципальной программы:</w:t>
      </w:r>
    </w:p>
    <w:p w:rsidR="001715B8" w:rsidRPr="001715B8" w:rsidRDefault="001715B8" w:rsidP="001715B8">
      <w:pPr>
        <w:jc w:val="both"/>
        <w:rPr>
          <w:sz w:val="24"/>
        </w:rPr>
      </w:pPr>
    </w:p>
    <w:p w:rsidR="001715B8" w:rsidRPr="001715B8" w:rsidRDefault="00D36EB9" w:rsidP="001715B8">
      <w:pPr>
        <w:jc w:val="both"/>
        <w:rPr>
          <w:sz w:val="24"/>
        </w:rPr>
      </w:pPr>
      <w:r>
        <w:rPr>
          <w:sz w:val="24"/>
        </w:rPr>
        <w:tab/>
      </w:r>
      <w:r w:rsidR="001715B8" w:rsidRPr="001715B8">
        <w:rPr>
          <w:sz w:val="24"/>
        </w:rPr>
        <w:t>Основные мероприятия муниципальной программы  Муниципальная программа «Энергосбережение и повышение энергетической эффективности на территории  муниципального образования Хваловское сельское поселение»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 xml:space="preserve">- Обеспечение  мероприятий в области пропаганды энергосбережения и повышения энергетической эффективности 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- Обеспечение мероприятий по модернизации  приборов освещения уличного освещения на территории поселения</w:t>
      </w:r>
    </w:p>
    <w:p w:rsidR="001715B8" w:rsidRPr="001715B8" w:rsidRDefault="001715B8" w:rsidP="001715B8">
      <w:pPr>
        <w:jc w:val="both"/>
        <w:rPr>
          <w:b/>
          <w:sz w:val="24"/>
        </w:rPr>
      </w:pPr>
    </w:p>
    <w:p w:rsidR="001715B8" w:rsidRPr="001715B8" w:rsidRDefault="001715B8" w:rsidP="001715B8">
      <w:pPr>
        <w:jc w:val="both"/>
        <w:rPr>
          <w:b/>
          <w:sz w:val="24"/>
        </w:rPr>
      </w:pPr>
      <w:r w:rsidRPr="001715B8">
        <w:rPr>
          <w:b/>
          <w:sz w:val="24"/>
        </w:rPr>
        <w:t>3. Цели  муниципальной  программы</w:t>
      </w:r>
    </w:p>
    <w:p w:rsidR="001715B8" w:rsidRPr="001715B8" w:rsidRDefault="00D36EB9" w:rsidP="001715B8">
      <w:pPr>
        <w:jc w:val="both"/>
        <w:rPr>
          <w:sz w:val="24"/>
        </w:rPr>
      </w:pPr>
      <w:r>
        <w:rPr>
          <w:sz w:val="24"/>
        </w:rPr>
        <w:tab/>
      </w:r>
      <w:r w:rsidR="001715B8" w:rsidRPr="001715B8">
        <w:rPr>
          <w:sz w:val="24"/>
        </w:rPr>
        <w:t>В результате выполнения мероприятий муниципальной программы планируется Повышение эффективности при потреблении энергетических ресурсов за счет проведения мероприятий по энергосбережению:</w:t>
      </w:r>
    </w:p>
    <w:p w:rsidR="001715B8" w:rsidRPr="001715B8" w:rsidRDefault="001715B8" w:rsidP="001715B8">
      <w:pPr>
        <w:jc w:val="both"/>
        <w:rPr>
          <w:sz w:val="24"/>
        </w:rPr>
      </w:pP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- улучшение качества жизни и благосостояния населения  МО Хваловское сельское поселение</w:t>
      </w:r>
      <w:proofErr w:type="gramStart"/>
      <w:r w:rsidRPr="001715B8">
        <w:rPr>
          <w:sz w:val="24"/>
        </w:rPr>
        <w:t xml:space="preserve"> ;</w:t>
      </w:r>
      <w:proofErr w:type="gramEnd"/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- совершенствование нормативных и правовых условий для поддержки энергосбережения и повышения энергетической эффективности;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- широкая пропаганда энергосбережения;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- обустройство и восстановление уличного освещения</w:t>
      </w:r>
      <w:proofErr w:type="gramStart"/>
      <w:r w:rsidRPr="001715B8">
        <w:rPr>
          <w:sz w:val="24"/>
        </w:rPr>
        <w:t xml:space="preserve"> ;</w:t>
      </w:r>
      <w:proofErr w:type="gramEnd"/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- снижение потребления электроэнергии приборами уличного освещения за счет модернизации  приборов освещения;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- снижение бюджетных расходов на оплату электроэнергии с помощью установки светодиодных фонарей на уличное освещение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 - обеспечение энергосбережения за счет снижения потребления электроэнергии;</w:t>
      </w: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>- обеспечение бесперебойного освещения населенных пунктов муниципального образования.</w:t>
      </w:r>
    </w:p>
    <w:p w:rsidR="001715B8" w:rsidRPr="001715B8" w:rsidRDefault="001715B8" w:rsidP="001715B8">
      <w:pPr>
        <w:jc w:val="both"/>
        <w:rPr>
          <w:sz w:val="24"/>
        </w:rPr>
      </w:pPr>
    </w:p>
    <w:p w:rsidR="001715B8" w:rsidRPr="001715B8" w:rsidRDefault="001715B8" w:rsidP="001715B8">
      <w:pPr>
        <w:jc w:val="both"/>
        <w:rPr>
          <w:b/>
          <w:sz w:val="24"/>
        </w:rPr>
      </w:pPr>
    </w:p>
    <w:p w:rsidR="001715B8" w:rsidRPr="001715B8" w:rsidRDefault="001715B8" w:rsidP="001715B8">
      <w:pPr>
        <w:jc w:val="both"/>
        <w:rPr>
          <w:b/>
          <w:sz w:val="24"/>
        </w:rPr>
      </w:pPr>
      <w:r w:rsidRPr="001715B8">
        <w:rPr>
          <w:b/>
          <w:sz w:val="24"/>
        </w:rPr>
        <w:t>4. Источники финансирования муниципальной программы</w:t>
      </w:r>
    </w:p>
    <w:p w:rsidR="001715B8" w:rsidRPr="001715B8" w:rsidRDefault="001715B8" w:rsidP="001715B8">
      <w:pPr>
        <w:jc w:val="both"/>
        <w:rPr>
          <w:sz w:val="24"/>
        </w:rPr>
      </w:pPr>
    </w:p>
    <w:p w:rsidR="00D36EB9" w:rsidRPr="00D36EB9" w:rsidRDefault="001715B8" w:rsidP="00D36EB9">
      <w:pPr>
        <w:jc w:val="both"/>
        <w:rPr>
          <w:sz w:val="24"/>
        </w:rPr>
      </w:pPr>
      <w:r w:rsidRPr="001715B8">
        <w:rPr>
          <w:sz w:val="24"/>
        </w:rPr>
        <w:tab/>
      </w:r>
      <w:r w:rsidR="00D36EB9" w:rsidRPr="00D36EB9">
        <w:rPr>
          <w:sz w:val="24"/>
        </w:rPr>
        <w:t>Общий объем финансирования программы  в 2024-2026  годах составляет -    50,0тыс. руб., в том числе по годам</w:t>
      </w:r>
      <w:proofErr w:type="gramStart"/>
      <w:r w:rsidR="00D36EB9" w:rsidRPr="00D36EB9">
        <w:rPr>
          <w:sz w:val="24"/>
        </w:rPr>
        <w:t xml:space="preserve"> :</w:t>
      </w:r>
      <w:proofErr w:type="gramEnd"/>
    </w:p>
    <w:p w:rsidR="00D36EB9" w:rsidRPr="00D36EB9" w:rsidRDefault="00D36EB9" w:rsidP="00D36EB9">
      <w:pPr>
        <w:jc w:val="both"/>
        <w:rPr>
          <w:sz w:val="24"/>
        </w:rPr>
      </w:pPr>
      <w:r w:rsidRPr="00D36EB9">
        <w:rPr>
          <w:sz w:val="24"/>
        </w:rPr>
        <w:t>•</w:t>
      </w:r>
      <w:r w:rsidRPr="00D36EB9">
        <w:rPr>
          <w:sz w:val="24"/>
        </w:rPr>
        <w:tab/>
        <w:t xml:space="preserve">2024 – 0,0 </w:t>
      </w:r>
      <w:proofErr w:type="spellStart"/>
      <w:r w:rsidRPr="00D36EB9">
        <w:rPr>
          <w:sz w:val="24"/>
        </w:rPr>
        <w:t>тыс</w:t>
      </w:r>
      <w:proofErr w:type="gramStart"/>
      <w:r w:rsidRPr="00D36EB9">
        <w:rPr>
          <w:sz w:val="24"/>
        </w:rPr>
        <w:t>.р</w:t>
      </w:r>
      <w:proofErr w:type="gramEnd"/>
      <w:r w:rsidRPr="00D36EB9">
        <w:rPr>
          <w:sz w:val="24"/>
        </w:rPr>
        <w:t>уб</w:t>
      </w:r>
      <w:proofErr w:type="spellEnd"/>
      <w:r w:rsidRPr="00D36EB9">
        <w:rPr>
          <w:sz w:val="24"/>
        </w:rPr>
        <w:t>.</w:t>
      </w:r>
    </w:p>
    <w:p w:rsidR="00D36EB9" w:rsidRPr="00D36EB9" w:rsidRDefault="00D36EB9" w:rsidP="00D36EB9">
      <w:pPr>
        <w:jc w:val="both"/>
        <w:rPr>
          <w:sz w:val="24"/>
        </w:rPr>
      </w:pPr>
      <w:r w:rsidRPr="00D36EB9">
        <w:rPr>
          <w:sz w:val="24"/>
        </w:rPr>
        <w:t>•</w:t>
      </w:r>
      <w:r w:rsidRPr="00D36EB9">
        <w:rPr>
          <w:sz w:val="24"/>
        </w:rPr>
        <w:tab/>
        <w:t xml:space="preserve">2025 – 0,0 </w:t>
      </w:r>
      <w:proofErr w:type="spellStart"/>
      <w:r w:rsidRPr="00D36EB9">
        <w:rPr>
          <w:sz w:val="24"/>
        </w:rPr>
        <w:t>тыс</w:t>
      </w:r>
      <w:proofErr w:type="gramStart"/>
      <w:r w:rsidRPr="00D36EB9">
        <w:rPr>
          <w:sz w:val="24"/>
        </w:rPr>
        <w:t>.р</w:t>
      </w:r>
      <w:proofErr w:type="gramEnd"/>
      <w:r w:rsidRPr="00D36EB9">
        <w:rPr>
          <w:sz w:val="24"/>
        </w:rPr>
        <w:t>уб</w:t>
      </w:r>
      <w:proofErr w:type="spellEnd"/>
      <w:r w:rsidRPr="00D36EB9">
        <w:rPr>
          <w:sz w:val="24"/>
        </w:rPr>
        <w:t>.</w:t>
      </w:r>
    </w:p>
    <w:p w:rsidR="00D36EB9" w:rsidRPr="00D36EB9" w:rsidRDefault="00D36EB9" w:rsidP="00D36EB9">
      <w:pPr>
        <w:jc w:val="both"/>
        <w:rPr>
          <w:sz w:val="24"/>
        </w:rPr>
      </w:pPr>
      <w:r w:rsidRPr="00D36EB9">
        <w:rPr>
          <w:sz w:val="24"/>
        </w:rPr>
        <w:t>•</w:t>
      </w:r>
      <w:r w:rsidRPr="00D36EB9">
        <w:rPr>
          <w:sz w:val="24"/>
        </w:rPr>
        <w:tab/>
        <w:t xml:space="preserve">2026-50,0 </w:t>
      </w:r>
      <w:proofErr w:type="spellStart"/>
      <w:r w:rsidRPr="00D36EB9">
        <w:rPr>
          <w:sz w:val="24"/>
        </w:rPr>
        <w:t>тыс</w:t>
      </w:r>
      <w:proofErr w:type="gramStart"/>
      <w:r w:rsidRPr="00D36EB9">
        <w:rPr>
          <w:sz w:val="24"/>
        </w:rPr>
        <w:t>.р</w:t>
      </w:r>
      <w:proofErr w:type="gramEnd"/>
      <w:r w:rsidRPr="00D36EB9">
        <w:rPr>
          <w:sz w:val="24"/>
        </w:rPr>
        <w:t>уб</w:t>
      </w:r>
      <w:proofErr w:type="spellEnd"/>
      <w:r w:rsidRPr="00D36EB9">
        <w:rPr>
          <w:sz w:val="24"/>
        </w:rPr>
        <w:t>.</w:t>
      </w:r>
    </w:p>
    <w:p w:rsidR="00D36EB9" w:rsidRPr="00D36EB9" w:rsidRDefault="00D36EB9" w:rsidP="00D36EB9">
      <w:pPr>
        <w:jc w:val="both"/>
        <w:rPr>
          <w:sz w:val="24"/>
        </w:rPr>
      </w:pPr>
      <w:r>
        <w:rPr>
          <w:sz w:val="24"/>
        </w:rPr>
        <w:tab/>
      </w:r>
      <w:r w:rsidRPr="00D36EB9">
        <w:rPr>
          <w:sz w:val="24"/>
        </w:rPr>
        <w:t xml:space="preserve">Объемы средств местного  бюджета для финансирования Программы носят прогнозный характер и подлежат ежегодной корректировке.  </w:t>
      </w:r>
    </w:p>
    <w:p w:rsidR="001715B8" w:rsidRPr="001715B8" w:rsidRDefault="00D36EB9" w:rsidP="00D36EB9">
      <w:pPr>
        <w:jc w:val="both"/>
        <w:rPr>
          <w:sz w:val="24"/>
        </w:rPr>
      </w:pPr>
      <w:r>
        <w:rPr>
          <w:sz w:val="24"/>
        </w:rPr>
        <w:tab/>
      </w:r>
      <w:r w:rsidRPr="00D36EB9">
        <w:rPr>
          <w:sz w:val="24"/>
        </w:rPr>
        <w:t>В случае принятия решения о финансировании отдельных мероприятий из средств бюджета муниципального образования  Хваловское сельское поселение в Программу будут внесены изменения и дополнения.</w:t>
      </w:r>
    </w:p>
    <w:p w:rsidR="001715B8" w:rsidRPr="001715B8" w:rsidRDefault="001715B8" w:rsidP="001715B8">
      <w:pPr>
        <w:jc w:val="both"/>
        <w:rPr>
          <w:b/>
          <w:sz w:val="24"/>
        </w:rPr>
      </w:pPr>
    </w:p>
    <w:p w:rsidR="001715B8" w:rsidRPr="001715B8" w:rsidRDefault="001715B8" w:rsidP="001715B8">
      <w:pPr>
        <w:jc w:val="both"/>
        <w:rPr>
          <w:b/>
          <w:sz w:val="24"/>
        </w:rPr>
      </w:pPr>
      <w:r w:rsidRPr="001715B8">
        <w:rPr>
          <w:b/>
          <w:sz w:val="24"/>
        </w:rPr>
        <w:t>5. результаты реализации муниципальной программы</w:t>
      </w:r>
    </w:p>
    <w:p w:rsidR="001715B8" w:rsidRPr="001715B8" w:rsidRDefault="001715B8" w:rsidP="001715B8">
      <w:pPr>
        <w:jc w:val="both"/>
        <w:rPr>
          <w:sz w:val="24"/>
        </w:rPr>
      </w:pPr>
    </w:p>
    <w:p w:rsidR="001715B8" w:rsidRPr="001715B8" w:rsidRDefault="001715B8" w:rsidP="001715B8">
      <w:pPr>
        <w:jc w:val="both"/>
        <w:rPr>
          <w:sz w:val="24"/>
        </w:rPr>
      </w:pPr>
      <w:r w:rsidRPr="001715B8">
        <w:rPr>
          <w:sz w:val="24"/>
        </w:rPr>
        <w:t xml:space="preserve"> </w:t>
      </w:r>
      <w:r w:rsidRPr="001715B8">
        <w:rPr>
          <w:sz w:val="24"/>
        </w:rPr>
        <w:tab/>
        <w:t>Обеспечение  мероприятий в области пропаганды энергосбережения и повышения энергетической эффективности и как результат достижение заданных уровней сокращения потребления энергетических ресурсов</w:t>
      </w:r>
    </w:p>
    <w:p w:rsidR="009009D2" w:rsidRPr="001715B8" w:rsidRDefault="001715B8" w:rsidP="001715B8">
      <w:pPr>
        <w:jc w:val="both"/>
        <w:rPr>
          <w:sz w:val="24"/>
        </w:rPr>
        <w:sectPr w:rsidR="009009D2" w:rsidRPr="001715B8" w:rsidSect="0076054A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 w:rsidRPr="001715B8">
        <w:rPr>
          <w:sz w:val="24"/>
        </w:rPr>
        <w:tab/>
        <w:t>Повышение эффективности энергопотребления путем  модернизации и улучшения уличного освещения. Снижение затратной части на оплату потребленных энергоресурсов. Создание благоприятных условий проживания населения на территории  МО Хваловское сельское</w:t>
      </w:r>
    </w:p>
    <w:p w:rsidR="00D36EB9" w:rsidRPr="00D36EB9" w:rsidRDefault="00D36EB9" w:rsidP="00D36EB9">
      <w:pPr>
        <w:jc w:val="right"/>
        <w:rPr>
          <w:sz w:val="24"/>
          <w:szCs w:val="24"/>
        </w:rPr>
      </w:pPr>
      <w:r w:rsidRPr="00D36EB9">
        <w:rPr>
          <w:sz w:val="24"/>
          <w:szCs w:val="24"/>
        </w:rPr>
        <w:lastRenderedPageBreak/>
        <w:t>Приложение</w:t>
      </w:r>
    </w:p>
    <w:p w:rsidR="00D36EB9" w:rsidRPr="00D36EB9" w:rsidRDefault="00D36EB9" w:rsidP="00D36EB9">
      <w:pPr>
        <w:jc w:val="right"/>
        <w:rPr>
          <w:sz w:val="24"/>
          <w:szCs w:val="24"/>
        </w:rPr>
      </w:pPr>
      <w:r w:rsidRPr="00D36EB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к программе                                 </w:t>
      </w:r>
    </w:p>
    <w:p w:rsidR="00D36EB9" w:rsidRPr="00D36EB9" w:rsidRDefault="00D36EB9" w:rsidP="00D36EB9">
      <w:pPr>
        <w:jc w:val="center"/>
        <w:rPr>
          <w:b/>
          <w:sz w:val="24"/>
          <w:szCs w:val="24"/>
        </w:rPr>
      </w:pPr>
      <w:r w:rsidRPr="00D36EB9">
        <w:rPr>
          <w:b/>
          <w:sz w:val="24"/>
          <w:szCs w:val="24"/>
        </w:rPr>
        <w:t>ПЛАН МЕРОПРИЯТИЙ</w:t>
      </w:r>
    </w:p>
    <w:p w:rsidR="00D36EB9" w:rsidRPr="00D36EB9" w:rsidRDefault="00D36EB9" w:rsidP="00D36EB9">
      <w:pPr>
        <w:jc w:val="center"/>
        <w:rPr>
          <w:b/>
          <w:sz w:val="24"/>
          <w:szCs w:val="24"/>
        </w:rPr>
      </w:pPr>
      <w:r w:rsidRPr="00D36EB9">
        <w:rPr>
          <w:b/>
          <w:sz w:val="24"/>
          <w:szCs w:val="24"/>
        </w:rPr>
        <w:t>по реализации муниципальной программы «Энергосбережение и повышение энергетической эффективности на территории  муниципального образования Хвал</w:t>
      </w:r>
      <w:r>
        <w:rPr>
          <w:b/>
          <w:sz w:val="24"/>
          <w:szCs w:val="24"/>
        </w:rPr>
        <w:t>овское сельское поселение на 2024-2026</w:t>
      </w:r>
      <w:r w:rsidRPr="00D36EB9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ы</w:t>
      </w:r>
      <w:r w:rsidRPr="00D36EB9">
        <w:rPr>
          <w:b/>
          <w:sz w:val="24"/>
          <w:szCs w:val="24"/>
        </w:rPr>
        <w:t>»</w:t>
      </w:r>
    </w:p>
    <w:p w:rsidR="00D36EB9" w:rsidRPr="00D36EB9" w:rsidRDefault="00D36EB9" w:rsidP="00D36EB9">
      <w:pPr>
        <w:jc w:val="center"/>
        <w:rPr>
          <w:b/>
          <w:sz w:val="24"/>
          <w:szCs w:val="24"/>
        </w:rPr>
      </w:pPr>
    </w:p>
    <w:p w:rsidR="00D36EB9" w:rsidRPr="00D36EB9" w:rsidRDefault="00D36EB9" w:rsidP="00D36EB9">
      <w:pPr>
        <w:jc w:val="center"/>
        <w:rPr>
          <w:b/>
          <w:sz w:val="24"/>
          <w:szCs w:val="24"/>
        </w:rPr>
      </w:pPr>
    </w:p>
    <w:p w:rsidR="00D36EB9" w:rsidRPr="00D36EB9" w:rsidRDefault="00D36EB9" w:rsidP="00D36EB9">
      <w:pPr>
        <w:jc w:val="center"/>
        <w:rPr>
          <w:b/>
          <w:sz w:val="24"/>
          <w:szCs w:val="24"/>
        </w:rPr>
      </w:pPr>
    </w:p>
    <w:tbl>
      <w:tblPr>
        <w:tblW w:w="1550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371"/>
        <w:gridCol w:w="2693"/>
        <w:gridCol w:w="2410"/>
        <w:gridCol w:w="2167"/>
        <w:gridCol w:w="4210"/>
      </w:tblGrid>
      <w:tr w:rsidR="00D36EB9" w:rsidRPr="00D36EB9" w:rsidTr="00D36EB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 xml:space="preserve">№ </w:t>
            </w:r>
            <w:proofErr w:type="gramStart"/>
            <w:r w:rsidRPr="00D36EB9">
              <w:rPr>
                <w:sz w:val="24"/>
                <w:szCs w:val="24"/>
              </w:rPr>
              <w:t>п</w:t>
            </w:r>
            <w:proofErr w:type="gramEnd"/>
            <w:r w:rsidRPr="00D36EB9">
              <w:rPr>
                <w:sz w:val="24"/>
                <w:szCs w:val="24"/>
              </w:rPr>
              <w:t>/п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Источник финансирования</w:t>
            </w:r>
          </w:p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 xml:space="preserve"> год) 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 xml:space="preserve">Объёмы финансовых средств, </w:t>
            </w:r>
          </w:p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36EB9">
              <w:rPr>
                <w:sz w:val="24"/>
                <w:szCs w:val="24"/>
              </w:rPr>
              <w:t>тыс. руб.</w:t>
            </w:r>
          </w:p>
        </w:tc>
      </w:tr>
      <w:tr w:rsidR="00D36EB9" w:rsidRPr="00D36EB9" w:rsidTr="00D36EB9">
        <w:trPr>
          <w:trHeight w:val="44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Default="00D36EB9" w:rsidP="00D36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</w:p>
        </w:tc>
      </w:tr>
      <w:tr w:rsidR="00D36EB9" w:rsidRPr="00D36EB9" w:rsidTr="00D36EB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Администрация  МО Хваловское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Default="00D36EB9" w:rsidP="00D36EB9">
            <w:pPr>
              <w:jc w:val="center"/>
            </w:pPr>
            <w:r w:rsidRPr="0022042C">
              <w:rPr>
                <w:sz w:val="24"/>
                <w:szCs w:val="24"/>
              </w:rPr>
              <w:t>Администрация  МО Хваловское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не требует затрат</w:t>
            </w:r>
          </w:p>
        </w:tc>
      </w:tr>
      <w:tr w:rsidR="00D36EB9" w:rsidRPr="00D36EB9" w:rsidTr="00D36EB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Организация пропаганды в сфере энергосбережения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Администрация  МО Хваловское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Default="00D36EB9" w:rsidP="00D36EB9">
            <w:pPr>
              <w:jc w:val="center"/>
            </w:pPr>
            <w:r w:rsidRPr="0022042C">
              <w:rPr>
                <w:sz w:val="24"/>
                <w:szCs w:val="24"/>
              </w:rPr>
              <w:t>Администрация  МО Хваловское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</w:p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не требует затрат</w:t>
            </w:r>
          </w:p>
        </w:tc>
      </w:tr>
      <w:tr w:rsidR="00D36EB9" w:rsidRPr="00D36EB9" w:rsidTr="00D36EB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Обеспечение мероприятий по модернизации  приборов освещения уличного освещения на территории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Администрация  МО Хваловское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Default="00D36EB9" w:rsidP="00D36EB9">
            <w:pPr>
              <w:jc w:val="center"/>
            </w:pPr>
            <w:r w:rsidRPr="0022042C">
              <w:rPr>
                <w:sz w:val="24"/>
                <w:szCs w:val="24"/>
              </w:rPr>
              <w:t>Администрация  МО Хваловское сельское поселение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D36EB9" w:rsidRPr="00D36EB9" w:rsidTr="00D36EB9">
        <w:trPr>
          <w:trHeight w:val="3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 w:rsidRPr="00D36EB9">
              <w:rPr>
                <w:sz w:val="24"/>
                <w:szCs w:val="24"/>
              </w:rPr>
              <w:t>Итого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EB9" w:rsidRPr="00D36EB9" w:rsidRDefault="00D36EB9" w:rsidP="00D36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</w:tbl>
    <w:p w:rsidR="00D174B8" w:rsidRDefault="00D174B8" w:rsidP="009009D2">
      <w:pPr>
        <w:jc w:val="center"/>
        <w:rPr>
          <w:sz w:val="24"/>
          <w:szCs w:val="24"/>
        </w:rPr>
      </w:pPr>
    </w:p>
    <w:p w:rsidR="00D174B8" w:rsidRDefault="00D174B8" w:rsidP="009009D2">
      <w:pPr>
        <w:jc w:val="center"/>
        <w:rPr>
          <w:sz w:val="24"/>
          <w:szCs w:val="24"/>
        </w:rPr>
      </w:pPr>
    </w:p>
    <w:p w:rsidR="00D174B8" w:rsidRDefault="00D174B8" w:rsidP="009009D2">
      <w:pPr>
        <w:jc w:val="center"/>
        <w:rPr>
          <w:sz w:val="24"/>
          <w:szCs w:val="24"/>
        </w:rPr>
      </w:pPr>
    </w:p>
    <w:p w:rsidR="00D174B8" w:rsidRDefault="00D174B8" w:rsidP="009009D2">
      <w:pPr>
        <w:jc w:val="center"/>
        <w:rPr>
          <w:sz w:val="24"/>
          <w:szCs w:val="24"/>
        </w:rPr>
      </w:pPr>
    </w:p>
    <w:p w:rsidR="00911C48" w:rsidRDefault="00911C48" w:rsidP="009009D2">
      <w:pPr>
        <w:jc w:val="center"/>
        <w:rPr>
          <w:sz w:val="24"/>
          <w:szCs w:val="24"/>
        </w:rPr>
      </w:pPr>
    </w:p>
    <w:p w:rsidR="00D174B8" w:rsidRDefault="00D174B8" w:rsidP="00D174B8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961E1F" w:rsidRDefault="00961E1F" w:rsidP="00D174B8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sectPr w:rsidR="00961E1F" w:rsidSect="009009D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254"/>
    <w:multiLevelType w:val="hybridMultilevel"/>
    <w:tmpl w:val="AF5E4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F0996"/>
    <w:multiLevelType w:val="hybridMultilevel"/>
    <w:tmpl w:val="6F38307C"/>
    <w:lvl w:ilvl="0" w:tplc="8996B574">
      <w:start w:val="4"/>
      <w:numFmt w:val="decimal"/>
      <w:lvlText w:val="%1"/>
      <w:lvlJc w:val="left"/>
      <w:pPr>
        <w:ind w:left="28" w:hanging="569"/>
      </w:pPr>
      <w:rPr>
        <w:rFonts w:hint="default"/>
        <w:lang w:val="ru-RU" w:eastAsia="ru-RU" w:bidi="ru-RU"/>
      </w:rPr>
    </w:lvl>
    <w:lvl w:ilvl="1" w:tplc="D0C81610">
      <w:numFmt w:val="none"/>
      <w:lvlText w:val=""/>
      <w:lvlJc w:val="left"/>
      <w:pPr>
        <w:tabs>
          <w:tab w:val="num" w:pos="360"/>
        </w:tabs>
      </w:pPr>
    </w:lvl>
    <w:lvl w:ilvl="2" w:tplc="B26C7420">
      <w:numFmt w:val="bullet"/>
      <w:lvlText w:val="•"/>
      <w:lvlJc w:val="left"/>
      <w:pPr>
        <w:ind w:left="1955" w:hanging="569"/>
      </w:pPr>
      <w:rPr>
        <w:rFonts w:hint="default"/>
        <w:lang w:val="ru-RU" w:eastAsia="ru-RU" w:bidi="ru-RU"/>
      </w:rPr>
    </w:lvl>
    <w:lvl w:ilvl="3" w:tplc="610A4FCA">
      <w:numFmt w:val="bullet"/>
      <w:lvlText w:val="•"/>
      <w:lvlJc w:val="left"/>
      <w:pPr>
        <w:ind w:left="2922" w:hanging="569"/>
      </w:pPr>
      <w:rPr>
        <w:rFonts w:hint="default"/>
        <w:lang w:val="ru-RU" w:eastAsia="ru-RU" w:bidi="ru-RU"/>
      </w:rPr>
    </w:lvl>
    <w:lvl w:ilvl="4" w:tplc="4C42D1E8">
      <w:numFmt w:val="bullet"/>
      <w:lvlText w:val="•"/>
      <w:lvlJc w:val="left"/>
      <w:pPr>
        <w:ind w:left="3890" w:hanging="569"/>
      </w:pPr>
      <w:rPr>
        <w:rFonts w:hint="default"/>
        <w:lang w:val="ru-RU" w:eastAsia="ru-RU" w:bidi="ru-RU"/>
      </w:rPr>
    </w:lvl>
    <w:lvl w:ilvl="5" w:tplc="61A222DA">
      <w:numFmt w:val="bullet"/>
      <w:lvlText w:val="•"/>
      <w:lvlJc w:val="left"/>
      <w:pPr>
        <w:ind w:left="4858" w:hanging="569"/>
      </w:pPr>
      <w:rPr>
        <w:rFonts w:hint="default"/>
        <w:lang w:val="ru-RU" w:eastAsia="ru-RU" w:bidi="ru-RU"/>
      </w:rPr>
    </w:lvl>
    <w:lvl w:ilvl="6" w:tplc="88442A44">
      <w:numFmt w:val="bullet"/>
      <w:lvlText w:val="•"/>
      <w:lvlJc w:val="left"/>
      <w:pPr>
        <w:ind w:left="5825" w:hanging="569"/>
      </w:pPr>
      <w:rPr>
        <w:rFonts w:hint="default"/>
        <w:lang w:val="ru-RU" w:eastAsia="ru-RU" w:bidi="ru-RU"/>
      </w:rPr>
    </w:lvl>
    <w:lvl w:ilvl="7" w:tplc="EFB8254C">
      <w:numFmt w:val="bullet"/>
      <w:lvlText w:val="•"/>
      <w:lvlJc w:val="left"/>
      <w:pPr>
        <w:ind w:left="6793" w:hanging="569"/>
      </w:pPr>
      <w:rPr>
        <w:rFonts w:hint="default"/>
        <w:lang w:val="ru-RU" w:eastAsia="ru-RU" w:bidi="ru-RU"/>
      </w:rPr>
    </w:lvl>
    <w:lvl w:ilvl="8" w:tplc="20DA8C24">
      <w:numFmt w:val="bullet"/>
      <w:lvlText w:val="•"/>
      <w:lvlJc w:val="left"/>
      <w:pPr>
        <w:ind w:left="7760" w:hanging="569"/>
      </w:pPr>
      <w:rPr>
        <w:rFonts w:hint="default"/>
        <w:lang w:val="ru-RU" w:eastAsia="ru-RU" w:bidi="ru-RU"/>
      </w:rPr>
    </w:lvl>
  </w:abstractNum>
  <w:abstractNum w:abstractNumId="2">
    <w:nsid w:val="2BDE2A6B"/>
    <w:multiLevelType w:val="hybridMultilevel"/>
    <w:tmpl w:val="27AE9766"/>
    <w:lvl w:ilvl="0" w:tplc="89FE5F2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AEDDA">
      <w:numFmt w:val="bullet"/>
      <w:lvlText w:val="•"/>
      <w:lvlJc w:val="left"/>
      <w:pPr>
        <w:ind w:left="825" w:hanging="142"/>
      </w:pPr>
      <w:rPr>
        <w:rFonts w:hint="default"/>
        <w:lang w:val="ru-RU" w:eastAsia="en-US" w:bidi="ar-SA"/>
      </w:rPr>
    </w:lvl>
    <w:lvl w:ilvl="2" w:tplc="693C919C">
      <w:numFmt w:val="bullet"/>
      <w:lvlText w:val="•"/>
      <w:lvlJc w:val="left"/>
      <w:pPr>
        <w:ind w:left="1550" w:hanging="142"/>
      </w:pPr>
      <w:rPr>
        <w:rFonts w:hint="default"/>
        <w:lang w:val="ru-RU" w:eastAsia="en-US" w:bidi="ar-SA"/>
      </w:rPr>
    </w:lvl>
    <w:lvl w:ilvl="3" w:tplc="A0207126">
      <w:numFmt w:val="bullet"/>
      <w:lvlText w:val="•"/>
      <w:lvlJc w:val="left"/>
      <w:pPr>
        <w:ind w:left="2275" w:hanging="142"/>
      </w:pPr>
      <w:rPr>
        <w:rFonts w:hint="default"/>
        <w:lang w:val="ru-RU" w:eastAsia="en-US" w:bidi="ar-SA"/>
      </w:rPr>
    </w:lvl>
    <w:lvl w:ilvl="4" w:tplc="3E98BBD6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5" w:tplc="B3C87ECC">
      <w:numFmt w:val="bullet"/>
      <w:lvlText w:val="•"/>
      <w:lvlJc w:val="left"/>
      <w:pPr>
        <w:ind w:left="3725" w:hanging="142"/>
      </w:pPr>
      <w:rPr>
        <w:rFonts w:hint="default"/>
        <w:lang w:val="ru-RU" w:eastAsia="en-US" w:bidi="ar-SA"/>
      </w:rPr>
    </w:lvl>
    <w:lvl w:ilvl="6" w:tplc="FF90DF28">
      <w:numFmt w:val="bullet"/>
      <w:lvlText w:val="•"/>
      <w:lvlJc w:val="left"/>
      <w:pPr>
        <w:ind w:left="4450" w:hanging="142"/>
      </w:pPr>
      <w:rPr>
        <w:rFonts w:hint="default"/>
        <w:lang w:val="ru-RU" w:eastAsia="en-US" w:bidi="ar-SA"/>
      </w:rPr>
    </w:lvl>
    <w:lvl w:ilvl="7" w:tplc="81840FA0">
      <w:numFmt w:val="bullet"/>
      <w:lvlText w:val="•"/>
      <w:lvlJc w:val="left"/>
      <w:pPr>
        <w:ind w:left="5175" w:hanging="142"/>
      </w:pPr>
      <w:rPr>
        <w:rFonts w:hint="default"/>
        <w:lang w:val="ru-RU" w:eastAsia="en-US" w:bidi="ar-SA"/>
      </w:rPr>
    </w:lvl>
    <w:lvl w:ilvl="8" w:tplc="D85E4646">
      <w:numFmt w:val="bullet"/>
      <w:lvlText w:val="•"/>
      <w:lvlJc w:val="left"/>
      <w:pPr>
        <w:ind w:left="5900" w:hanging="142"/>
      </w:pPr>
      <w:rPr>
        <w:rFonts w:hint="default"/>
        <w:lang w:val="ru-RU" w:eastAsia="en-US" w:bidi="ar-SA"/>
      </w:rPr>
    </w:lvl>
  </w:abstractNum>
  <w:abstractNum w:abstractNumId="3">
    <w:nsid w:val="46666C2F"/>
    <w:multiLevelType w:val="hybridMultilevel"/>
    <w:tmpl w:val="0A7CA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17100"/>
    <w:multiLevelType w:val="hybridMultilevel"/>
    <w:tmpl w:val="ACC23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813"/>
    <w:rsid w:val="00023FF3"/>
    <w:rsid w:val="000477F2"/>
    <w:rsid w:val="00053ACF"/>
    <w:rsid w:val="0013003B"/>
    <w:rsid w:val="001715B8"/>
    <w:rsid w:val="001A5652"/>
    <w:rsid w:val="001D15D7"/>
    <w:rsid w:val="001E25C2"/>
    <w:rsid w:val="0021466C"/>
    <w:rsid w:val="00216C9E"/>
    <w:rsid w:val="00294BFD"/>
    <w:rsid w:val="002C5FD5"/>
    <w:rsid w:val="00321F9D"/>
    <w:rsid w:val="0041065A"/>
    <w:rsid w:val="00447DAA"/>
    <w:rsid w:val="004A5203"/>
    <w:rsid w:val="0051030A"/>
    <w:rsid w:val="00521228"/>
    <w:rsid w:val="005222F6"/>
    <w:rsid w:val="00524E5F"/>
    <w:rsid w:val="005352E4"/>
    <w:rsid w:val="00537077"/>
    <w:rsid w:val="00577F8F"/>
    <w:rsid w:val="00631ECD"/>
    <w:rsid w:val="0063287D"/>
    <w:rsid w:val="00633EFE"/>
    <w:rsid w:val="00686808"/>
    <w:rsid w:val="006E2404"/>
    <w:rsid w:val="006E2DDF"/>
    <w:rsid w:val="00717202"/>
    <w:rsid w:val="00755E3A"/>
    <w:rsid w:val="0076054A"/>
    <w:rsid w:val="00797FC7"/>
    <w:rsid w:val="007F524F"/>
    <w:rsid w:val="00851BE1"/>
    <w:rsid w:val="00893A39"/>
    <w:rsid w:val="008A660D"/>
    <w:rsid w:val="008C53FA"/>
    <w:rsid w:val="008F61B0"/>
    <w:rsid w:val="009009D2"/>
    <w:rsid w:val="00901E27"/>
    <w:rsid w:val="00910D77"/>
    <w:rsid w:val="00911C48"/>
    <w:rsid w:val="00961E1F"/>
    <w:rsid w:val="00976E92"/>
    <w:rsid w:val="009F0A06"/>
    <w:rsid w:val="009F223B"/>
    <w:rsid w:val="00A1035D"/>
    <w:rsid w:val="00AC0812"/>
    <w:rsid w:val="00B0626A"/>
    <w:rsid w:val="00B279E8"/>
    <w:rsid w:val="00B64068"/>
    <w:rsid w:val="00B720FD"/>
    <w:rsid w:val="00B91FF6"/>
    <w:rsid w:val="00B96651"/>
    <w:rsid w:val="00C6418A"/>
    <w:rsid w:val="00C66813"/>
    <w:rsid w:val="00CA0AF2"/>
    <w:rsid w:val="00D174B8"/>
    <w:rsid w:val="00D27772"/>
    <w:rsid w:val="00D36EB9"/>
    <w:rsid w:val="00D37DF5"/>
    <w:rsid w:val="00D55DEB"/>
    <w:rsid w:val="00DA1803"/>
    <w:rsid w:val="00DA540D"/>
    <w:rsid w:val="00DD10C1"/>
    <w:rsid w:val="00DE4474"/>
    <w:rsid w:val="00E03CAE"/>
    <w:rsid w:val="00E10A27"/>
    <w:rsid w:val="00E24C7F"/>
    <w:rsid w:val="00E974BF"/>
    <w:rsid w:val="00EC55C0"/>
    <w:rsid w:val="00EC5F09"/>
    <w:rsid w:val="00ED5FB8"/>
    <w:rsid w:val="00F320CC"/>
    <w:rsid w:val="00F8438E"/>
    <w:rsid w:val="00F90819"/>
    <w:rsid w:val="00FA71A4"/>
    <w:rsid w:val="00FD6D47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6813"/>
    <w:pPr>
      <w:keepNext/>
      <w:outlineLvl w:val="0"/>
    </w:pPr>
    <w:rPr>
      <w:b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813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C66813"/>
    <w:pPr>
      <w:ind w:firstLine="900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6681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68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C668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C668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90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6E2404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rsid w:val="006E2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14"/>
    <w:basedOn w:val="a"/>
    <w:rsid w:val="006E2404"/>
    <w:pPr>
      <w:ind w:firstLine="709"/>
      <w:jc w:val="both"/>
    </w:pPr>
    <w:rPr>
      <w:sz w:val="28"/>
    </w:rPr>
  </w:style>
  <w:style w:type="paragraph" w:styleId="a8">
    <w:name w:val="List Paragraph"/>
    <w:basedOn w:val="a"/>
    <w:uiPriority w:val="99"/>
    <w:qFormat/>
    <w:rsid w:val="00216C9E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D174B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5CD68-6DA6-4787-8290-5CF56E7A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6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2026-01-30T08:21:00Z</cp:lastPrinted>
  <dcterms:created xsi:type="dcterms:W3CDTF">2016-11-17T07:02:00Z</dcterms:created>
  <dcterms:modified xsi:type="dcterms:W3CDTF">2026-01-30T08:24:00Z</dcterms:modified>
</cp:coreProperties>
</file>