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911D6" w14:textId="77777777" w:rsidR="0085561D" w:rsidRDefault="0085561D" w:rsidP="0085561D">
      <w:pPr>
        <w:pStyle w:val="a3"/>
      </w:pPr>
      <w:r>
        <w:t>АДМИНИСТРАЦИЯ МУНИЦИПАЛЬНОГО ОБРАЗОВАНИЯ ХВАЛОВСКОЕ СЕЛЬСКОЕ ПОСЕЛЕНИЕ                                   ВОЛХОВСКОГО МУНИЦИПАЛЬНОГО РАЙОНА                  ЛЕНИНГРАДСКОЙ ОБЛАСТИ</w:t>
      </w:r>
    </w:p>
    <w:p w14:paraId="472DF750" w14:textId="77777777" w:rsidR="0085561D" w:rsidRDefault="0085561D" w:rsidP="0085561D">
      <w:pPr>
        <w:rPr>
          <w:sz w:val="28"/>
        </w:rPr>
      </w:pPr>
    </w:p>
    <w:p w14:paraId="49759739" w14:textId="77777777" w:rsidR="0085561D" w:rsidRDefault="0085561D" w:rsidP="0085561D">
      <w:pPr>
        <w:pStyle w:val="1"/>
      </w:pPr>
      <w:r>
        <w:t>ПОСТАНОВЛЕНИЕ</w:t>
      </w:r>
    </w:p>
    <w:p w14:paraId="3F373368" w14:textId="77777777" w:rsidR="0085561D" w:rsidRDefault="0085561D" w:rsidP="0085561D">
      <w:pPr>
        <w:rPr>
          <w:sz w:val="28"/>
        </w:rPr>
      </w:pPr>
    </w:p>
    <w:p w14:paraId="43BC047B" w14:textId="602030AD" w:rsidR="0085561D" w:rsidRDefault="0085561D" w:rsidP="0085561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E68A4">
        <w:rPr>
          <w:sz w:val="28"/>
        </w:rPr>
        <w:t>12 августа</w:t>
      </w:r>
      <w:r>
        <w:rPr>
          <w:sz w:val="28"/>
        </w:rPr>
        <w:t xml:space="preserve">  202</w:t>
      </w:r>
      <w:r w:rsidR="006E68A4">
        <w:rPr>
          <w:sz w:val="28"/>
        </w:rPr>
        <w:t>4</w:t>
      </w:r>
      <w:r>
        <w:rPr>
          <w:sz w:val="28"/>
        </w:rPr>
        <w:t xml:space="preserve"> года  №</w:t>
      </w:r>
      <w:r w:rsidRPr="006E68A4">
        <w:rPr>
          <w:b/>
          <w:bCs/>
          <w:sz w:val="28"/>
        </w:rPr>
        <w:t xml:space="preserve"> </w:t>
      </w:r>
      <w:r w:rsidR="006E68A4" w:rsidRPr="006E68A4">
        <w:rPr>
          <w:b/>
          <w:bCs/>
          <w:sz w:val="28"/>
        </w:rPr>
        <w:t>96</w:t>
      </w:r>
    </w:p>
    <w:p w14:paraId="1F04CB83" w14:textId="77777777" w:rsidR="0085561D" w:rsidRDefault="0085561D" w:rsidP="0085561D">
      <w:pPr>
        <w:rPr>
          <w:sz w:val="28"/>
        </w:rPr>
      </w:pPr>
    </w:p>
    <w:p w14:paraId="1600187D" w14:textId="77777777" w:rsidR="0085561D" w:rsidRDefault="0085561D" w:rsidP="0085561D">
      <w:pPr>
        <w:jc w:val="center"/>
        <w:rPr>
          <w:b/>
          <w:spacing w:val="-20"/>
          <w:sz w:val="28"/>
          <w:szCs w:val="28"/>
        </w:rPr>
      </w:pPr>
    </w:p>
    <w:p w14:paraId="1CB83A38" w14:textId="77777777" w:rsidR="0085561D" w:rsidRPr="00BC64E4" w:rsidRDefault="0085561D" w:rsidP="0085561D">
      <w:pPr>
        <w:jc w:val="center"/>
        <w:rPr>
          <w:rFonts w:eastAsia="Times New Roman CYR"/>
          <w:b/>
          <w:sz w:val="28"/>
          <w:szCs w:val="28"/>
        </w:rPr>
      </w:pPr>
      <w:r w:rsidRPr="00BC64E4">
        <w:rPr>
          <w:rFonts w:eastAsia="Times New Roman CYR"/>
          <w:b/>
          <w:sz w:val="28"/>
          <w:szCs w:val="28"/>
        </w:rPr>
        <w:t>«Об утверждении Порядка принятия решения</w:t>
      </w:r>
    </w:p>
    <w:p w14:paraId="629E42C5" w14:textId="77777777" w:rsidR="0085561D" w:rsidRPr="00BC64E4" w:rsidRDefault="0085561D" w:rsidP="0085561D">
      <w:pPr>
        <w:jc w:val="center"/>
        <w:rPr>
          <w:rFonts w:eastAsia="Times New Roman CYR"/>
          <w:b/>
          <w:sz w:val="28"/>
          <w:szCs w:val="28"/>
        </w:rPr>
      </w:pPr>
      <w:r w:rsidRPr="00BC64E4">
        <w:rPr>
          <w:rFonts w:eastAsia="Times New Roman CYR"/>
          <w:b/>
          <w:sz w:val="28"/>
          <w:szCs w:val="28"/>
        </w:rPr>
        <w:t>о признании безнадежной  к взысканию</w:t>
      </w:r>
    </w:p>
    <w:p w14:paraId="6C7463E5" w14:textId="77777777" w:rsidR="0085561D" w:rsidRPr="00BC64E4" w:rsidRDefault="0085561D" w:rsidP="0085561D">
      <w:pPr>
        <w:jc w:val="center"/>
        <w:rPr>
          <w:rFonts w:eastAsia="Times New Roman CYR"/>
          <w:b/>
          <w:sz w:val="28"/>
          <w:szCs w:val="28"/>
        </w:rPr>
      </w:pPr>
      <w:r w:rsidRPr="00BC64E4">
        <w:rPr>
          <w:rFonts w:eastAsia="Times New Roman CYR"/>
          <w:b/>
          <w:sz w:val="28"/>
          <w:szCs w:val="28"/>
        </w:rPr>
        <w:t>задолженности по платежам в бюджет</w:t>
      </w:r>
      <w:r>
        <w:rPr>
          <w:rFonts w:eastAsia="Times New Roman CYR"/>
          <w:b/>
          <w:sz w:val="28"/>
          <w:szCs w:val="28"/>
        </w:rPr>
        <w:t xml:space="preserve"> муниципального образования </w:t>
      </w:r>
      <w:r w:rsidRPr="0085561D">
        <w:rPr>
          <w:b/>
          <w:sz w:val="28"/>
          <w:szCs w:val="28"/>
        </w:rPr>
        <w:t>Хваловское</w:t>
      </w:r>
      <w:r w:rsidRPr="0085561D">
        <w:rPr>
          <w:rFonts w:eastAsia="Times New Roman CYR"/>
          <w:b/>
          <w:sz w:val="28"/>
          <w:szCs w:val="28"/>
        </w:rPr>
        <w:t xml:space="preserve"> </w:t>
      </w:r>
      <w:r>
        <w:rPr>
          <w:rFonts w:eastAsia="Times New Roman CYR"/>
          <w:b/>
          <w:sz w:val="28"/>
          <w:szCs w:val="28"/>
        </w:rPr>
        <w:t>сельское поселение Волховского муниципального района Ленинградской области</w:t>
      </w:r>
    </w:p>
    <w:p w14:paraId="48292A59" w14:textId="77777777" w:rsidR="0085561D" w:rsidRPr="00BC64E4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</w:p>
    <w:p w14:paraId="6E4A705F" w14:textId="37274CEE" w:rsidR="0085561D" w:rsidRPr="0085561D" w:rsidRDefault="0085561D" w:rsidP="0085561D">
      <w:pPr>
        <w:pStyle w:val="2"/>
        <w:ind w:firstLine="698"/>
        <w:jc w:val="both"/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</w:pPr>
      <w:r w:rsidRPr="0085561D">
        <w:rPr>
          <w:rFonts w:ascii="Times New Roman" w:eastAsia="Times New Roman CYR" w:hAnsi="Times New Roman" w:cs="Times New Roman"/>
          <w:b w:val="0"/>
          <w:color w:val="auto"/>
          <w:sz w:val="28"/>
          <w:szCs w:val="28"/>
          <w:lang w:bidi="ru-RU"/>
        </w:rPr>
        <w:t xml:space="preserve">В соответствии со </w:t>
      </w:r>
      <w:r w:rsidRPr="0085561D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статьей 47.2</w:t>
      </w:r>
      <w:r w:rsidRPr="0085561D">
        <w:rPr>
          <w:rFonts w:ascii="Times New Roman" w:eastAsia="Times New Roman CYR" w:hAnsi="Times New Roman" w:cs="Times New Roman"/>
          <w:b w:val="0"/>
          <w:color w:val="auto"/>
          <w:sz w:val="28"/>
          <w:szCs w:val="28"/>
          <w:lang w:bidi="ru-RU"/>
        </w:rPr>
        <w:t xml:space="preserve"> Бюджетного кодекса Российской Федерации, </w:t>
      </w:r>
      <w:r w:rsidR="006E68A4" w:rsidRPr="006E68A4">
        <w:rPr>
          <w:rFonts w:ascii="Times New Roman" w:eastAsia="Times New Roman CYR" w:hAnsi="Times New Roman" w:cs="Times New Roman"/>
          <w:b w:val="0"/>
          <w:color w:val="auto"/>
          <w:sz w:val="28"/>
          <w:szCs w:val="28"/>
          <w:lang w:bidi="ru-RU"/>
        </w:rPr>
        <w:t>Федеральным </w:t>
      </w:r>
      <w:hyperlink r:id="rId5" w:history="1">
        <w:r w:rsidR="006E68A4" w:rsidRPr="006E68A4">
          <w:rPr>
            <w:rStyle w:val="a7"/>
            <w:rFonts w:ascii="Times New Roman" w:eastAsia="Times New Roman CYR" w:hAnsi="Times New Roman" w:cs="Times New Roman"/>
            <w:b w:val="0"/>
            <w:sz w:val="28"/>
            <w:szCs w:val="28"/>
            <w:lang w:bidi="ru-RU"/>
          </w:rPr>
          <w:t>законом</w:t>
        </w:r>
      </w:hyperlink>
      <w:r w:rsidR="006E68A4" w:rsidRPr="006E68A4">
        <w:rPr>
          <w:rFonts w:ascii="Times New Roman" w:eastAsia="Times New Roman CYR" w:hAnsi="Times New Roman" w:cs="Times New Roman"/>
          <w:b w:val="0"/>
          <w:color w:val="auto"/>
          <w:sz w:val="28"/>
          <w:szCs w:val="28"/>
          <w:lang w:bidi="ru-RU"/>
        </w:rPr>
        <w:t> от 06.10.2003 N 131-ФЗ «Об общих принципах организации местного самоуправления в Российской Федерации», </w:t>
      </w:r>
      <w:r w:rsidRPr="0085561D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постановлением</w:t>
      </w:r>
      <w:r w:rsidRPr="0085561D">
        <w:rPr>
          <w:rFonts w:ascii="Times New Roman" w:eastAsia="Times New Roman CYR" w:hAnsi="Times New Roman" w:cs="Times New Roman"/>
          <w:b w:val="0"/>
          <w:color w:val="auto"/>
          <w:sz w:val="28"/>
          <w:szCs w:val="28"/>
          <w:lang w:bidi="ru-RU"/>
        </w:rPr>
        <w:t xml:space="preserve">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6E68A4" w:rsidRPr="006E68A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</w:t>
      </w:r>
      <w:r w:rsidR="006E68A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</w:t>
      </w:r>
    </w:p>
    <w:p w14:paraId="38C5D6C3" w14:textId="77777777" w:rsidR="0085561D" w:rsidRPr="0085561D" w:rsidRDefault="0085561D" w:rsidP="0085561D">
      <w:pPr>
        <w:rPr>
          <w:rFonts w:eastAsia="Times New Roman CYR"/>
        </w:rPr>
      </w:pPr>
    </w:p>
    <w:p w14:paraId="18CCC033" w14:textId="77777777" w:rsidR="0085561D" w:rsidRPr="0085561D" w:rsidRDefault="0085561D" w:rsidP="0085561D">
      <w:pPr>
        <w:pStyle w:val="a5"/>
        <w:jc w:val="center"/>
        <w:rPr>
          <w:b/>
          <w:sz w:val="28"/>
          <w:szCs w:val="28"/>
        </w:rPr>
      </w:pPr>
      <w:r w:rsidRPr="0085561D">
        <w:rPr>
          <w:b/>
          <w:sz w:val="28"/>
          <w:szCs w:val="28"/>
        </w:rPr>
        <w:t>постановляю:</w:t>
      </w:r>
    </w:p>
    <w:p w14:paraId="01F61157" w14:textId="77777777" w:rsidR="0085561D" w:rsidRPr="00BC64E4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  <w:r w:rsidRPr="00BC64E4">
        <w:rPr>
          <w:rFonts w:eastAsia="Times New Roman CYR"/>
          <w:sz w:val="28"/>
          <w:szCs w:val="28"/>
          <w:lang w:bidi="ru-RU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eastAsia="Times New Roman CYR"/>
          <w:sz w:val="28"/>
          <w:szCs w:val="28"/>
        </w:rPr>
        <w:t>Хваловское</w:t>
      </w:r>
      <w:r w:rsidRPr="00BC64E4">
        <w:rPr>
          <w:rFonts w:eastAsia="Times New Roman CYR"/>
          <w:sz w:val="28"/>
          <w:szCs w:val="28"/>
        </w:rPr>
        <w:t xml:space="preserve"> сельское поселение</w:t>
      </w:r>
      <w:r w:rsidRPr="00BC64E4">
        <w:rPr>
          <w:rFonts w:eastAsia="Times New Roman CYR"/>
          <w:sz w:val="28"/>
          <w:szCs w:val="28"/>
          <w:lang w:bidi="ru-RU"/>
        </w:rPr>
        <w:t xml:space="preserve"> </w:t>
      </w:r>
      <w:r w:rsidRPr="00BC64E4">
        <w:rPr>
          <w:rFonts w:eastAsia="Times New Roman CYR"/>
          <w:sz w:val="28"/>
          <w:szCs w:val="28"/>
        </w:rPr>
        <w:t>Волховского муниципального района Ленинградской области</w:t>
      </w:r>
      <w:r w:rsidRPr="00BC64E4">
        <w:rPr>
          <w:rFonts w:eastAsia="Times New Roman CYR"/>
          <w:sz w:val="28"/>
          <w:szCs w:val="28"/>
          <w:lang w:bidi="ru-RU"/>
        </w:rPr>
        <w:t xml:space="preserve"> согласно приложению 1 к настоящему постановлению.</w:t>
      </w:r>
    </w:p>
    <w:p w14:paraId="5803DB8B" w14:textId="013E5AA4" w:rsidR="0085561D" w:rsidRPr="00BC64E4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  <w:r w:rsidRPr="00BC64E4">
        <w:rPr>
          <w:rFonts w:eastAsia="Times New Roman CYR"/>
          <w:sz w:val="28"/>
          <w:szCs w:val="28"/>
          <w:lang w:bidi="ru-RU"/>
        </w:rPr>
        <w:t xml:space="preserve">2. Создать комиссию </w:t>
      </w:r>
      <w:bookmarkStart w:id="0" w:name="_Hlk174355830"/>
      <w:r w:rsidR="006E68A4">
        <w:rPr>
          <w:rFonts w:eastAsia="Times New Roman CYR"/>
          <w:sz w:val="28"/>
          <w:szCs w:val="28"/>
          <w:lang w:bidi="ru-RU"/>
        </w:rPr>
        <w:t xml:space="preserve">по поступлению и выбитию активов </w:t>
      </w:r>
      <w:bookmarkEnd w:id="0"/>
      <w:r w:rsidR="006E68A4">
        <w:rPr>
          <w:rFonts w:eastAsia="Times New Roman CYR"/>
          <w:sz w:val="28"/>
          <w:szCs w:val="28"/>
          <w:lang w:bidi="ru-RU"/>
        </w:rPr>
        <w:t>администрации</w:t>
      </w:r>
      <w:r w:rsidRPr="00BC64E4">
        <w:rPr>
          <w:rFonts w:eastAsia="Times New Roman CYR"/>
          <w:sz w:val="28"/>
          <w:szCs w:val="28"/>
          <w:lang w:bidi="ru-RU"/>
        </w:rPr>
        <w:t xml:space="preserve"> </w:t>
      </w:r>
      <w:r w:rsidR="00F76D40">
        <w:rPr>
          <w:rFonts w:eastAsia="Times New Roman CYR"/>
          <w:sz w:val="28"/>
          <w:szCs w:val="28"/>
        </w:rPr>
        <w:t>Халявские сельское</w:t>
      </w:r>
      <w:r>
        <w:rPr>
          <w:rFonts w:eastAsia="Times New Roman CYR"/>
          <w:sz w:val="28"/>
          <w:szCs w:val="28"/>
        </w:rPr>
        <w:t xml:space="preserve"> поселение</w:t>
      </w:r>
      <w:r w:rsidRPr="00BC64E4">
        <w:rPr>
          <w:rFonts w:eastAsia="Times New Roman CYR"/>
          <w:sz w:val="28"/>
          <w:szCs w:val="28"/>
          <w:lang w:bidi="ru-RU"/>
        </w:rPr>
        <w:t xml:space="preserve"> </w:t>
      </w:r>
      <w:r w:rsidRPr="00BC64E4">
        <w:rPr>
          <w:rFonts w:eastAsia="Times New Roman CYR"/>
          <w:sz w:val="28"/>
          <w:szCs w:val="28"/>
        </w:rPr>
        <w:t>Волховского муниципального района Ленинградской области</w:t>
      </w:r>
      <w:r w:rsidRPr="00BC64E4">
        <w:rPr>
          <w:rFonts w:eastAsia="Times New Roman CYR"/>
          <w:sz w:val="28"/>
          <w:szCs w:val="28"/>
          <w:lang w:bidi="ru-RU"/>
        </w:rPr>
        <w:t xml:space="preserve">. </w:t>
      </w:r>
    </w:p>
    <w:p w14:paraId="5207B093" w14:textId="4CCB4F6B" w:rsidR="0085561D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  <w:r w:rsidRPr="00BC64E4">
        <w:rPr>
          <w:rFonts w:eastAsia="Times New Roman CYR"/>
          <w:sz w:val="28"/>
          <w:szCs w:val="28"/>
          <w:lang w:bidi="ru-RU"/>
        </w:rPr>
        <w:t xml:space="preserve">3. Утвердить Положение </w:t>
      </w:r>
      <w:r w:rsidR="006E68A4">
        <w:rPr>
          <w:rFonts w:eastAsia="Times New Roman CYR"/>
          <w:sz w:val="28"/>
          <w:szCs w:val="28"/>
          <w:lang w:bidi="ru-RU"/>
        </w:rPr>
        <w:t xml:space="preserve">о комиссии по поступлению и выбитию активов администрации </w:t>
      </w:r>
      <w:r>
        <w:rPr>
          <w:rFonts w:eastAsia="Times New Roman CYR"/>
          <w:sz w:val="28"/>
          <w:szCs w:val="28"/>
        </w:rPr>
        <w:t>Хваловское</w:t>
      </w:r>
      <w:r w:rsidRPr="00BC64E4">
        <w:rPr>
          <w:rFonts w:eastAsia="Times New Roman CYR"/>
          <w:sz w:val="28"/>
          <w:szCs w:val="28"/>
        </w:rPr>
        <w:t xml:space="preserve"> сельское поселение</w:t>
      </w:r>
      <w:r w:rsidRPr="00BC64E4">
        <w:rPr>
          <w:rFonts w:eastAsia="Times New Roman CYR"/>
          <w:sz w:val="28"/>
          <w:szCs w:val="28"/>
          <w:lang w:bidi="ru-RU"/>
        </w:rPr>
        <w:t xml:space="preserve"> </w:t>
      </w:r>
      <w:r w:rsidRPr="00BC64E4">
        <w:rPr>
          <w:rFonts w:eastAsia="Times New Roman CYR"/>
          <w:sz w:val="28"/>
          <w:szCs w:val="28"/>
        </w:rPr>
        <w:t>Волховского муниципального района Ленинградской области</w:t>
      </w:r>
      <w:r w:rsidRPr="00BC64E4">
        <w:rPr>
          <w:rFonts w:eastAsia="Times New Roman CYR"/>
          <w:sz w:val="28"/>
          <w:szCs w:val="28"/>
          <w:lang w:bidi="ru-RU"/>
        </w:rPr>
        <w:t xml:space="preserve"> согласно приложению 2 к настоящему постановлению.</w:t>
      </w:r>
    </w:p>
    <w:p w14:paraId="2EB2987C" w14:textId="2CC3BB16" w:rsidR="0098561D" w:rsidRPr="00BC64E4" w:rsidRDefault="0098561D" w:rsidP="00F76D40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  <w:r>
        <w:rPr>
          <w:rFonts w:eastAsia="Times New Roman CYR"/>
          <w:sz w:val="28"/>
          <w:szCs w:val="28"/>
          <w:lang w:bidi="ru-RU"/>
        </w:rPr>
        <w:t>4.</w:t>
      </w:r>
      <w:r w:rsidR="00F76D40">
        <w:rPr>
          <w:rFonts w:eastAsia="Times New Roman CYR"/>
          <w:sz w:val="28"/>
          <w:szCs w:val="28"/>
          <w:lang w:bidi="ru-RU"/>
        </w:rPr>
        <w:t xml:space="preserve"> Постановление администрации от 30.04.2021 года № 54 «</w:t>
      </w:r>
      <w:r w:rsidR="00F76D40" w:rsidRPr="00F76D40">
        <w:rPr>
          <w:rFonts w:eastAsia="Times New Roman CYR"/>
          <w:sz w:val="28"/>
          <w:szCs w:val="28"/>
          <w:lang w:bidi="ru-RU"/>
        </w:rPr>
        <w:t>Об утверждении Порядка принятия решения</w:t>
      </w:r>
      <w:r w:rsidR="00F76D40">
        <w:rPr>
          <w:rFonts w:eastAsia="Times New Roman CYR"/>
          <w:sz w:val="28"/>
          <w:szCs w:val="28"/>
          <w:lang w:bidi="ru-RU"/>
        </w:rPr>
        <w:t xml:space="preserve"> </w:t>
      </w:r>
      <w:r w:rsidR="00F76D40" w:rsidRPr="00F76D40">
        <w:rPr>
          <w:rFonts w:eastAsia="Times New Roman CYR"/>
          <w:sz w:val="28"/>
          <w:szCs w:val="28"/>
          <w:lang w:bidi="ru-RU"/>
        </w:rPr>
        <w:t>о признании безнадежной к взысканию</w:t>
      </w:r>
      <w:r w:rsidR="00F76D40">
        <w:rPr>
          <w:rFonts w:eastAsia="Times New Roman CYR"/>
          <w:sz w:val="28"/>
          <w:szCs w:val="28"/>
          <w:lang w:bidi="ru-RU"/>
        </w:rPr>
        <w:t xml:space="preserve"> </w:t>
      </w:r>
      <w:r w:rsidR="00F76D40" w:rsidRPr="00F76D40">
        <w:rPr>
          <w:rFonts w:eastAsia="Times New Roman CYR"/>
          <w:sz w:val="28"/>
          <w:szCs w:val="28"/>
          <w:lang w:bidi="ru-RU"/>
        </w:rPr>
        <w:t>задолженности по платежам в бюджет муниципального образования Хваловское сельское поселение Волховского муниципального района Ленинградской области</w:t>
      </w:r>
      <w:r w:rsidR="00F76D40">
        <w:rPr>
          <w:rFonts w:eastAsia="Times New Roman CYR"/>
          <w:sz w:val="28"/>
          <w:szCs w:val="28"/>
          <w:lang w:bidi="ru-RU"/>
        </w:rPr>
        <w:t>» считать утратившим силу.</w:t>
      </w:r>
    </w:p>
    <w:p w14:paraId="26D21153" w14:textId="315BE2F0" w:rsidR="006E68A4" w:rsidRPr="006E68A4" w:rsidRDefault="0098561D" w:rsidP="006E68A4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</w:t>
      </w:r>
      <w:r w:rsidR="006E68A4" w:rsidRPr="006E68A4">
        <w:rPr>
          <w:sz w:val="28"/>
          <w:szCs w:val="28"/>
          <w:lang w:eastAsia="ar-SA"/>
        </w:rPr>
        <w:t>. Опубликовать данное постановление в газете «Провинция. Северо-Запад» и разместить на официальном сайте муниципального образования Хваловское сельское поселение Волховского муниципального района Ленинградской области.</w:t>
      </w:r>
    </w:p>
    <w:p w14:paraId="0C0DE6F9" w14:textId="6E754CBB" w:rsidR="0085561D" w:rsidRPr="00367A71" w:rsidRDefault="0098561D" w:rsidP="0085561D">
      <w:pPr>
        <w:ind w:firstLine="540"/>
        <w:jc w:val="both"/>
      </w:pPr>
      <w:r>
        <w:rPr>
          <w:rFonts w:eastAsia="Arial"/>
          <w:sz w:val="28"/>
          <w:szCs w:val="28"/>
          <w:lang w:bidi="ru-RU"/>
        </w:rPr>
        <w:t>6</w:t>
      </w:r>
      <w:r w:rsidR="0085561D" w:rsidRPr="00BC64E4">
        <w:rPr>
          <w:rFonts w:eastAsia="Arial"/>
          <w:sz w:val="28"/>
          <w:szCs w:val="28"/>
          <w:lang w:bidi="ru-RU"/>
        </w:rPr>
        <w:t xml:space="preserve">. </w:t>
      </w:r>
      <w:r w:rsidR="0085561D" w:rsidRPr="009F5440">
        <w:rPr>
          <w:sz w:val="28"/>
          <w:szCs w:val="28"/>
        </w:rPr>
        <w:t xml:space="preserve">Настоящее </w:t>
      </w:r>
      <w:r w:rsidR="0085561D">
        <w:rPr>
          <w:sz w:val="28"/>
          <w:szCs w:val="28"/>
        </w:rPr>
        <w:t>постановле</w:t>
      </w:r>
      <w:r w:rsidR="0085561D" w:rsidRPr="009F5440">
        <w:rPr>
          <w:sz w:val="28"/>
          <w:szCs w:val="28"/>
        </w:rPr>
        <w:t>ние вступает в силу на следующий день после его официального опубликования</w:t>
      </w:r>
      <w:r w:rsidR="0085561D" w:rsidRPr="00367A71">
        <w:t>.</w:t>
      </w:r>
    </w:p>
    <w:p w14:paraId="0C62A3B2" w14:textId="165FB27C" w:rsidR="0085561D" w:rsidRPr="00BC64E4" w:rsidRDefault="0098561D" w:rsidP="0085561D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7</w:t>
      </w:r>
      <w:r w:rsidR="0085561D" w:rsidRPr="00BC64E4">
        <w:rPr>
          <w:rFonts w:eastAsia="Arial"/>
          <w:sz w:val="28"/>
          <w:szCs w:val="28"/>
          <w:lang w:bidi="ru-RU"/>
        </w:rPr>
        <w:t xml:space="preserve">. Контроль за исполнением настоящего постановления оставляю за собой. </w:t>
      </w:r>
    </w:p>
    <w:p w14:paraId="3F2E90D9" w14:textId="77777777" w:rsidR="0085561D" w:rsidRDefault="0085561D"/>
    <w:p w14:paraId="78779C9C" w14:textId="77777777" w:rsidR="0085561D" w:rsidRPr="0085561D" w:rsidRDefault="0085561D" w:rsidP="0085561D"/>
    <w:p w14:paraId="1FC00D53" w14:textId="77777777" w:rsidR="0085561D" w:rsidRPr="0085561D" w:rsidRDefault="0085561D" w:rsidP="0085561D"/>
    <w:p w14:paraId="25CBFE59" w14:textId="77777777" w:rsidR="0085561D" w:rsidRPr="0085561D" w:rsidRDefault="0085561D" w:rsidP="0085561D"/>
    <w:p w14:paraId="1DE963F7" w14:textId="77777777" w:rsidR="0085561D" w:rsidRDefault="0085561D" w:rsidP="0085561D"/>
    <w:p w14:paraId="1DACC716" w14:textId="77777777" w:rsidR="0085561D" w:rsidRDefault="0085561D" w:rsidP="0085561D">
      <w:pPr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</w:t>
      </w:r>
    </w:p>
    <w:p w14:paraId="085E4DFE" w14:textId="77777777" w:rsidR="0085561D" w:rsidRDefault="0085561D" w:rsidP="0085561D">
      <w:pPr>
        <w:rPr>
          <w:sz w:val="28"/>
        </w:rPr>
      </w:pPr>
      <w:r>
        <w:rPr>
          <w:sz w:val="28"/>
        </w:rPr>
        <w:t>МО Хваловское сельское поселение                                       Т.А.Снегирева</w:t>
      </w:r>
    </w:p>
    <w:p w14:paraId="24E2C930" w14:textId="77777777" w:rsidR="00AB4249" w:rsidRDefault="00AB4249" w:rsidP="0085561D"/>
    <w:p w14:paraId="2B4D0DF5" w14:textId="77777777" w:rsidR="0085561D" w:rsidRDefault="0085561D" w:rsidP="0085561D"/>
    <w:p w14:paraId="461D2979" w14:textId="77777777" w:rsidR="0085561D" w:rsidRDefault="0085561D" w:rsidP="0085561D"/>
    <w:p w14:paraId="67CCED02" w14:textId="77777777" w:rsidR="0085561D" w:rsidRDefault="0085561D" w:rsidP="0085561D"/>
    <w:p w14:paraId="3BAD4EB4" w14:textId="77777777" w:rsidR="0085561D" w:rsidRDefault="0085561D" w:rsidP="0085561D"/>
    <w:p w14:paraId="02B1153A" w14:textId="77777777" w:rsidR="0085561D" w:rsidRDefault="0085561D" w:rsidP="0085561D"/>
    <w:p w14:paraId="5E8810A2" w14:textId="77777777" w:rsidR="0085561D" w:rsidRDefault="0085561D" w:rsidP="0085561D"/>
    <w:p w14:paraId="24F30A65" w14:textId="77777777" w:rsidR="0085561D" w:rsidRDefault="0085561D" w:rsidP="0085561D"/>
    <w:p w14:paraId="1AE2929F" w14:textId="77777777" w:rsidR="0085561D" w:rsidRDefault="0085561D" w:rsidP="0085561D"/>
    <w:p w14:paraId="011F8DA5" w14:textId="77777777" w:rsidR="0085561D" w:rsidRDefault="0085561D" w:rsidP="0085561D"/>
    <w:p w14:paraId="3289A90A" w14:textId="77777777" w:rsidR="0085561D" w:rsidRDefault="0085561D" w:rsidP="0085561D"/>
    <w:p w14:paraId="6626C404" w14:textId="77777777" w:rsidR="0085561D" w:rsidRDefault="0085561D" w:rsidP="0085561D"/>
    <w:p w14:paraId="783ABB8F" w14:textId="77777777" w:rsidR="0085561D" w:rsidRDefault="0085561D" w:rsidP="0085561D"/>
    <w:p w14:paraId="003A46E7" w14:textId="77777777" w:rsidR="0085561D" w:rsidRDefault="0085561D" w:rsidP="0085561D"/>
    <w:p w14:paraId="56BEB966" w14:textId="77777777" w:rsidR="0085561D" w:rsidRDefault="0085561D" w:rsidP="0085561D"/>
    <w:p w14:paraId="6DDB61B5" w14:textId="77777777" w:rsidR="0085561D" w:rsidRDefault="0085561D" w:rsidP="0085561D"/>
    <w:p w14:paraId="14405B50" w14:textId="77777777" w:rsidR="0085561D" w:rsidRDefault="0085561D" w:rsidP="0085561D"/>
    <w:p w14:paraId="03FBB79A" w14:textId="77777777" w:rsidR="0085561D" w:rsidRDefault="0085561D" w:rsidP="0085561D"/>
    <w:p w14:paraId="6ABF3083" w14:textId="77777777" w:rsidR="0085561D" w:rsidRDefault="0085561D" w:rsidP="0085561D"/>
    <w:p w14:paraId="43B4F9D1" w14:textId="77777777" w:rsidR="0085561D" w:rsidRDefault="0085561D" w:rsidP="0085561D"/>
    <w:p w14:paraId="10E093CE" w14:textId="77777777" w:rsidR="0085561D" w:rsidRDefault="0085561D" w:rsidP="0085561D"/>
    <w:p w14:paraId="12930740" w14:textId="77777777" w:rsidR="0085561D" w:rsidRDefault="0085561D" w:rsidP="0085561D"/>
    <w:p w14:paraId="2D89EBAE" w14:textId="77777777" w:rsidR="0085561D" w:rsidRDefault="0085561D" w:rsidP="0085561D"/>
    <w:p w14:paraId="1F234C5A" w14:textId="77777777" w:rsidR="0085561D" w:rsidRDefault="0085561D" w:rsidP="0085561D"/>
    <w:p w14:paraId="2834DFE1" w14:textId="77777777" w:rsidR="0085561D" w:rsidRDefault="0085561D" w:rsidP="0085561D"/>
    <w:p w14:paraId="0F7D83A6" w14:textId="77777777" w:rsidR="0085561D" w:rsidRDefault="0085561D" w:rsidP="0085561D"/>
    <w:p w14:paraId="5D3020AA" w14:textId="77777777" w:rsidR="0085561D" w:rsidRDefault="0085561D" w:rsidP="0085561D"/>
    <w:p w14:paraId="1A61FDCA" w14:textId="77777777" w:rsidR="0085561D" w:rsidRDefault="0085561D" w:rsidP="0085561D"/>
    <w:p w14:paraId="3C51F4AB" w14:textId="77777777" w:rsidR="0085561D" w:rsidRDefault="0085561D" w:rsidP="0085561D"/>
    <w:p w14:paraId="2F240622" w14:textId="77777777" w:rsidR="0085561D" w:rsidRDefault="0085561D" w:rsidP="0085561D"/>
    <w:p w14:paraId="140C212B" w14:textId="77777777" w:rsidR="0085561D" w:rsidRDefault="0085561D" w:rsidP="0085561D"/>
    <w:p w14:paraId="306127CB" w14:textId="77777777" w:rsidR="0085561D" w:rsidRDefault="0085561D" w:rsidP="0085561D"/>
    <w:p w14:paraId="1A4060ED" w14:textId="77777777" w:rsidR="0085561D" w:rsidRDefault="0085561D" w:rsidP="0085561D"/>
    <w:p w14:paraId="32D33732" w14:textId="77777777" w:rsidR="0085561D" w:rsidRDefault="0085561D" w:rsidP="0085561D"/>
    <w:p w14:paraId="0FDB7082" w14:textId="77777777" w:rsidR="0085561D" w:rsidRDefault="0085561D" w:rsidP="0085561D"/>
    <w:p w14:paraId="7077E299" w14:textId="77777777" w:rsidR="0085561D" w:rsidRDefault="0085561D" w:rsidP="0085561D"/>
    <w:p w14:paraId="423CEA56" w14:textId="77777777" w:rsidR="0085561D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>Приложение № 1</w:t>
      </w:r>
    </w:p>
    <w:p w14:paraId="35F6CEAB" w14:textId="77777777" w:rsidR="0085561D" w:rsidRPr="00BC64E4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к постановлению администрации</w:t>
      </w:r>
    </w:p>
    <w:p w14:paraId="58633F66" w14:textId="77777777" w:rsidR="0085561D" w:rsidRPr="00BC64E4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МО </w:t>
      </w:r>
      <w:r w:rsidR="00DD1C4E">
        <w:rPr>
          <w:rFonts w:ascii="Times New Roman CYR" w:eastAsia="Times New Roman CYR" w:hAnsi="Times New Roman CYR" w:cs="Times New Roman CYR"/>
          <w:lang w:bidi="ru-RU"/>
        </w:rPr>
        <w:t xml:space="preserve">Хваловское </w:t>
      </w:r>
      <w:r>
        <w:rPr>
          <w:rFonts w:ascii="Times New Roman CYR" w:eastAsia="Times New Roman CYR" w:hAnsi="Times New Roman CYR" w:cs="Times New Roman CYR"/>
          <w:lang w:bidi="ru-RU"/>
        </w:rPr>
        <w:t xml:space="preserve"> СП</w:t>
      </w:r>
    </w:p>
    <w:p w14:paraId="72841E9E" w14:textId="67C6B2EE" w:rsidR="0085561D" w:rsidRPr="00BC64E4" w:rsidRDefault="0085561D" w:rsidP="0085561D">
      <w:pPr>
        <w:widowControl w:val="0"/>
        <w:suppressAutoHyphens/>
        <w:autoSpaceDE w:val="0"/>
        <w:jc w:val="right"/>
        <w:rPr>
          <w:rFonts w:eastAsia="Times New Roman CYR"/>
          <w:bCs/>
          <w:color w:val="26282F"/>
          <w:lang w:bidi="ru-RU"/>
        </w:rPr>
      </w:pPr>
      <w:r w:rsidRPr="00BC64E4">
        <w:rPr>
          <w:rFonts w:eastAsia="Times New Roman CYR"/>
          <w:bCs/>
          <w:lang w:bidi="ru-RU"/>
        </w:rPr>
        <w:t>от «</w:t>
      </w:r>
      <w:r w:rsidR="006E68A4">
        <w:rPr>
          <w:rFonts w:eastAsia="Times New Roman CYR"/>
          <w:bCs/>
          <w:lang w:bidi="ru-RU"/>
        </w:rPr>
        <w:t>12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 </w:t>
      </w:r>
      <w:r w:rsidR="006E68A4">
        <w:rPr>
          <w:rFonts w:eastAsia="Times New Roman CYR"/>
          <w:bCs/>
          <w:lang w:bidi="ru-RU"/>
        </w:rPr>
        <w:t>августа</w:t>
      </w:r>
      <w:r>
        <w:rPr>
          <w:rFonts w:eastAsia="Times New Roman CYR"/>
          <w:bCs/>
          <w:lang w:bidi="ru-RU"/>
        </w:rPr>
        <w:t xml:space="preserve"> </w:t>
      </w:r>
      <w:r w:rsidRPr="00BC64E4">
        <w:rPr>
          <w:rFonts w:eastAsia="Times New Roman CYR"/>
          <w:bCs/>
          <w:lang w:bidi="ru-RU"/>
        </w:rPr>
        <w:t xml:space="preserve"> 202</w:t>
      </w:r>
      <w:r w:rsidR="006E68A4">
        <w:rPr>
          <w:rFonts w:eastAsia="Times New Roman CYR"/>
          <w:bCs/>
          <w:lang w:bidi="ru-RU"/>
        </w:rPr>
        <w:t>4</w:t>
      </w:r>
      <w:r w:rsidRPr="00BC64E4">
        <w:rPr>
          <w:rFonts w:eastAsia="Times New Roman CYR"/>
          <w:bCs/>
          <w:lang w:bidi="ru-RU"/>
        </w:rPr>
        <w:t xml:space="preserve"> г. №</w:t>
      </w:r>
      <w:r w:rsidR="0098561D">
        <w:rPr>
          <w:rFonts w:eastAsia="Times New Roman CYR"/>
          <w:bCs/>
          <w:lang w:bidi="ru-RU"/>
        </w:rPr>
        <w:t>96</w:t>
      </w:r>
      <w:r w:rsidRPr="00BC64E4">
        <w:rPr>
          <w:rFonts w:eastAsia="Times New Roman CYR"/>
          <w:bCs/>
          <w:lang w:bidi="ru-RU"/>
        </w:rPr>
        <w:t xml:space="preserve"> </w:t>
      </w:r>
      <w:r>
        <w:rPr>
          <w:rFonts w:eastAsia="Times New Roman CYR"/>
          <w:bCs/>
          <w:lang w:bidi="ru-RU"/>
        </w:rPr>
        <w:t xml:space="preserve">           </w:t>
      </w:r>
    </w:p>
    <w:p w14:paraId="5197892F" w14:textId="77777777" w:rsidR="0085561D" w:rsidRPr="00BC64E4" w:rsidRDefault="0085561D" w:rsidP="0085561D">
      <w:pPr>
        <w:widowControl w:val="0"/>
        <w:suppressAutoHyphens/>
        <w:autoSpaceDE w:val="0"/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bidi="ru-RU"/>
        </w:rPr>
      </w:pPr>
    </w:p>
    <w:p w14:paraId="3D76BE98" w14:textId="77777777" w:rsidR="0085561D" w:rsidRPr="007B604D" w:rsidRDefault="0085561D" w:rsidP="0085561D">
      <w:pPr>
        <w:widowControl w:val="0"/>
        <w:suppressAutoHyphens/>
        <w:autoSpaceDE w:val="0"/>
        <w:ind w:firstLine="978"/>
        <w:jc w:val="center"/>
        <w:rPr>
          <w:rFonts w:eastAsia="Times New Roman CYR"/>
          <w:b/>
          <w:lang w:bidi="ru-RU"/>
        </w:rPr>
      </w:pPr>
      <w:r w:rsidRPr="007B604D">
        <w:rPr>
          <w:rFonts w:eastAsia="Times New Roman CYR"/>
          <w:b/>
          <w:lang w:bidi="ru-RU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Pr="007B604D">
        <w:rPr>
          <w:rFonts w:eastAsia="Times New Roman CYR"/>
          <w:b/>
        </w:rPr>
        <w:t xml:space="preserve">Хваловское сельское поселение </w:t>
      </w:r>
      <w:r w:rsidRPr="007B604D">
        <w:rPr>
          <w:rFonts w:eastAsia="Times New Roman CYR"/>
          <w:b/>
          <w:lang w:bidi="ru-RU"/>
        </w:rPr>
        <w:t xml:space="preserve"> </w:t>
      </w:r>
      <w:r w:rsidRPr="007B604D">
        <w:rPr>
          <w:rFonts w:eastAsia="Times New Roman CYR"/>
          <w:b/>
        </w:rPr>
        <w:t>Волховского муниципального района Ленинградской области</w:t>
      </w:r>
    </w:p>
    <w:p w14:paraId="0F7AA3FD" w14:textId="334DB6F9" w:rsidR="0085561D" w:rsidRPr="007B604D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47713929" w14:textId="5DAAB767" w:rsidR="00114772" w:rsidRPr="007B604D" w:rsidRDefault="00114772" w:rsidP="00114772">
      <w:pPr>
        <w:rPr>
          <w:rFonts w:eastAsia="Times New Roman CYR"/>
          <w:b/>
          <w:bCs/>
          <w:lang w:bidi="ru-RU"/>
        </w:rPr>
      </w:pPr>
    </w:p>
    <w:p w14:paraId="1B9838B0" w14:textId="3962C2A6" w:rsidR="00114772" w:rsidRPr="007B604D" w:rsidRDefault="00114772" w:rsidP="00114772">
      <w:pPr>
        <w:tabs>
          <w:tab w:val="left" w:pos="3900"/>
        </w:tabs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ab/>
      </w:r>
      <w:r w:rsidR="00DE27B6" w:rsidRPr="007B604D">
        <w:rPr>
          <w:rFonts w:eastAsia="Times New Roman CYR"/>
          <w:b/>
          <w:bCs/>
          <w:lang w:bidi="ru-RU"/>
        </w:rPr>
        <w:t>1.</w:t>
      </w:r>
      <w:r w:rsidRPr="007B604D">
        <w:rPr>
          <w:rFonts w:eastAsia="Times New Roman CYR"/>
          <w:b/>
          <w:bCs/>
          <w:lang w:bidi="ru-RU"/>
        </w:rPr>
        <w:t>Общие положения</w:t>
      </w:r>
    </w:p>
    <w:p w14:paraId="39C38796" w14:textId="77777777" w:rsidR="00114772" w:rsidRPr="007B604D" w:rsidRDefault="00114772" w:rsidP="00114772">
      <w:pPr>
        <w:tabs>
          <w:tab w:val="left" w:pos="3900"/>
        </w:tabs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1D35628E" w14:textId="3B4CC0BA"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1.1. Порядок принятия решения о признании безнадежной к взысканию задолженности по платежам в бюджет администрации муниципального образования Хваловское сельское поселение Волховского муниципального района Ленинградской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Хваловского сельского поселения, главным администратором доходов по которым является Администрация поселения (далее соответственно — безнадежная к взысканию задолженность, платежи в бюджет, администратор доходов).</w:t>
      </w:r>
    </w:p>
    <w:p w14:paraId="2412ABFE" w14:textId="0A8A8002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</w:t>
      </w:r>
    </w:p>
    <w:p w14:paraId="7B5CF0E8" w14:textId="6B7AA34C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администрации муниципального образования Хваловское сельское поселение Волховского муниципального района Ленинградской области.</w:t>
      </w:r>
    </w:p>
    <w:p w14:paraId="3792F8FB" w14:textId="69F3010E"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1.3.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1C668309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23BDBF8C" w14:textId="311F6087" w:rsidR="00114772" w:rsidRPr="007B604D" w:rsidRDefault="00DE27B6" w:rsidP="00114772">
      <w:pPr>
        <w:tabs>
          <w:tab w:val="left" w:pos="3900"/>
        </w:tabs>
        <w:jc w:val="center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2. </w:t>
      </w:r>
      <w:r w:rsidR="00114772" w:rsidRPr="007B604D">
        <w:rPr>
          <w:rFonts w:eastAsia="Times New Roman CYR"/>
          <w:lang w:bidi="ru-RU"/>
        </w:rPr>
        <w:t>Случаи признания безнадежной к взысканию задолженности</w:t>
      </w:r>
    </w:p>
    <w:p w14:paraId="416A1814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1E2A9647" w14:textId="2A7C704C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62D3E18E" w14:textId="4B9A4716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1) смерти физического лица —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580F487" w14:textId="221755E3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7B604D">
          <w:rPr>
            <w:rStyle w:val="a7"/>
            <w:rFonts w:eastAsia="Times New Roman CYR"/>
            <w:color w:val="auto"/>
            <w:u w:val="none"/>
            <w:lang w:bidi="ru-RU"/>
          </w:rPr>
          <w:t>законом</w:t>
        </w:r>
      </w:hyperlink>
      <w:r w:rsidRPr="007B604D">
        <w:rPr>
          <w:rFonts w:eastAsia="Times New Roman CYR"/>
          <w:lang w:bidi="ru-RU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63B0AF46" w14:textId="5030406B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 xml:space="preserve">3) ликвидации организации —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7B604D">
        <w:rPr>
          <w:rFonts w:eastAsia="Times New Roman CYR"/>
          <w:lang w:bidi="ru-RU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14:paraId="0C41077F" w14:textId="61BFC5CC"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бюджет,</w:t>
      </w:r>
      <w:r w:rsidRPr="007B604D">
        <w:t xml:space="preserve"> </w:t>
      </w:r>
      <w:r w:rsidRPr="007B604D">
        <w:rPr>
          <w:rFonts w:eastAsia="Times New Roman CYR"/>
          <w:lang w:bidi="ru-RU"/>
        </w:rPr>
        <w:t>в том числе в связи с истечением установленного срока ее взыскания;</w:t>
      </w:r>
    </w:p>
    <w:p w14:paraId="35C9384D" w14:textId="7C826612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7" w:history="1">
        <w:r w:rsidRPr="007B604D">
          <w:rPr>
            <w:rStyle w:val="a7"/>
            <w:rFonts w:eastAsia="Times New Roman CYR"/>
            <w:color w:val="auto"/>
            <w:u w:val="none"/>
            <w:lang w:bidi="ru-RU"/>
          </w:rPr>
          <w:t>законодательством</w:t>
        </w:r>
      </w:hyperlink>
      <w:r w:rsidRPr="007B604D">
        <w:rPr>
          <w:rFonts w:eastAsia="Times New Roman CYR"/>
          <w:lang w:bidi="ru-RU"/>
        </w:rPr>
        <w:t> 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398E607" w14:textId="33C94451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 xml:space="preserve">5.1) принятие судом акта о возвращении заявление о признании </w:t>
      </w:r>
      <w:r w:rsidRPr="007B604D">
        <w:rPr>
          <w:color w:val="000000"/>
        </w:rPr>
        <w:t>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7B604D">
        <w:rPr>
          <w:rFonts w:eastAsia="Times New Roman CYR"/>
          <w:lang w:bidi="ru-RU"/>
        </w:rPr>
        <w:t>;</w:t>
      </w:r>
    </w:p>
    <w:p w14:paraId="3BBD6DF0" w14:textId="2D416658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DE27B6" w:rsidRPr="007B604D">
        <w:rPr>
          <w:rFonts w:eastAsia="Times New Roman CYR"/>
          <w:lang w:bidi="ru-RU"/>
        </w:rPr>
        <w:t>6</w:t>
      </w:r>
      <w:r w:rsidRPr="007B604D">
        <w:rPr>
          <w:rFonts w:eastAsia="Times New Roman CYR"/>
          <w:lang w:bidi="ru-RU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</w:t>
      </w:r>
      <w:r w:rsidR="00DE27B6" w:rsidRPr="007B604D">
        <w:rPr>
          <w:rFonts w:eastAsia="Times New Roman CYR"/>
          <w:lang w:bidi="ru-RU"/>
        </w:rPr>
        <w:t xml:space="preserve"> - </w:t>
      </w:r>
      <w:r w:rsidRPr="007B604D">
        <w:rPr>
          <w:rFonts w:eastAsia="Times New Roman CYR"/>
          <w:lang w:bidi="ru-RU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6D2F7065" w14:textId="4C965371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4FF7B539" w14:textId="0F90FF4E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6CF02026" w14:textId="5F4DB98A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</w:t>
      </w:r>
    </w:p>
    <w:p w14:paraId="530E46D8" w14:textId="4A9EB6C3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2.4. Списание (восстановление) в бюджетном (бухгалтерском) учете задолженности по платежам в бюджет поселения  осуществляется администратором доходов на основании решения о признании безнадежной к взысканию задолженности</w:t>
      </w:r>
      <w:r w:rsidR="00DE27B6" w:rsidRPr="007B604D">
        <w:rPr>
          <w:rFonts w:eastAsia="Times New Roman CYR"/>
          <w:lang w:bidi="ru-RU"/>
        </w:rPr>
        <w:t xml:space="preserve"> по платежам в бюджет</w:t>
      </w:r>
      <w:r w:rsidRPr="007B604D">
        <w:rPr>
          <w:rFonts w:eastAsia="Times New Roman CYR"/>
          <w:lang w:bidi="ru-RU"/>
        </w:rPr>
        <w:t>.</w:t>
      </w:r>
    </w:p>
    <w:p w14:paraId="65C09BD1" w14:textId="26267464"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2926887A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464E8B35" w14:textId="7715A7B8" w:rsidR="00114772" w:rsidRPr="007B604D" w:rsidRDefault="00DE27B6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lastRenderedPageBreak/>
        <w:t xml:space="preserve">3. </w:t>
      </w:r>
      <w:r w:rsidR="00114772" w:rsidRPr="007B604D">
        <w:rPr>
          <w:rFonts w:eastAsia="Times New Roman CYR"/>
          <w:b/>
          <w:bCs/>
          <w:lang w:bidi="ru-RU"/>
        </w:rPr>
        <w:t>Перечень документов, подтверждающих наличие оснований</w:t>
      </w:r>
    </w:p>
    <w:p w14:paraId="4E3F56C1" w14:textId="77777777" w:rsidR="00114772" w:rsidRPr="007B604D" w:rsidRDefault="00114772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>для принятия решения о признании безнадежной к взысканию</w:t>
      </w:r>
    </w:p>
    <w:p w14:paraId="6EF01688" w14:textId="77777777" w:rsidR="00114772" w:rsidRPr="007B604D" w:rsidRDefault="00114772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>задолженности</w:t>
      </w:r>
    </w:p>
    <w:p w14:paraId="0B9D593E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2E75607D" w14:textId="14D04372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68036164" w14:textId="498673AF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а) выписка из отчетности администратора доходов об учитываемых суммах задолженности по уплате платежей в </w:t>
      </w:r>
      <w:r w:rsidRPr="007B604D">
        <w:rPr>
          <w:rFonts w:eastAsia="Times New Roman CYR"/>
          <w:lang w:bidi="ru-RU"/>
        </w:rPr>
        <w:t>бюджет поселения</w:t>
      </w:r>
      <w:r w:rsidR="00114772" w:rsidRPr="007B604D">
        <w:rPr>
          <w:rFonts w:eastAsia="Times New Roman CYR"/>
          <w:lang w:bidi="ru-RU"/>
        </w:rPr>
        <w:t xml:space="preserve"> по форме согласно приложению N 1 к настоящему Порядку;</w:t>
      </w:r>
    </w:p>
    <w:p w14:paraId="64BC2C31" w14:textId="0D619FA9" w:rsidR="00114772" w:rsidRPr="007B604D" w:rsidRDefault="00114772" w:rsidP="00DE27B6">
      <w:pPr>
        <w:ind w:firstLine="708"/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б) справка уполномоченного должностного лица </w:t>
      </w:r>
      <w:r w:rsidR="00DE27B6" w:rsidRPr="007B604D">
        <w:rPr>
          <w:rFonts w:eastAsia="Times New Roman CYR"/>
          <w:lang w:bidi="ru-RU"/>
        </w:rPr>
        <w:t>поселения о</w:t>
      </w:r>
      <w:r w:rsidRPr="007B604D">
        <w:rPr>
          <w:rFonts w:eastAsia="Times New Roman CYR"/>
          <w:lang w:bidi="ru-RU"/>
        </w:rPr>
        <w:t xml:space="preserve"> принятых мерах по обеспечению взыскания задолженности по платежам в бюджет;</w:t>
      </w:r>
    </w:p>
    <w:p w14:paraId="21F83F1A" w14:textId="7536CFA3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в) документы, подтверждающие случаи признания безнадежной к взысканию задолженности, в том числе:</w:t>
      </w:r>
    </w:p>
    <w:p w14:paraId="4B99801E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документ, свидетельствующий о смерти физического лица — плательщика платежей в бюджет или подтверждающий факт объявления его умершим (в случае наличия основания, предусмотренного подпунктом 1 пункта 2.1 настоящего Порядка);</w:t>
      </w:r>
    </w:p>
    <w:p w14:paraId="5AD4D72A" w14:textId="10DF4353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судебный акт о завершении конкурсного производства или завершении реализации имущества гражданина —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—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подпунктом 2 пункта 2.1 настоящего Порядка);</w:t>
      </w:r>
    </w:p>
    <w:p w14:paraId="324F3F0D" w14:textId="147B2C3D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судебный акт о завершении конкурсного производства или завершении реализации имущества гражданина — плательщика платежей в бюджет (в случае наличия основания, предусмотренного подпунктом 3 пункта 2.1 настоящего Порядка);</w:t>
      </w:r>
    </w:p>
    <w:p w14:paraId="25329291" w14:textId="0CCD5181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— плательщика платежей в бюджет (в случае наличия основания, предусмотренного подпунктом 4 пункта 2.1 настоящего Порядка);</w:t>
      </w:r>
    </w:p>
    <w:p w14:paraId="202D8B09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документ, содержащий сведения из Единого государственного реестра юридических лиц об исключении юридического лица — плательщика платежей в бюджет из указанного реестра по решению регистрирующего органа (в случае наличия основания, предусмотренного подпунктом 7 пункта 2.1 настоящего Порядка);</w:t>
      </w:r>
    </w:p>
    <w:p w14:paraId="0E3BA141" w14:textId="17EB0B08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подпунктом 5 пункта 2.1 настоящего Порядка);</w:t>
      </w:r>
    </w:p>
    <w:p w14:paraId="20A5EAF2" w14:textId="5148783A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 (в случае наличия основания, предусмотренного подпунктом 6 пункта 2.1 настоящего Порядка);</w:t>
      </w:r>
    </w:p>
    <w:p w14:paraId="1832FF76" w14:textId="3A11449F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подпунктом 6 пункта 2.1 настоящего Порядка);</w:t>
      </w:r>
    </w:p>
    <w:p w14:paraId="777F1886" w14:textId="321300A3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постановление о прекращении исполнения постановления о назначении административного наказания (в случае наличия основания, предусмотренного пунктом 2.2 настоящего Порядка).</w:t>
      </w:r>
    </w:p>
    <w:p w14:paraId="61DCB188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lastRenderedPageBreak/>
        <w:t xml:space="preserve"> </w:t>
      </w:r>
    </w:p>
    <w:p w14:paraId="6A939B20" w14:textId="226025AA" w:rsidR="00114772" w:rsidRPr="007B604D" w:rsidRDefault="00DE27B6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 xml:space="preserve">4. </w:t>
      </w:r>
      <w:r w:rsidR="00114772" w:rsidRPr="007B604D">
        <w:rPr>
          <w:rFonts w:eastAsia="Times New Roman CYR"/>
          <w:b/>
          <w:bCs/>
          <w:lang w:bidi="ru-RU"/>
        </w:rPr>
        <w:t xml:space="preserve">Порядок действий комиссии по поступлению и выбытию активов администрации муниципального образования </w:t>
      </w:r>
      <w:r w:rsidRPr="007B604D">
        <w:rPr>
          <w:rFonts w:eastAsia="Times New Roman CYR"/>
          <w:b/>
          <w:bCs/>
          <w:lang w:bidi="ru-RU"/>
        </w:rPr>
        <w:t xml:space="preserve">Хваловское </w:t>
      </w:r>
      <w:r w:rsidR="00114772" w:rsidRPr="007B604D">
        <w:rPr>
          <w:rFonts w:eastAsia="Times New Roman CYR"/>
          <w:b/>
          <w:bCs/>
          <w:lang w:bidi="ru-RU"/>
        </w:rPr>
        <w:t>сельское поселение</w:t>
      </w:r>
      <w:r w:rsidRPr="007B604D">
        <w:rPr>
          <w:rFonts w:eastAsia="Times New Roman CYR"/>
          <w:b/>
          <w:bCs/>
          <w:lang w:bidi="ru-RU"/>
        </w:rPr>
        <w:t xml:space="preserve"> Волховского</w:t>
      </w:r>
      <w:r w:rsidR="00114772" w:rsidRPr="007B604D">
        <w:rPr>
          <w:rFonts w:eastAsia="Times New Roman CYR"/>
          <w:b/>
          <w:bCs/>
          <w:lang w:bidi="ru-RU"/>
        </w:rPr>
        <w:t xml:space="preserve"> муниципального района Ленинградской области (далее — Комиссия) в целях подготовки решений о признании безнадежной к взысканию задолженности, а также сроки подготовки таких решений</w:t>
      </w:r>
    </w:p>
    <w:p w14:paraId="3BB309F8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14:paraId="5E9245C9" w14:textId="5D91BF80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пунктами 2.1 и (или) 2.2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C8C0FEE" w14:textId="5985DB6B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пунктами 2.1 и (или) 2.2 настоящего Порядка, осуществляет сбор и (или) оформление необходимых документов, предусмотренных пунктом 3.1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144BE41F" w14:textId="1C19B644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</w:t>
      </w:r>
    </w:p>
    <w:p w14:paraId="3E7B37C1" w14:textId="0AEA4E2C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1816AD53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пунктом 4.2 настоящего Порядка.</w:t>
      </w:r>
    </w:p>
    <w:p w14:paraId="39040432" w14:textId="7E60929D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4.5. По результатам рассмотрения документов Комиссия на заседании принимает одно из следующих решений (далее — Решение Комиссии):</w:t>
      </w:r>
    </w:p>
    <w:p w14:paraId="6A21D119" w14:textId="77777777"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2E5F8B3E" w14:textId="330431ED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226D973A" w14:textId="39A6617E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Основаниями для отказа в признании задолженности безнадежной к взысканию являются:</w:t>
      </w:r>
    </w:p>
    <w:p w14:paraId="614F4D68" w14:textId="5001E486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несоответствие представленных документов требованиям, установленным пунктом 3.1 настоящего Порядка;</w:t>
      </w:r>
    </w:p>
    <w:p w14:paraId="3A59779B" w14:textId="38C79CE3" w:rsidR="00114772" w:rsidRPr="007B604D" w:rsidRDefault="00DE27B6" w:rsidP="00DE27B6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непредставление (представление не в полном объеме) документов, предусмотренных пунктом 3.1 настоящего Порядка;</w:t>
      </w:r>
    </w:p>
    <w:p w14:paraId="154E5392" w14:textId="554AA30F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принятие </w:t>
      </w:r>
      <w:r w:rsidRPr="007B604D">
        <w:rPr>
          <w:rFonts w:eastAsia="Times New Roman CYR"/>
          <w:lang w:bidi="ru-RU"/>
        </w:rPr>
        <w:t>уполномоченным должностным</w:t>
      </w:r>
      <w:r w:rsidR="00114772" w:rsidRPr="007B604D">
        <w:rPr>
          <w:rFonts w:eastAsia="Times New Roman CYR"/>
          <w:lang w:bidi="ru-RU"/>
        </w:rPr>
        <w:t xml:space="preserve"> </w:t>
      </w:r>
      <w:r w:rsidRPr="007B604D">
        <w:rPr>
          <w:rFonts w:eastAsia="Times New Roman CYR"/>
          <w:lang w:bidi="ru-RU"/>
        </w:rPr>
        <w:t>лицом не</w:t>
      </w:r>
      <w:r w:rsidR="00114772" w:rsidRPr="007B604D">
        <w:rPr>
          <w:rFonts w:eastAsia="Times New Roman CYR"/>
          <w:lang w:bidi="ru-RU"/>
        </w:rPr>
        <w:t xml:space="preserve"> всех возможных мер к взысканию задолженности по платежам в бюджет;</w:t>
      </w:r>
    </w:p>
    <w:p w14:paraId="78E8CED8" w14:textId="25445270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представленные документы не подтверждают возникновения случаев признания безнадежной к взысканию задолженности, указанных в пунктах 2.1 и (или) 2.2 настоящего Порядка.</w:t>
      </w:r>
    </w:p>
    <w:p w14:paraId="16542743" w14:textId="580D98B9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3572F34E" w14:textId="2B5E56BC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lastRenderedPageBreak/>
        <w:tab/>
      </w:r>
      <w:r w:rsidR="00114772" w:rsidRPr="007B604D">
        <w:rPr>
          <w:rFonts w:eastAsia="Times New Roman CYR"/>
          <w:lang w:bidi="ru-RU"/>
        </w:rPr>
        <w:t>4.6. Решение Комиссии в течение 5 рабочих дней со дня проведения заседания Комиссии оформляется секретарем Комиссии актом по форме согласно приложению N 2 к настоящему Порядку (далее — Акт).</w:t>
      </w:r>
    </w:p>
    <w:p w14:paraId="15ECD97F" w14:textId="4FEED742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Подписание Акта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</w:t>
      </w:r>
    </w:p>
    <w:p w14:paraId="3A608EAA" w14:textId="0CC1394F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4.7. Акт утверждается Главой </w:t>
      </w:r>
      <w:r w:rsidRPr="007B604D">
        <w:rPr>
          <w:rFonts w:eastAsia="Times New Roman CYR"/>
          <w:lang w:bidi="ru-RU"/>
        </w:rPr>
        <w:t>поселения в</w:t>
      </w:r>
      <w:r w:rsidR="00114772" w:rsidRPr="007B604D">
        <w:rPr>
          <w:rFonts w:eastAsia="Times New Roman CYR"/>
          <w:lang w:bidi="ru-RU"/>
        </w:rPr>
        <w:t xml:space="preserve"> течение 10 рабочих дней со дня проведения заседания Комиссии.</w:t>
      </w:r>
    </w:p>
    <w:p w14:paraId="254DEC12" w14:textId="141A6B05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4.8. Акт в течение 5 рабочих дней со дня его утверждения Главой администрации поселения направляется секретарем </w:t>
      </w:r>
      <w:r w:rsidRPr="007B604D">
        <w:rPr>
          <w:rFonts w:eastAsia="Times New Roman CYR"/>
          <w:lang w:bidi="ru-RU"/>
        </w:rPr>
        <w:t>Комиссии уполномоченному</w:t>
      </w:r>
      <w:r w:rsidR="00114772" w:rsidRPr="007B604D">
        <w:rPr>
          <w:rFonts w:eastAsia="Times New Roman CYR"/>
          <w:lang w:bidi="ru-RU"/>
        </w:rPr>
        <w:t xml:space="preserve"> должностному лицу Администрации поселения для организации в установленном порядке:</w:t>
      </w:r>
    </w:p>
    <w:p w14:paraId="39663FFD" w14:textId="33A80801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администрации муниципального образования </w:t>
      </w:r>
      <w:r w:rsidRPr="007B604D">
        <w:rPr>
          <w:rFonts w:eastAsia="Times New Roman CYR"/>
          <w:lang w:bidi="ru-RU"/>
        </w:rPr>
        <w:t>Хваловское</w:t>
      </w:r>
      <w:r w:rsidR="00114772" w:rsidRPr="007B604D">
        <w:rPr>
          <w:rFonts w:eastAsia="Times New Roman CYR"/>
          <w:lang w:bidi="ru-RU"/>
        </w:rPr>
        <w:t xml:space="preserve"> сельское поселение</w:t>
      </w:r>
      <w:r w:rsidRPr="007B604D">
        <w:rPr>
          <w:rFonts w:eastAsia="Times New Roman CYR"/>
          <w:lang w:bidi="ru-RU"/>
        </w:rPr>
        <w:t xml:space="preserve"> Волховского</w:t>
      </w:r>
      <w:r w:rsidR="00114772" w:rsidRPr="007B604D">
        <w:rPr>
          <w:rFonts w:eastAsia="Times New Roman CYR"/>
          <w:lang w:bidi="ru-RU"/>
        </w:rPr>
        <w:t xml:space="preserve"> муниципального района Ленинградской области о бюджете сельского поселения 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22B19166" w14:textId="44F31C52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1123AA48" w14:textId="5047E7D4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204856C9" w14:textId="28A2BFAE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4.10. В целях подготовки решения, указанного в пункте 4.9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</w:t>
      </w:r>
    </w:p>
    <w:p w14:paraId="12363391" w14:textId="5C85A245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4464ED49" w14:textId="5F9B2660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Решения Комиссии, указанные в абзаце втором настоящего пункта, оформляются, подписываются и утверждаются в порядке, предусмотренном пунктами 4.6 и 4.7 настоящего Порядка.</w:t>
      </w:r>
    </w:p>
    <w:p w14:paraId="6EEFD86B" w14:textId="3D8023D0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Акт в течение 5 рабочих дней со дня его утверждения Главой </w:t>
      </w:r>
      <w:r w:rsidRPr="007B604D">
        <w:rPr>
          <w:rFonts w:eastAsia="Times New Roman CYR"/>
          <w:lang w:bidi="ru-RU"/>
        </w:rPr>
        <w:t>поселения направляется</w:t>
      </w:r>
      <w:r w:rsidR="00114772" w:rsidRPr="007B604D">
        <w:rPr>
          <w:rFonts w:eastAsia="Times New Roman CYR"/>
          <w:lang w:bidi="ru-RU"/>
        </w:rPr>
        <w:t xml:space="preserve"> секретарем Комиссии уполномоченном должностному лицу Администрации </w:t>
      </w:r>
      <w:r w:rsidRPr="007B604D">
        <w:rPr>
          <w:rFonts w:eastAsia="Times New Roman CYR"/>
          <w:lang w:bidi="ru-RU"/>
        </w:rPr>
        <w:t>поселения для</w:t>
      </w:r>
      <w:r w:rsidR="00114772" w:rsidRPr="007B604D">
        <w:rPr>
          <w:rFonts w:eastAsia="Times New Roman CYR"/>
          <w:lang w:bidi="ru-RU"/>
        </w:rPr>
        <w:t>:</w:t>
      </w:r>
    </w:p>
    <w:p w14:paraId="024E64FB" w14:textId="2E61DAF0"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администрации муниципального образования </w:t>
      </w:r>
      <w:r w:rsidRPr="007B604D">
        <w:rPr>
          <w:rFonts w:eastAsia="Times New Roman CYR"/>
          <w:lang w:bidi="ru-RU"/>
        </w:rPr>
        <w:t>Хваловское</w:t>
      </w:r>
      <w:r w:rsidR="00114772" w:rsidRPr="007B604D">
        <w:rPr>
          <w:rFonts w:eastAsia="Times New Roman CYR"/>
          <w:lang w:bidi="ru-RU"/>
        </w:rPr>
        <w:t xml:space="preserve"> сельское поселение </w:t>
      </w:r>
      <w:r w:rsidRPr="007B604D">
        <w:rPr>
          <w:rFonts w:eastAsia="Times New Roman CYR"/>
          <w:lang w:bidi="ru-RU"/>
        </w:rPr>
        <w:t>Волховского</w:t>
      </w:r>
      <w:r w:rsidR="00114772" w:rsidRPr="007B604D">
        <w:rPr>
          <w:rFonts w:eastAsia="Times New Roman CYR"/>
          <w:lang w:bidi="ru-RU"/>
        </w:rPr>
        <w:t xml:space="preserve"> муниципального района Ленинградской области 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</w:t>
      </w:r>
      <w:r w:rsidR="00114772" w:rsidRPr="007B604D">
        <w:rPr>
          <w:rFonts w:eastAsia="Times New Roman CYR"/>
          <w:lang w:bidi="ru-RU"/>
        </w:rPr>
        <w:lastRenderedPageBreak/>
        <w:t>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14849813" w14:textId="7B18E248" w:rsidR="00114772" w:rsidRPr="007B604D" w:rsidRDefault="00DE27B6" w:rsidP="00DE27B6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794ADEA1" w14:textId="16D10E73" w:rsidR="00114772" w:rsidRPr="007B604D" w:rsidRDefault="00114772" w:rsidP="00114772">
      <w:pPr>
        <w:tabs>
          <w:tab w:val="left" w:pos="3900"/>
        </w:tabs>
        <w:rPr>
          <w:rFonts w:eastAsia="Times New Roman CYR"/>
          <w:lang w:bidi="ru-RU"/>
        </w:rPr>
      </w:pPr>
    </w:p>
    <w:p w14:paraId="6D240121" w14:textId="194C4767" w:rsidR="009711CC" w:rsidRPr="007B604D" w:rsidRDefault="009711CC" w:rsidP="009711CC">
      <w:pPr>
        <w:rPr>
          <w:rFonts w:eastAsia="Times New Roman CYR"/>
          <w:lang w:bidi="ru-RU"/>
        </w:rPr>
      </w:pPr>
    </w:p>
    <w:p w14:paraId="1E5BEA00" w14:textId="363B347C" w:rsidR="009711CC" w:rsidRPr="007B604D" w:rsidRDefault="009711CC" w:rsidP="009711CC">
      <w:pPr>
        <w:rPr>
          <w:rFonts w:eastAsia="Times New Roman CYR"/>
          <w:lang w:bidi="ru-RU"/>
        </w:rPr>
      </w:pPr>
    </w:p>
    <w:p w14:paraId="18594999" w14:textId="3469302D" w:rsidR="009711CC" w:rsidRPr="007B604D" w:rsidRDefault="009711CC" w:rsidP="009711CC">
      <w:pPr>
        <w:rPr>
          <w:rFonts w:eastAsia="Times New Roman CYR"/>
          <w:lang w:bidi="ru-RU"/>
        </w:rPr>
      </w:pPr>
    </w:p>
    <w:p w14:paraId="4269EDAA" w14:textId="74CF58E3" w:rsid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14:paraId="7F6D92A6" w14:textId="77777777" w:rsidR="009711CC" w:rsidRP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14:paraId="1B31E45D" w14:textId="64127E87" w:rsid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14:paraId="16A2FECD" w14:textId="77777777" w:rsidR="009711CC" w:rsidRPr="00715BDA" w:rsidRDefault="009711CC" w:rsidP="009711CC">
      <w:pPr>
        <w:widowControl w:val="0"/>
        <w:suppressAutoHyphens/>
        <w:autoSpaceDE w:val="0"/>
        <w:ind w:firstLine="567"/>
        <w:jc w:val="right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ab/>
      </w:r>
      <w:r w:rsidRPr="00BC64E4">
        <w:rPr>
          <w:rFonts w:ascii="Times New Roman CYR" w:eastAsia="Times New Roman CYR" w:hAnsi="Times New Roman CYR" w:cs="Times New Roman CYR"/>
          <w:lang w:bidi="ru-RU"/>
        </w:rPr>
        <w:t>Приложение № 1</w:t>
      </w:r>
    </w:p>
    <w:p w14:paraId="0615B327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к Порядку принятия решений о признании</w:t>
      </w:r>
    </w:p>
    <w:p w14:paraId="098686E2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безнадежной к взысканию задолженности по платежам</w:t>
      </w:r>
    </w:p>
    <w:p w14:paraId="08F149EC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в бюджет МО  </w:t>
      </w:r>
      <w:r>
        <w:rPr>
          <w:rFonts w:eastAsia="Times New Roman CYR"/>
          <w:lang w:bidi="ru-RU"/>
        </w:rPr>
        <w:t>Хваловское СП</w:t>
      </w:r>
    </w:p>
    <w:p w14:paraId="2BAD9098" w14:textId="77777777" w:rsidR="009711CC" w:rsidRPr="00BC64E4" w:rsidRDefault="009711CC" w:rsidP="009711CC">
      <w:pPr>
        <w:widowControl w:val="0"/>
        <w:suppressAutoHyphens/>
        <w:autoSpaceDE w:val="0"/>
        <w:jc w:val="right"/>
        <w:rPr>
          <w:rFonts w:eastAsia="Times New Roman CYR"/>
          <w:b/>
          <w:bCs/>
          <w:color w:val="26282F"/>
          <w:lang w:bidi="ru-RU"/>
        </w:rPr>
      </w:pPr>
    </w:p>
    <w:p w14:paraId="3C90D0FD" w14:textId="77777777"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26282F"/>
          <w:lang w:bidi="ru-RU"/>
        </w:rPr>
      </w:pPr>
    </w:p>
    <w:p w14:paraId="50D4A521" w14:textId="77777777" w:rsidR="00B27325" w:rsidRDefault="00B27325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</w:p>
    <w:p w14:paraId="281839D3" w14:textId="77777777" w:rsidR="00B27325" w:rsidRDefault="00B27325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</w:p>
    <w:p w14:paraId="1AAE557A" w14:textId="08CFD482"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 w:rsidRPr="00BC64E4">
        <w:rPr>
          <w:rFonts w:eastAsia="Times New Roman CYR"/>
          <w:b/>
          <w:bCs/>
          <w:lang w:bidi="ru-RU"/>
        </w:rPr>
        <w:t>ВЫПИСКА</w:t>
      </w:r>
    </w:p>
    <w:p w14:paraId="17FD14D3" w14:textId="77777777" w:rsidR="00B27325" w:rsidRDefault="009711CC" w:rsidP="00B27325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 w:rsidRPr="00BC64E4">
        <w:rPr>
          <w:rFonts w:eastAsia="Times New Roman CYR"/>
          <w:b/>
          <w:bCs/>
          <w:lang w:bidi="ru-RU"/>
        </w:rPr>
        <w:t xml:space="preserve">из отчетности </w:t>
      </w:r>
      <w:r w:rsidR="00B27325">
        <w:rPr>
          <w:rFonts w:eastAsia="Times New Roman CYR"/>
          <w:b/>
          <w:bCs/>
          <w:lang w:bidi="ru-RU"/>
        </w:rPr>
        <w:t xml:space="preserve">об учитываемых суммах задолженности по уплате платежей в бюджет </w:t>
      </w:r>
    </w:p>
    <w:p w14:paraId="601E1303" w14:textId="328EBD53" w:rsidR="009711CC" w:rsidRDefault="00B27325" w:rsidP="00B27325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 xml:space="preserve">администрации </w:t>
      </w:r>
      <w:r w:rsidRPr="00BC64E4">
        <w:rPr>
          <w:rFonts w:eastAsia="Times New Roman CYR"/>
          <w:b/>
          <w:bCs/>
          <w:lang w:bidi="ru-RU"/>
        </w:rPr>
        <w:t>муниципального</w:t>
      </w:r>
      <w:r w:rsidR="009711CC" w:rsidRPr="00BC64E4">
        <w:rPr>
          <w:rFonts w:eastAsia="Times New Roman CYR"/>
          <w:b/>
          <w:bCs/>
          <w:lang w:bidi="ru-RU"/>
        </w:rPr>
        <w:t xml:space="preserve"> образования </w:t>
      </w:r>
      <w:r w:rsidR="009711CC" w:rsidRPr="00DD1C4E">
        <w:rPr>
          <w:rFonts w:eastAsia="Times New Roman CYR"/>
          <w:b/>
        </w:rPr>
        <w:t>Хваловское</w:t>
      </w:r>
      <w:r w:rsidR="009711CC" w:rsidRPr="00715BDA">
        <w:rPr>
          <w:rFonts w:eastAsia="Times New Roman CYR"/>
          <w:b/>
          <w:bCs/>
          <w:lang w:bidi="ru-RU"/>
        </w:rPr>
        <w:t xml:space="preserve"> сельское поселение </w:t>
      </w:r>
    </w:p>
    <w:p w14:paraId="051787E9" w14:textId="77777777" w:rsidR="00B27325" w:rsidRDefault="009711CC" w:rsidP="009711CC">
      <w:pPr>
        <w:jc w:val="center"/>
        <w:rPr>
          <w:rFonts w:eastAsia="Times New Roman CYR"/>
          <w:b/>
          <w:bCs/>
          <w:lang w:bidi="ru-RU"/>
        </w:rPr>
      </w:pPr>
      <w:r w:rsidRPr="00715BDA">
        <w:rPr>
          <w:rFonts w:eastAsia="Times New Roman CYR"/>
          <w:b/>
          <w:bCs/>
          <w:lang w:bidi="ru-RU"/>
        </w:rPr>
        <w:t>Волховского муниципального района Ленинградской области</w:t>
      </w:r>
      <w:r w:rsidR="00B27325">
        <w:rPr>
          <w:rFonts w:eastAsia="Times New Roman CYR"/>
          <w:b/>
          <w:bCs/>
          <w:lang w:bidi="ru-RU"/>
        </w:rPr>
        <w:t xml:space="preserve">, </w:t>
      </w:r>
    </w:p>
    <w:p w14:paraId="13B9D64A" w14:textId="133BF2E3" w:rsidR="00B27325" w:rsidRDefault="00B27325" w:rsidP="009711CC">
      <w:pPr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 xml:space="preserve">главным администратором доходов, по которым является администрация </w:t>
      </w:r>
    </w:p>
    <w:p w14:paraId="7CCC47EE" w14:textId="57DEA702" w:rsidR="009711CC" w:rsidRPr="00BC64E4" w:rsidRDefault="00B27325" w:rsidP="009711CC">
      <w:pPr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Хваловского сельского поселения</w:t>
      </w:r>
    </w:p>
    <w:p w14:paraId="43F0809A" w14:textId="77777777"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14:paraId="7C82799F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1A8141CF" w14:textId="67D706BA" w:rsidR="00B27325" w:rsidRDefault="009711CC" w:rsidP="00B27325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                      </w:t>
      </w:r>
      <w:r>
        <w:rPr>
          <w:rFonts w:eastAsia="Times New Roman CYR"/>
          <w:lang w:bidi="ru-RU"/>
        </w:rPr>
        <w:t xml:space="preserve">                             </w:t>
      </w:r>
    </w:p>
    <w:p w14:paraId="3480B542" w14:textId="7C064DD1" w:rsidR="009711CC" w:rsidRPr="00BC64E4" w:rsidRDefault="00B27325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по состоянию на </w:t>
      </w:r>
      <w:r w:rsidR="009711CC" w:rsidRPr="00BC64E4">
        <w:rPr>
          <w:rFonts w:eastAsia="Times New Roman CYR"/>
          <w:lang w:bidi="ru-RU"/>
        </w:rPr>
        <w:t xml:space="preserve"> "____" ___________ _____г.</w:t>
      </w:r>
    </w:p>
    <w:p w14:paraId="48B67F6A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1C42E891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1.________________________________________</w:t>
      </w:r>
      <w:r>
        <w:rPr>
          <w:rFonts w:eastAsia="Times New Roman CYR"/>
          <w:lang w:bidi="ru-RU"/>
        </w:rPr>
        <w:t xml:space="preserve">__________________________ </w:t>
      </w:r>
    </w:p>
    <w:p w14:paraId="4DE0BB19" w14:textId="446F08C7"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lang w:bidi="ru-RU"/>
        </w:rPr>
        <w:t>(</w:t>
      </w:r>
      <w:r w:rsidRPr="00BC64E4">
        <w:rPr>
          <w:rFonts w:eastAsia="Times New Roman CYR"/>
          <w:sz w:val="18"/>
          <w:szCs w:val="18"/>
          <w:lang w:bidi="ru-RU"/>
        </w:rPr>
        <w:t>полное наименование организации (ФИО физического лица)</w:t>
      </w:r>
    </w:p>
    <w:p w14:paraId="72B08BD0" w14:textId="77777777"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lang w:bidi="ru-RU"/>
        </w:rPr>
      </w:pPr>
    </w:p>
    <w:p w14:paraId="41767F4E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2. ИНН/ОГРН/КПП организации _____________</w:t>
      </w:r>
      <w:r>
        <w:rPr>
          <w:rFonts w:eastAsia="Times New Roman CYR"/>
          <w:lang w:bidi="ru-RU"/>
        </w:rPr>
        <w:t>______________________</w:t>
      </w:r>
    </w:p>
    <w:p w14:paraId="79FEA947" w14:textId="79F09C60" w:rsidR="009711CC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или ИНН физического лица ________________________________</w:t>
      </w:r>
      <w:r>
        <w:rPr>
          <w:rFonts w:eastAsia="Times New Roman CYR"/>
          <w:lang w:bidi="ru-RU"/>
        </w:rPr>
        <w:t>__</w:t>
      </w:r>
    </w:p>
    <w:p w14:paraId="1EAC0BC8" w14:textId="77777777" w:rsidR="00B27325" w:rsidRPr="00BC64E4" w:rsidRDefault="00B27325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39B0EFBF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3._________________________________________</w:t>
      </w:r>
      <w:r>
        <w:rPr>
          <w:rFonts w:eastAsia="Times New Roman CYR"/>
          <w:lang w:bidi="ru-RU"/>
        </w:rPr>
        <w:t xml:space="preserve">__________________________ </w:t>
      </w:r>
    </w:p>
    <w:p w14:paraId="53EA3C0A" w14:textId="494CC9B4"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>(наименование платежа, по которому возникла задолженность)</w:t>
      </w:r>
    </w:p>
    <w:p w14:paraId="21E2D443" w14:textId="77777777"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14:paraId="5C0E3AAD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4. ________________________________________</w:t>
      </w:r>
      <w:r>
        <w:rPr>
          <w:rFonts w:eastAsia="Times New Roman CYR"/>
          <w:lang w:bidi="ru-RU"/>
        </w:rPr>
        <w:t>__________________________</w:t>
      </w:r>
    </w:p>
    <w:p w14:paraId="28EDE008" w14:textId="15F5C7F6"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1104F5FF" w14:textId="77777777"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14:paraId="48B85CEF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5. ________________________________________</w:t>
      </w:r>
      <w:r>
        <w:rPr>
          <w:rFonts w:eastAsia="Times New Roman CYR"/>
          <w:lang w:bidi="ru-RU"/>
        </w:rPr>
        <w:t>____________________________</w:t>
      </w:r>
    </w:p>
    <w:p w14:paraId="63D22858" w14:textId="065DF202"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 xml:space="preserve">(сумма задолженности по платежам в бюджет муниципального образования </w:t>
      </w:r>
      <w:r>
        <w:rPr>
          <w:rFonts w:eastAsia="Times New Roman CYR"/>
          <w:sz w:val="18"/>
          <w:szCs w:val="18"/>
          <w:lang w:bidi="ru-RU"/>
        </w:rPr>
        <w:t>Хваловское</w:t>
      </w:r>
      <w:r w:rsidRPr="00F31F7D">
        <w:rPr>
          <w:rFonts w:eastAsia="Times New Roman CYR"/>
          <w:sz w:val="18"/>
          <w:szCs w:val="18"/>
          <w:lang w:bidi="ru-RU"/>
        </w:rPr>
        <w:t xml:space="preserve"> сельское поселение</w:t>
      </w:r>
      <w:r w:rsidR="00B27325">
        <w:rPr>
          <w:rFonts w:eastAsia="Times New Roman CYR"/>
          <w:sz w:val="18"/>
          <w:szCs w:val="18"/>
          <w:lang w:bidi="ru-RU"/>
        </w:rPr>
        <w:t xml:space="preserve">, </w:t>
      </w:r>
      <w:bookmarkStart w:id="1" w:name="_Hlk174432980"/>
      <w:r w:rsidR="00B27325">
        <w:rPr>
          <w:rFonts w:eastAsia="Times New Roman CYR"/>
          <w:sz w:val="18"/>
          <w:szCs w:val="18"/>
          <w:lang w:bidi="ru-RU"/>
        </w:rPr>
        <w:t>главным администратором доходов по которым является администрация Хваловского сельского поселения</w:t>
      </w:r>
      <w:bookmarkEnd w:id="1"/>
      <w:r w:rsidRPr="00BC64E4">
        <w:rPr>
          <w:rFonts w:eastAsia="Times New Roman CYR"/>
          <w:sz w:val="18"/>
          <w:szCs w:val="18"/>
          <w:lang w:bidi="ru-RU"/>
        </w:rPr>
        <w:t>)</w:t>
      </w:r>
    </w:p>
    <w:p w14:paraId="5D19FD4F" w14:textId="77777777"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14:paraId="1B746CC7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6. ________________________________________</w:t>
      </w:r>
      <w:r>
        <w:rPr>
          <w:rFonts w:eastAsia="Times New Roman CYR"/>
          <w:lang w:bidi="ru-RU"/>
        </w:rPr>
        <w:t>_____________________________</w:t>
      </w:r>
    </w:p>
    <w:p w14:paraId="5C7DC092" w14:textId="162AA743" w:rsidR="009711CC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>
        <w:rPr>
          <w:rFonts w:eastAsia="Times New Roman CYR"/>
          <w:sz w:val="18"/>
          <w:szCs w:val="18"/>
          <w:lang w:bidi="ru-RU"/>
        </w:rPr>
        <w:t>Период образования задолженности по платежам в бюджет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 </w:t>
      </w:r>
      <w:r w:rsidR="009711CC">
        <w:rPr>
          <w:rFonts w:eastAsia="Times New Roman CYR"/>
          <w:sz w:val="18"/>
          <w:szCs w:val="18"/>
          <w:lang w:bidi="ru-RU"/>
        </w:rPr>
        <w:t>м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униципального образования </w:t>
      </w:r>
      <w:r w:rsidR="009711CC">
        <w:rPr>
          <w:rFonts w:eastAsia="Times New Roman CYR"/>
          <w:sz w:val="18"/>
          <w:szCs w:val="18"/>
          <w:lang w:bidi="ru-RU"/>
        </w:rPr>
        <w:t>Хваловское</w:t>
      </w:r>
      <w:r w:rsidR="009711CC" w:rsidRPr="00F31F7D">
        <w:rPr>
          <w:rFonts w:eastAsia="Times New Roman CYR"/>
          <w:sz w:val="18"/>
          <w:szCs w:val="18"/>
          <w:lang w:bidi="ru-RU"/>
        </w:rPr>
        <w:t xml:space="preserve"> сельское поселение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, </w:t>
      </w:r>
      <w:r>
        <w:rPr>
          <w:rFonts w:eastAsia="Times New Roman CYR"/>
          <w:sz w:val="18"/>
          <w:szCs w:val="18"/>
          <w:lang w:bidi="ru-RU"/>
        </w:rPr>
        <w:t>главным администратором доходов по которым является администрация Хваловского сельского поселения</w:t>
      </w:r>
      <w:r w:rsidR="009711CC" w:rsidRPr="00BC64E4">
        <w:rPr>
          <w:rFonts w:eastAsia="Times New Roman CYR"/>
          <w:sz w:val="18"/>
          <w:szCs w:val="18"/>
          <w:lang w:bidi="ru-RU"/>
        </w:rPr>
        <w:t>)</w:t>
      </w:r>
    </w:p>
    <w:p w14:paraId="33A4E8B8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5880BD13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5DE260C3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50A6F108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Глава администрации                                                          </w:t>
      </w:r>
      <w:r>
        <w:rPr>
          <w:rFonts w:eastAsia="Times New Roman CYR"/>
          <w:lang w:bidi="ru-RU"/>
        </w:rPr>
        <w:t xml:space="preserve">                     </w:t>
      </w:r>
    </w:p>
    <w:p w14:paraId="2F7991BB" w14:textId="77777777" w:rsidR="009711CC" w:rsidRPr="00DD1C4E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br w:type="page"/>
      </w: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>Приложение 2</w:t>
      </w:r>
    </w:p>
    <w:p w14:paraId="65D873E5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к Порядку принятия решений о признании</w:t>
      </w:r>
    </w:p>
    <w:p w14:paraId="3BE3048A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безнадежной к взысканию задолженности по платежам</w:t>
      </w:r>
    </w:p>
    <w:p w14:paraId="0F31EEA3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в бюджет </w:t>
      </w:r>
      <w:r>
        <w:rPr>
          <w:rFonts w:eastAsia="Times New Roman CYR"/>
          <w:lang w:bidi="ru-RU"/>
        </w:rPr>
        <w:t>МО</w:t>
      </w:r>
      <w:r w:rsidRPr="00BC64E4">
        <w:rPr>
          <w:rFonts w:eastAsia="Times New Roman CYR"/>
          <w:lang w:bidi="ru-RU"/>
        </w:rPr>
        <w:t xml:space="preserve"> </w:t>
      </w:r>
      <w:r>
        <w:rPr>
          <w:rFonts w:eastAsia="Times New Roman CYR"/>
          <w:lang w:bidi="ru-RU"/>
        </w:rPr>
        <w:t>Хваловское СП</w:t>
      </w:r>
    </w:p>
    <w:p w14:paraId="099CA827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14:paraId="59EB97D7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УТВЕРЖДЕНО</w:t>
      </w:r>
    </w:p>
    <w:p w14:paraId="3E2CEB5F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</w:t>
      </w:r>
    </w:p>
    <w:p w14:paraId="5C4E744D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(</w:t>
      </w: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Глава администрации муниципального образования</w:t>
      </w:r>
    </w:p>
    <w:p w14:paraId="48D0912D" w14:textId="799B83F6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>
        <w:rPr>
          <w:rFonts w:eastAsia="Times New Roman CYR"/>
          <w:sz w:val="18"/>
          <w:szCs w:val="18"/>
          <w:lang w:bidi="ru-RU"/>
        </w:rPr>
        <w:t xml:space="preserve">Хваловское </w:t>
      </w:r>
      <w:r w:rsidRPr="00F31F7D">
        <w:rPr>
          <w:rFonts w:eastAsia="Times New Roman CYR"/>
          <w:sz w:val="18"/>
          <w:szCs w:val="18"/>
          <w:lang w:bidi="ru-RU"/>
        </w:rPr>
        <w:t>сельское поселение</w:t>
      </w: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)</w:t>
      </w:r>
    </w:p>
    <w:p w14:paraId="045E5813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</w:t>
      </w:r>
    </w:p>
    <w:p w14:paraId="32657385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Ф.И.О.)</w:t>
      </w:r>
    </w:p>
    <w:p w14:paraId="790D8C01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14:paraId="4A3C51C8" w14:textId="77777777"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14:paraId="13846E03" w14:textId="77777777"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14:paraId="0E53061E" w14:textId="77777777"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14:paraId="017B3F07" w14:textId="77777777"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14:paraId="200ABD0E" w14:textId="77777777"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14:paraId="17C108A3" w14:textId="1103EDE7" w:rsidR="009711CC" w:rsidRPr="00077ADD" w:rsidRDefault="00DB70E2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b/>
          <w:bCs/>
          <w:lang w:bidi="ru-RU"/>
        </w:rPr>
      </w:pPr>
      <w:r w:rsidRPr="00077ADD">
        <w:rPr>
          <w:rFonts w:ascii="Times New Roman CYR" w:eastAsia="Times New Roman CYR" w:hAnsi="Times New Roman CYR" w:cs="Times New Roman CYR"/>
          <w:b/>
          <w:bCs/>
          <w:lang w:bidi="ru-RU"/>
        </w:rPr>
        <w:t>АКТ</w:t>
      </w:r>
      <w:r w:rsidR="009711CC" w:rsidRPr="00077ADD">
        <w:rPr>
          <w:rFonts w:ascii="Times New Roman CYR" w:eastAsia="Times New Roman CYR" w:hAnsi="Times New Roman CYR" w:cs="Times New Roman CYR"/>
          <w:b/>
          <w:bCs/>
          <w:lang w:bidi="ru-RU"/>
        </w:rPr>
        <w:t xml:space="preserve"> N _____</w:t>
      </w:r>
    </w:p>
    <w:p w14:paraId="63751BDF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от __________________20___ г.</w:t>
      </w:r>
    </w:p>
    <w:p w14:paraId="1EBB1EDE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о признании безнадежной к взысканию задолженности</w:t>
      </w:r>
    </w:p>
    <w:p w14:paraId="0B9BF0DC" w14:textId="0086A26B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по платежам в бюджет муниципального образования </w:t>
      </w:r>
      <w:r>
        <w:rPr>
          <w:rFonts w:ascii="Times New Roman CYR" w:eastAsia="Times New Roman CYR" w:hAnsi="Times New Roman CYR" w:cs="Times New Roman CYR"/>
          <w:lang w:bidi="ru-RU"/>
        </w:rPr>
        <w:t>Хваловское сельское поселение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, главным распорядителем по которым является администрация Хваловского сельского поселения;/ о восстановлении </w:t>
      </w:r>
      <w:r w:rsidR="00077ADD">
        <w:rPr>
          <w:rFonts w:ascii="Times New Roman CYR" w:eastAsia="Times New Roman CYR" w:hAnsi="Times New Roman CYR" w:cs="Times New Roman CYR"/>
          <w:lang w:bidi="ru-RU"/>
        </w:rPr>
        <w:t>задолженности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бюджетном (бухгалтерском) учете</w:t>
      </w:r>
    </w:p>
    <w:p w14:paraId="22A7E4FE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  <w:lang w:bidi="ru-RU"/>
        </w:rPr>
      </w:pPr>
    </w:p>
    <w:p w14:paraId="1E08B8F2" w14:textId="09E3BA39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 CYR" w:eastAsia="Times New Roman CYR" w:hAnsi="Times New Roman CYR" w:cs="Times New Roman CYR"/>
          <w:lang w:bidi="ru-RU"/>
        </w:rPr>
        <w:t>Хваловское сельское поселение</w:t>
      </w:r>
      <w:r w:rsidRPr="00BC64E4">
        <w:rPr>
          <w:rFonts w:ascii="Times New Roman CYR" w:eastAsia="Times New Roman CYR" w:hAnsi="Times New Roman CYR" w:cs="Times New Roman CYR"/>
          <w:lang w:bidi="ru-RU"/>
        </w:rPr>
        <w:t>,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главным администратором по которым  является администрация Хваловского сельского поселения,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утвержденным постановлением администрации муниципального образования </w:t>
      </w:r>
      <w:r>
        <w:rPr>
          <w:rFonts w:ascii="Times New Roman CYR" w:eastAsia="Times New Roman CYR" w:hAnsi="Times New Roman CYR" w:cs="Times New Roman CYR"/>
          <w:lang w:bidi="ru-RU"/>
        </w:rPr>
        <w:t>Хваловское</w:t>
      </w:r>
      <w:r w:rsidRPr="00987012"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</w:t>
      </w:r>
      <w:r w:rsidRPr="001B7249">
        <w:rPr>
          <w:rFonts w:eastAsia="Times New Roman CYR"/>
          <w:bCs/>
          <w:lang w:bidi="ru-RU"/>
        </w:rPr>
        <w:t xml:space="preserve"> </w:t>
      </w:r>
      <w:r w:rsidRPr="00BC64E4">
        <w:rPr>
          <w:rFonts w:eastAsia="Times New Roman CYR"/>
          <w:bCs/>
          <w:lang w:bidi="ru-RU"/>
        </w:rPr>
        <w:t>от «</w:t>
      </w:r>
      <w:r>
        <w:rPr>
          <w:rFonts w:eastAsia="Times New Roman CYR"/>
          <w:bCs/>
          <w:lang w:bidi="ru-RU"/>
        </w:rPr>
        <w:t xml:space="preserve"> __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 _______ </w:t>
      </w:r>
      <w:r w:rsidRPr="00BC64E4">
        <w:rPr>
          <w:rFonts w:eastAsia="Times New Roman CYR"/>
          <w:bCs/>
          <w:lang w:bidi="ru-RU"/>
        </w:rPr>
        <w:t xml:space="preserve"> 20</w:t>
      </w:r>
      <w:r>
        <w:rPr>
          <w:rFonts w:eastAsia="Times New Roman CYR"/>
          <w:bCs/>
          <w:lang w:bidi="ru-RU"/>
        </w:rPr>
        <w:t>___</w:t>
      </w:r>
      <w:r w:rsidRPr="00BC64E4">
        <w:rPr>
          <w:rFonts w:eastAsia="Times New Roman CYR"/>
          <w:bCs/>
          <w:lang w:bidi="ru-RU"/>
        </w:rPr>
        <w:t xml:space="preserve"> г. №</w:t>
      </w:r>
      <w:r>
        <w:rPr>
          <w:rFonts w:eastAsia="Times New Roman CYR"/>
          <w:bCs/>
          <w:lang w:bidi="ru-RU"/>
        </w:rPr>
        <w:t>___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, 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рассмотрев представленные документы,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Комиссия по </w:t>
      </w:r>
      <w:r w:rsidR="000C6C73">
        <w:rPr>
          <w:rFonts w:ascii="Times New Roman CYR" w:eastAsia="Times New Roman CYR" w:hAnsi="Times New Roman CYR" w:cs="Times New Roman CYR"/>
          <w:lang w:bidi="ru-RU"/>
        </w:rPr>
        <w:t>поступлению и выбытию активов</w:t>
      </w:r>
      <w:r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решила:</w:t>
      </w:r>
    </w:p>
    <w:p w14:paraId="41A2FDD1" w14:textId="77777777" w:rsidR="000C6C73" w:rsidRDefault="000C6C73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14:paraId="7544ED92" w14:textId="08952FD1" w:rsidR="000C6C73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Признать</w:t>
      </w:r>
      <w:r w:rsidR="000C6C73">
        <w:rPr>
          <w:rFonts w:ascii="Times New Roman CYR" w:eastAsia="Times New Roman CYR" w:hAnsi="Times New Roman CYR" w:cs="Times New Roman CYR"/>
          <w:lang w:bidi="ru-RU"/>
        </w:rPr>
        <w:t>/ (отказать в признании)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</w:t>
      </w:r>
      <w:r w:rsidR="000C6C73">
        <w:rPr>
          <w:rFonts w:ascii="Times New Roman CYR" w:eastAsia="Times New Roman CYR" w:hAnsi="Times New Roman CYR" w:cs="Times New Roman CYR"/>
          <w:lang w:bidi="ru-RU"/>
        </w:rPr>
        <w:t>6</w:t>
      </w:r>
    </w:p>
    <w:p w14:paraId="6DD4678B" w14:textId="77777777" w:rsidR="000C6C73" w:rsidRDefault="000C6C73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14:paraId="1A597941" w14:textId="2E5A3AD5" w:rsidR="000C6C73" w:rsidRDefault="009711CC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BE3855">
        <w:rPr>
          <w:rFonts w:ascii="Times New Roman CYR" w:eastAsia="Times New Roman CYR" w:hAnsi="Times New Roman CYR" w:cs="Times New Roman CYR"/>
          <w:lang w:bidi="ru-RU"/>
        </w:rPr>
        <w:t xml:space="preserve">- </w:t>
      </w:r>
      <w:r w:rsidRPr="00BC64E4">
        <w:rPr>
          <w:rFonts w:ascii="Times New Roman CYR" w:eastAsia="Times New Roman CYR" w:hAnsi="Times New Roman CYR" w:cs="Times New Roman CYR"/>
          <w:lang w:bidi="ru-RU"/>
        </w:rPr>
        <w:t>задолженность по платежам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бюджет </w:t>
      </w:r>
      <w:r w:rsidR="000C6C73" w:rsidRPr="00BC64E4">
        <w:rPr>
          <w:rFonts w:ascii="Times New Roman CYR" w:eastAsia="Times New Roman CYR" w:hAnsi="Times New Roman CYR" w:cs="Times New Roman CYR"/>
          <w:lang w:bidi="ru-RU"/>
        </w:rPr>
        <w:t xml:space="preserve">муниципального образования </w:t>
      </w:r>
      <w:r w:rsidR="000C6C73">
        <w:rPr>
          <w:rFonts w:ascii="Times New Roman CYR" w:eastAsia="Times New Roman CYR" w:hAnsi="Times New Roman CYR" w:cs="Times New Roman CYR"/>
          <w:lang w:bidi="ru-RU"/>
        </w:rPr>
        <w:t>Хваловское сельское поселение, главным распорядителем по которым является администрация Хваловского сельского поселения;</w:t>
      </w:r>
    </w:p>
    <w:p w14:paraId="4D8986E8" w14:textId="77777777" w:rsidR="000C6C73" w:rsidRDefault="000C6C73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14:paraId="4FABD921" w14:textId="1944D5A4" w:rsidR="009711CC" w:rsidRPr="00BC64E4" w:rsidRDefault="00BE3855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 xml:space="preserve"> - 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отменить решение </w:t>
      </w:r>
      <w:r w:rsidR="00077ADD">
        <w:rPr>
          <w:rFonts w:ascii="Times New Roman CYR" w:eastAsia="Times New Roman CYR" w:hAnsi="Times New Roman CYR" w:cs="Times New Roman CYR"/>
          <w:lang w:bidi="ru-RU"/>
        </w:rPr>
        <w:t>Комиссии о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признании задолженности безнадежной к взысканию и восстановить задолженность в бюджетном (бухгалтерском) учете/ </w:t>
      </w:r>
      <w:r w:rsidR="00077ADD">
        <w:rPr>
          <w:rFonts w:ascii="Times New Roman CYR" w:eastAsia="Times New Roman CYR" w:hAnsi="Times New Roman CYR" w:cs="Times New Roman CYR"/>
          <w:lang w:bidi="ru-RU"/>
        </w:rPr>
        <w:t>отказать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вос</w:t>
      </w:r>
      <w:r>
        <w:rPr>
          <w:rFonts w:ascii="Times New Roman CYR" w:eastAsia="Times New Roman CYR" w:hAnsi="Times New Roman CYR" w:cs="Times New Roman CYR"/>
          <w:lang w:bidi="ru-RU"/>
        </w:rPr>
        <w:t xml:space="preserve">становлении </w:t>
      </w:r>
      <w:r w:rsidR="00077ADD">
        <w:rPr>
          <w:rFonts w:ascii="Times New Roman CYR" w:eastAsia="Times New Roman CYR" w:hAnsi="Times New Roman CYR" w:cs="Times New Roman CYR"/>
          <w:lang w:bidi="ru-RU"/>
        </w:rPr>
        <w:t>задолженности в</w:t>
      </w:r>
      <w:r>
        <w:rPr>
          <w:rFonts w:ascii="Times New Roman CYR" w:eastAsia="Times New Roman CYR" w:hAnsi="Times New Roman CYR" w:cs="Times New Roman CYR"/>
          <w:lang w:bidi="ru-RU"/>
        </w:rPr>
        <w:t xml:space="preserve"> бюджетном (бухгалтерском) учете__________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</w:t>
      </w:r>
    </w:p>
    <w:p w14:paraId="60ED90B0" w14:textId="77777777" w:rsidR="000C6C73" w:rsidRDefault="000C6C73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14:paraId="3C53FF53" w14:textId="602262C3" w:rsidR="000C6C73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(указать нужное)</w:t>
      </w:r>
    </w:p>
    <w:p w14:paraId="52F945C7" w14:textId="77777777" w:rsidR="000C6C73" w:rsidRDefault="000C6C73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14:paraId="383AD082" w14:textId="77777777" w:rsidR="00BE3855" w:rsidRDefault="00BE3855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>П</w:t>
      </w:r>
      <w:r w:rsidR="009711CC" w:rsidRPr="00BE3855">
        <w:rPr>
          <w:rFonts w:ascii="Times New Roman CYR" w:eastAsia="Times New Roman CYR" w:hAnsi="Times New Roman CYR" w:cs="Times New Roman CYR"/>
          <w:lang w:bidi="ru-RU"/>
        </w:rPr>
        <w:t>олное наименование организации, ФИО физического лица,</w:t>
      </w:r>
      <w:r>
        <w:rPr>
          <w:rFonts w:ascii="Times New Roman CYR" w:eastAsia="Times New Roman CYR" w:hAnsi="Times New Roman CYR" w:cs="Times New Roman CYR"/>
          <w:lang w:bidi="ru-RU"/>
        </w:rPr>
        <w:t xml:space="preserve"> индивидуального предпринимателя,</w:t>
      </w:r>
    </w:p>
    <w:p w14:paraId="3AB01E4D" w14:textId="77777777"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ИНН налогоплательщика</w:t>
      </w:r>
      <w:r w:rsidR="00BE3855">
        <w:rPr>
          <w:rFonts w:ascii="Times New Roman CYR" w:eastAsia="Times New Roman CYR" w:hAnsi="Times New Roman CYR" w:cs="Times New Roman CYR"/>
          <w:lang w:bidi="ru-RU"/>
        </w:rPr>
        <w:t>-организации</w:t>
      </w:r>
      <w:r w:rsidRPr="00BE3855">
        <w:rPr>
          <w:rFonts w:ascii="Times New Roman CYR" w:eastAsia="Times New Roman CYR" w:hAnsi="Times New Roman CYR" w:cs="Times New Roman CYR"/>
          <w:lang w:bidi="ru-RU"/>
        </w:rPr>
        <w:t>,</w:t>
      </w:r>
    </w:p>
    <w:p w14:paraId="6411275C" w14:textId="77777777"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основной государственный регистрационный номер</w:t>
      </w:r>
      <w:r w:rsidR="00BE3855">
        <w:rPr>
          <w:rFonts w:ascii="Times New Roman CYR" w:eastAsia="Times New Roman CYR" w:hAnsi="Times New Roman CYR" w:cs="Times New Roman CYR"/>
          <w:lang w:bidi="ru-RU"/>
        </w:rPr>
        <w:t xml:space="preserve"> организации</w:t>
      </w:r>
      <w:r w:rsidRPr="00BE3855">
        <w:rPr>
          <w:rFonts w:ascii="Times New Roman CYR" w:eastAsia="Times New Roman CYR" w:hAnsi="Times New Roman CYR" w:cs="Times New Roman CYR"/>
          <w:lang w:bidi="ru-RU"/>
        </w:rPr>
        <w:t>,</w:t>
      </w:r>
    </w:p>
    <w:p w14:paraId="248069AD" w14:textId="77777777"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код причины постановки на учет налогоплательщика</w:t>
      </w:r>
      <w:r w:rsidR="00BE3855">
        <w:rPr>
          <w:rFonts w:ascii="Times New Roman CYR" w:eastAsia="Times New Roman CYR" w:hAnsi="Times New Roman CYR" w:cs="Times New Roman CYR"/>
          <w:lang w:bidi="ru-RU"/>
        </w:rPr>
        <w:t>-</w:t>
      </w: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организации </w:t>
      </w:r>
    </w:p>
    <w:p w14:paraId="0EB5B031" w14:textId="2E8CFE26" w:rsidR="009711CC" w:rsidRP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>ИНН физического лица</w:t>
      </w:r>
      <w:r w:rsidR="00BE3855">
        <w:rPr>
          <w:rFonts w:ascii="Times New Roman CYR" w:eastAsia="Times New Roman CYR" w:hAnsi="Times New Roman CYR" w:cs="Times New Roman CYR"/>
          <w:lang w:bidi="ru-RU"/>
        </w:rPr>
        <w:t>,</w:t>
      </w:r>
      <w:r w:rsidR="00BE3855" w:rsidRPr="00BE3855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BE3855">
        <w:rPr>
          <w:rFonts w:ascii="Times New Roman CYR" w:eastAsia="Times New Roman CYR" w:hAnsi="Times New Roman CYR" w:cs="Times New Roman CYR"/>
          <w:lang w:bidi="ru-RU"/>
        </w:rPr>
        <w:t>индивидуального предпринимателя (при наличии)</w:t>
      </w:r>
    </w:p>
    <w:p w14:paraId="6B34FC2C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14:paraId="6ABB22E9" w14:textId="34CB4636" w:rsidR="009711CC" w:rsidRPr="00BC64E4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в сумме _________</w:t>
      </w:r>
      <w:r w:rsidR="00BE3855">
        <w:rPr>
          <w:rFonts w:ascii="Times New Roman CYR" w:eastAsia="Times New Roman CYR" w:hAnsi="Times New Roman CYR" w:cs="Times New Roman CYR"/>
          <w:lang w:bidi="ru-RU"/>
        </w:rPr>
        <w:t>___________________________</w:t>
      </w:r>
      <w:r w:rsidRPr="00BC64E4">
        <w:rPr>
          <w:rFonts w:ascii="Times New Roman CYR" w:eastAsia="Times New Roman CYR" w:hAnsi="Times New Roman CYR" w:cs="Times New Roman CYR"/>
          <w:lang w:bidi="ru-RU"/>
        </w:rPr>
        <w:t>_ рублей, в том числе:</w:t>
      </w:r>
    </w:p>
    <w:p w14:paraId="321BC832" w14:textId="77777777" w:rsidR="00BE3855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sectPr w:rsidR="00BE3855" w:rsidSect="00AB4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 xml:space="preserve">                            (сумма цифрами и прописью)</w:t>
      </w:r>
    </w:p>
    <w:p w14:paraId="53C382F4" w14:textId="1A185258" w:rsidR="00BE3855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14:paraId="28373976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2126"/>
        <w:gridCol w:w="708"/>
        <w:gridCol w:w="709"/>
        <w:gridCol w:w="992"/>
        <w:gridCol w:w="1843"/>
        <w:gridCol w:w="2410"/>
      </w:tblGrid>
      <w:tr w:rsidR="00BE3855" w:rsidRPr="00BC64E4" w14:paraId="1D93F9F6" w14:textId="753A3746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25F0DF" w14:textId="256EADCD"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lang w:bidi="ru-RU"/>
              </w:rPr>
              <w:t>Сведения о платеже, по которому возникла задолженность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967D05" w14:textId="654C5879"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10E796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4377DF47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46649666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1208EFEE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3B18A398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740B8F53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1173223D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42C5BD25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171342E7" w14:textId="77777777"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14:paraId="585C31D8" w14:textId="36F60464"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возникновения задолженности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246F2C6" w14:textId="603124C3" w:rsidR="00BE3855" w:rsidRPr="00BC64E4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240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DC541F" w14:textId="77777777"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В том числе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5E330B" w14:textId="77777777" w:rsidR="00BE3855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3585A7D9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7F66D8F5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7B017083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0032DC4A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537A6011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3D3D536F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1622683E" w14:textId="77777777" w:rsidR="00077ADD" w:rsidRDefault="00077ADD" w:rsidP="00077ADD">
            <w:pPr>
              <w:jc w:val="center"/>
            </w:pPr>
          </w:p>
          <w:p w14:paraId="1F1F829A" w14:textId="58FA51D6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принятия решения о признании задолженности безнадежной к взысканию </w:t>
            </w:r>
            <w:hyperlink r:id="rId8" w:anchor="P304" w:history="1">
              <w:r w:rsidRPr="002B25E8">
                <w:rPr>
                  <w:color w:val="00628B"/>
                  <w:u w:val="single"/>
                  <w:bdr w:val="none" w:sz="0" w:space="0" w:color="auto" w:frame="1"/>
                </w:rPr>
                <w:t>&lt;**&gt;</w:t>
              </w:r>
            </w:hyperlink>
          </w:p>
          <w:p w14:paraId="7AC73696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0056E06E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50C07370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2650B66E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4148F506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63DDF824" w14:textId="77777777"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1432332D" w14:textId="5585617B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311738" w14:textId="77777777" w:rsidR="00BE3855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6600B52A" w14:textId="77777777"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711F2E54" w14:textId="77777777"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64660BD6" w14:textId="77777777"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19D98E03" w14:textId="1317DCAA"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42726776" w14:textId="77777777"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7A809F13" w14:textId="77777777"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0F06CDF5" w14:textId="77777777"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14:paraId="55677D5A" w14:textId="3363998F" w:rsidR="00BE3855" w:rsidRPr="00BE3855" w:rsidRDefault="00BE3855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списания задолженности, признанной безнадежной к взысканию </w:t>
            </w:r>
            <w:hyperlink r:id="rId9" w:anchor="P304" w:history="1">
              <w:r w:rsidRPr="002B25E8">
                <w:rPr>
                  <w:color w:val="00628B"/>
                  <w:u w:val="single"/>
                  <w:bdr w:val="none" w:sz="0" w:space="0" w:color="auto" w:frame="1"/>
                </w:rPr>
                <w:t>&lt;**&gt;</w:t>
              </w:r>
            </w:hyperlink>
          </w:p>
        </w:tc>
      </w:tr>
      <w:tr w:rsidR="00BE3855" w:rsidRPr="00BC64E4" w14:paraId="65910BEB" w14:textId="64E1FC91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E91DE5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2CB7A1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8B0333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08D625F" w14:textId="63F0FF9D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B03A9E9" w14:textId="62A70CCE"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lang w:bidi="ru-RU"/>
              </w:rPr>
              <w:t xml:space="preserve">вид </w:t>
            </w: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доход</w:t>
            </w:r>
            <w:r>
              <w:rPr>
                <w:rFonts w:ascii="Times New Roman CYR" w:eastAsia="Times New Roman CYR" w:hAnsi="Times New Roman CYR" w:cs="Times New Roman CYR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69A097E" w14:textId="77777777"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пени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6AE2F0" w14:textId="77777777"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штрафы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59ACED" w14:textId="77777777"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A341DC" w14:textId="7E40C886"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  <w:tr w:rsidR="00BE3855" w:rsidRPr="00BC64E4" w14:paraId="37E5A788" w14:textId="2E226014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832498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1F961D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7D3EBC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CEA789" w14:textId="03069B3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FDF3CF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7F1927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F4B58D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CA595A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CC99DB" w14:textId="094BB779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  <w:tr w:rsidR="00BE3855" w:rsidRPr="00BC64E4" w14:paraId="0F469CB9" w14:textId="7F376868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58E6ED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9FAF64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BA1D42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18905C" w14:textId="72DC7D26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66D30B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BB1A9F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F9267F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9BE004" w14:textId="77777777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AD55BF" w14:textId="45D2949B"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</w:tbl>
    <w:p w14:paraId="2D0EF48A" w14:textId="77777777"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14:paraId="69BDED2D" w14:textId="4A601112"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2B25E8">
        <w:t>Основания для отказа в признании задолженности безнадежной к взысканию (со ссылкой на конкретное основание для отказа, предусмотренное </w:t>
      </w:r>
      <w:hyperlink r:id="rId10" w:anchor="P93" w:history="1">
        <w:r w:rsidRPr="002B25E8">
          <w:rPr>
            <w:color w:val="00628B"/>
            <w:u w:val="single"/>
            <w:bdr w:val="none" w:sz="0" w:space="0" w:color="auto" w:frame="1"/>
          </w:rPr>
          <w:t>пунктом 4.5</w:t>
        </w:r>
      </w:hyperlink>
      <w:r w:rsidRPr="002B25E8">
        <w:t> Порядка):</w:t>
      </w:r>
    </w:p>
    <w:p w14:paraId="6D24B5B9" w14:textId="77777777"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14:paraId="57C2F93F" w14:textId="4191983E"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2B25E8">
        <w:t>Основания для отказа в восстановлении задолженности в бюджетном (бухгалтерском) учете:</w:t>
      </w:r>
    </w:p>
    <w:p w14:paraId="22F71CBB" w14:textId="789DC607" w:rsidR="009711CC" w:rsidRPr="00BC64E4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Подписи членов комиссии:</w:t>
      </w:r>
    </w:p>
    <w:p w14:paraId="7D15FC42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14:paraId="325459BE" w14:textId="77777777" w:rsidR="00077ADD" w:rsidRDefault="00077ADD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>Подписи членов комиссии:</w:t>
      </w:r>
    </w:p>
    <w:p w14:paraId="4F7B775F" w14:textId="4BB67932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>Председатель комиссии: _________________________________________________</w:t>
      </w:r>
    </w:p>
    <w:p w14:paraId="4E9F5A0B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14:paraId="524E2C5D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Члены комиссии: </w:t>
      </w:r>
    </w:p>
    <w:p w14:paraId="1C08D9DB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___________________________________________________________</w:t>
      </w:r>
    </w:p>
    <w:p w14:paraId="1A9A79E2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14:paraId="334285FB" w14:textId="77777777"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___________________________________________________________</w:t>
      </w:r>
    </w:p>
    <w:p w14:paraId="1A1AAE7A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14:paraId="0CA42BF5" w14:textId="77777777" w:rsidR="009711CC" w:rsidRPr="00BC64E4" w:rsidRDefault="009711CC" w:rsidP="009711CC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         Секретарь комиссии: _____________________________________________________</w:t>
      </w:r>
    </w:p>
    <w:p w14:paraId="1136FADF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14:paraId="179782E9" w14:textId="77777777" w:rsidR="00077ADD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  <w:sectPr w:rsidR="00077ADD" w:rsidSect="00077A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BC64E4">
        <w:rPr>
          <w:rFonts w:ascii="Times New Roman CYR" w:eastAsia="Times New Roman CYR" w:hAnsi="Times New Roman CYR" w:cs="Times New Roman CYR"/>
          <w:lang w:bidi="ru-RU"/>
        </w:rPr>
        <w:br w:type="page"/>
      </w:r>
    </w:p>
    <w:p w14:paraId="0542FE94" w14:textId="42E5ADC3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 xml:space="preserve">Приложение № </w:t>
      </w:r>
      <w:r w:rsidR="00C62629">
        <w:rPr>
          <w:rFonts w:ascii="Times New Roman CYR" w:eastAsia="Times New Roman CYR" w:hAnsi="Times New Roman CYR" w:cs="Times New Roman CYR"/>
          <w:lang w:bidi="ru-RU"/>
        </w:rPr>
        <w:t>2</w:t>
      </w:r>
      <w:bookmarkStart w:id="2" w:name="_GoBack"/>
      <w:bookmarkEnd w:id="2"/>
    </w:p>
    <w:p w14:paraId="762D24C4" w14:textId="77777777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к постановлению администрации</w:t>
      </w:r>
    </w:p>
    <w:p w14:paraId="3CE86B77" w14:textId="4E2612F4"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МО </w:t>
      </w:r>
      <w:r>
        <w:rPr>
          <w:rFonts w:ascii="Times New Roman CYR" w:eastAsia="Times New Roman CYR" w:hAnsi="Times New Roman CYR" w:cs="Times New Roman CYR"/>
          <w:lang w:bidi="ru-RU"/>
        </w:rPr>
        <w:t xml:space="preserve">Хваловское </w:t>
      </w:r>
      <w:r w:rsidRPr="00715BDA">
        <w:rPr>
          <w:rFonts w:ascii="Times New Roman CYR" w:eastAsia="Times New Roman CYR" w:hAnsi="Times New Roman CYR" w:cs="Times New Roman CYR"/>
          <w:lang w:bidi="ru-RU"/>
        </w:rPr>
        <w:t>СП</w:t>
      </w:r>
    </w:p>
    <w:p w14:paraId="3B6F7C3D" w14:textId="15A4C316" w:rsidR="009711CC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bCs/>
          <w:lang w:bidi="ru-RU"/>
        </w:rPr>
      </w:pPr>
      <w:r w:rsidRPr="00BC64E4">
        <w:rPr>
          <w:rFonts w:eastAsia="Times New Roman CYR"/>
          <w:bCs/>
          <w:lang w:bidi="ru-RU"/>
        </w:rPr>
        <w:t>от «</w:t>
      </w:r>
      <w:r>
        <w:rPr>
          <w:rFonts w:eastAsia="Times New Roman CYR"/>
          <w:bCs/>
          <w:lang w:bidi="ru-RU"/>
        </w:rPr>
        <w:t>12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августа </w:t>
      </w:r>
      <w:r w:rsidRPr="00BC64E4">
        <w:rPr>
          <w:rFonts w:eastAsia="Times New Roman CYR"/>
          <w:bCs/>
          <w:lang w:bidi="ru-RU"/>
        </w:rPr>
        <w:t>2024 г. №</w:t>
      </w:r>
      <w:r>
        <w:rPr>
          <w:rFonts w:eastAsia="Times New Roman CYR"/>
          <w:bCs/>
          <w:lang w:bidi="ru-RU"/>
        </w:rPr>
        <w:t>96</w:t>
      </w:r>
    </w:p>
    <w:p w14:paraId="6CDCE514" w14:textId="77777777" w:rsidR="00077ADD" w:rsidRPr="00077ADD" w:rsidRDefault="00077ADD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14:paraId="3EFDF8FE" w14:textId="77777777" w:rsidR="009711CC" w:rsidRPr="00077ADD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26282F"/>
          <w:lang w:bidi="ru-RU"/>
        </w:rPr>
      </w:pPr>
      <w:r w:rsidRPr="00077ADD">
        <w:rPr>
          <w:rFonts w:eastAsia="Times New Roman CYR"/>
          <w:b/>
          <w:bCs/>
          <w:color w:val="26282F"/>
          <w:lang w:bidi="ru-RU"/>
        </w:rPr>
        <w:t>Положение</w:t>
      </w:r>
    </w:p>
    <w:p w14:paraId="3045F108" w14:textId="6617236D" w:rsidR="009711CC" w:rsidRPr="00077ADD" w:rsidRDefault="009711CC" w:rsidP="009711CC">
      <w:pPr>
        <w:widowControl w:val="0"/>
        <w:suppressAutoHyphens/>
        <w:autoSpaceDE w:val="0"/>
        <w:ind w:firstLine="978"/>
        <w:jc w:val="center"/>
        <w:rPr>
          <w:rFonts w:ascii="Times New Roman CYR" w:eastAsia="Times New Roman CYR" w:hAnsi="Times New Roman CYR" w:cs="Times New Roman CYR"/>
          <w:b/>
          <w:lang w:bidi="ru-RU"/>
        </w:rPr>
      </w:pPr>
      <w:r w:rsidRPr="00077ADD">
        <w:rPr>
          <w:rFonts w:eastAsia="Times New Roman CYR"/>
          <w:b/>
          <w:bCs/>
          <w:color w:val="26282F"/>
          <w:lang w:bidi="ru-RU"/>
        </w:rPr>
        <w:t xml:space="preserve">о </w:t>
      </w:r>
      <w:r w:rsidR="00077ADD" w:rsidRPr="00077ADD">
        <w:rPr>
          <w:rFonts w:eastAsia="Times New Roman CYR"/>
          <w:b/>
          <w:bCs/>
          <w:color w:val="26282F"/>
          <w:lang w:bidi="ru-RU"/>
        </w:rPr>
        <w:t>комиссии по поступлению и выбытию активов администрации</w:t>
      </w:r>
      <w:r w:rsidRPr="00077ADD">
        <w:rPr>
          <w:rFonts w:eastAsia="Times New Roman CYR"/>
          <w:b/>
          <w:bCs/>
          <w:color w:val="26282F"/>
          <w:lang w:bidi="ru-RU"/>
        </w:rPr>
        <w:t xml:space="preserve"> муниципального образования </w:t>
      </w:r>
      <w:r w:rsidRPr="00077ADD">
        <w:rPr>
          <w:rFonts w:eastAsia="Times New Roman CYR"/>
          <w:b/>
        </w:rPr>
        <w:t>Хваловское сельское поселение</w:t>
      </w:r>
      <w:r w:rsidRPr="00077ADD">
        <w:rPr>
          <w:rFonts w:eastAsia="Times New Roman CYR"/>
          <w:b/>
          <w:lang w:bidi="ru-RU"/>
        </w:rPr>
        <w:t xml:space="preserve"> </w:t>
      </w:r>
      <w:r w:rsidRPr="00077ADD">
        <w:rPr>
          <w:rFonts w:eastAsia="Times New Roman CYR"/>
          <w:b/>
        </w:rPr>
        <w:t>Волховского муниципального района Ленинградской области</w:t>
      </w:r>
    </w:p>
    <w:p w14:paraId="063C81B2" w14:textId="77777777" w:rsidR="009711CC" w:rsidRPr="00077ADD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lang w:bidi="ru-RU"/>
        </w:rPr>
      </w:pPr>
    </w:p>
    <w:p w14:paraId="5A484F92" w14:textId="77777777" w:rsidR="009711CC" w:rsidRPr="00077ADD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14:paraId="23217FF0" w14:textId="3B7E8D69" w:rsidR="009711CC" w:rsidRPr="00077ADD" w:rsidRDefault="009711CC" w:rsidP="00077AD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077ADD">
        <w:rPr>
          <w:rFonts w:eastAsia="Times New Roman CYR"/>
          <w:b/>
          <w:lang w:bidi="ru-RU"/>
        </w:rPr>
        <w:t>Общие положения</w:t>
      </w:r>
    </w:p>
    <w:p w14:paraId="252211DF" w14:textId="77777777" w:rsidR="00077ADD" w:rsidRPr="002B25E8" w:rsidRDefault="00077ADD" w:rsidP="00077ADD">
      <w:pPr>
        <w:jc w:val="both"/>
      </w:pPr>
      <w:r w:rsidRPr="002B25E8">
        <w:t> </w:t>
      </w:r>
    </w:p>
    <w:p w14:paraId="27144E56" w14:textId="601BBDC8" w:rsidR="00077ADD" w:rsidRPr="002B25E8" w:rsidRDefault="00077ADD" w:rsidP="00077ADD">
      <w:pPr>
        <w:ind w:firstLine="698"/>
        <w:jc w:val="both"/>
      </w:pPr>
      <w:r w:rsidRPr="002B25E8">
        <w:t xml:space="preserve">1.1. Настоящее Положение устанавливает порядок деятельности комиссии по поступлению и выбытию активов Администрации МО </w:t>
      </w:r>
      <w:bookmarkStart w:id="3" w:name="_Hlk174435558"/>
      <w:r>
        <w:t>Хваловское сельское поселение</w:t>
      </w:r>
      <w:r w:rsidRPr="002B25E8">
        <w:t xml:space="preserve">  </w:t>
      </w:r>
      <w:bookmarkEnd w:id="3"/>
      <w:r w:rsidRPr="002B25E8">
        <w:t xml:space="preserve">по рассмотрению вопросов признания (отказа в признании) безнадежной к взысканию задолженности по платежам в бюджет МО </w:t>
      </w:r>
      <w:r>
        <w:t>Хваловское сельское поселение</w:t>
      </w:r>
      <w:r w:rsidRPr="002B25E8">
        <w:t> , главным администратором доходов по которым является Администрация (далее соответственно —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510E072B" w14:textId="4EF0DAE8" w:rsidR="00077ADD" w:rsidRPr="002B25E8" w:rsidRDefault="00077ADD" w:rsidP="00077ADD">
      <w:pPr>
        <w:ind w:firstLine="698"/>
        <w:jc w:val="both"/>
      </w:pPr>
      <w:r w:rsidRPr="002B25E8">
        <w:t>1.2. Комиссия в своей деятельности руководствуется </w:t>
      </w:r>
      <w:hyperlink r:id="rId11" w:history="1">
        <w:r w:rsidRPr="002B25E8">
          <w:rPr>
            <w:color w:val="00628B"/>
            <w:u w:val="single"/>
            <w:bdr w:val="none" w:sz="0" w:space="0" w:color="auto" w:frame="1"/>
          </w:rPr>
          <w:t>Конституцией</w:t>
        </w:r>
      </w:hyperlink>
      <w:r w:rsidRPr="002B25E8">
        <w:t> Российской Федерации, федеральными законами и иными нормативными правовыми актами Российской Федерации, </w:t>
      </w:r>
      <w:hyperlink r:id="rId12" w:history="1">
        <w:r w:rsidRPr="002B25E8">
          <w:rPr>
            <w:color w:val="00628B"/>
            <w:u w:val="single"/>
            <w:bdr w:val="none" w:sz="0" w:space="0" w:color="auto" w:frame="1"/>
          </w:rPr>
          <w:t>Уставом</w:t>
        </w:r>
      </w:hyperlink>
      <w:r w:rsidRPr="002B25E8">
        <w:t> поселения, а также настоящим Положением и </w:t>
      </w:r>
      <w:hyperlink r:id="rId13" w:anchor="P33" w:history="1">
        <w:r w:rsidRPr="002B25E8">
          <w:rPr>
            <w:color w:val="00628B"/>
            <w:u w:val="single"/>
            <w:bdr w:val="none" w:sz="0" w:space="0" w:color="auto" w:frame="1"/>
          </w:rPr>
          <w:t>Порядком</w:t>
        </w:r>
      </w:hyperlink>
      <w:r w:rsidRPr="002B25E8">
        <w:t xml:space="preserve"> принятия решения о признании безнадежной к взысканию задолженности по платежам в бюджет МО </w:t>
      </w:r>
      <w:r>
        <w:t>Хваловское сельское поселение</w:t>
      </w:r>
      <w:r w:rsidRPr="002B25E8">
        <w:t xml:space="preserve">, утвержденным постановлением Администрации </w:t>
      </w:r>
      <w:r>
        <w:t>МО Хваловское сельское поселение</w:t>
      </w:r>
      <w:r w:rsidRPr="002B25E8">
        <w:t>  (далее — Порядок).</w:t>
      </w:r>
    </w:p>
    <w:p w14:paraId="2235D2DE" w14:textId="77777777" w:rsidR="00077ADD" w:rsidRPr="002B25E8" w:rsidRDefault="00077ADD" w:rsidP="00077ADD">
      <w:r w:rsidRPr="002B25E8">
        <w:t> </w:t>
      </w:r>
    </w:p>
    <w:p w14:paraId="05E744C0" w14:textId="77777777"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Основные функции Комиссии</w:t>
      </w:r>
    </w:p>
    <w:p w14:paraId="144532C6" w14:textId="77777777" w:rsidR="00077ADD" w:rsidRPr="002B25E8" w:rsidRDefault="00077ADD" w:rsidP="00077ADD">
      <w:pPr>
        <w:jc w:val="both"/>
      </w:pPr>
      <w:r w:rsidRPr="002B25E8">
        <w:t> </w:t>
      </w:r>
    </w:p>
    <w:p w14:paraId="3DB9922C" w14:textId="77777777" w:rsidR="00077ADD" w:rsidRPr="002B25E8" w:rsidRDefault="00077ADD" w:rsidP="00077ADD">
      <w:pPr>
        <w:ind w:firstLine="708"/>
        <w:jc w:val="both"/>
      </w:pPr>
      <w:r w:rsidRPr="002B25E8">
        <w:t>Основными функциями Комиссии являются:</w:t>
      </w:r>
    </w:p>
    <w:p w14:paraId="13297D53" w14:textId="77777777" w:rsidR="00077ADD" w:rsidRPr="002B25E8" w:rsidRDefault="00077ADD" w:rsidP="00077ADD">
      <w:pPr>
        <w:ind w:firstLine="708"/>
        <w:jc w:val="both"/>
      </w:pPr>
      <w:r w:rsidRPr="002B25E8"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9B99CBD" w14:textId="77777777" w:rsidR="00077ADD" w:rsidRPr="002B25E8" w:rsidRDefault="00077ADD" w:rsidP="00077ADD">
      <w:pPr>
        <w:ind w:firstLine="708"/>
        <w:jc w:val="both"/>
      </w:pPr>
      <w:r w:rsidRPr="002B25E8">
        <w:t>2.2. Принятие решений о признании (об отказе в признании) безнадежной к взысканию задолженности;</w:t>
      </w:r>
    </w:p>
    <w:p w14:paraId="20BED25B" w14:textId="77777777" w:rsidR="00077ADD" w:rsidRPr="002B25E8" w:rsidRDefault="00077ADD" w:rsidP="00077ADD">
      <w:pPr>
        <w:ind w:firstLine="708"/>
        <w:jc w:val="both"/>
      </w:pPr>
      <w:r w:rsidRPr="002B25E8"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5398C2C7" w14:textId="77777777" w:rsidR="00077ADD" w:rsidRPr="002B25E8" w:rsidRDefault="00077ADD" w:rsidP="00077ADD">
      <w:pPr>
        <w:ind w:firstLine="708"/>
        <w:jc w:val="both"/>
      </w:pPr>
      <w:r w:rsidRPr="002B25E8"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26751E57" w14:textId="77777777" w:rsidR="00077ADD" w:rsidRPr="002B25E8" w:rsidRDefault="00077ADD" w:rsidP="00077ADD">
      <w:r w:rsidRPr="002B25E8">
        <w:t> </w:t>
      </w:r>
    </w:p>
    <w:p w14:paraId="7619C578" w14:textId="77777777"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Права Комиссии</w:t>
      </w:r>
    </w:p>
    <w:p w14:paraId="55B992F0" w14:textId="77777777" w:rsidR="00077ADD" w:rsidRPr="002B25E8" w:rsidRDefault="00077ADD" w:rsidP="00077ADD">
      <w:r w:rsidRPr="002B25E8">
        <w:t> </w:t>
      </w:r>
    </w:p>
    <w:p w14:paraId="4B46F540" w14:textId="77777777" w:rsidR="00077ADD" w:rsidRPr="002B25E8" w:rsidRDefault="00077ADD" w:rsidP="00077ADD">
      <w:pPr>
        <w:ind w:firstLine="708"/>
        <w:jc w:val="both"/>
      </w:pPr>
      <w:r w:rsidRPr="002B25E8">
        <w:t>Комиссия в соответствии с основными функциями имеет право:</w:t>
      </w:r>
    </w:p>
    <w:p w14:paraId="7C3B7FF3" w14:textId="77777777" w:rsidR="00077ADD" w:rsidRPr="002B25E8" w:rsidRDefault="00077ADD" w:rsidP="00077ADD">
      <w:pPr>
        <w:ind w:firstLine="708"/>
        <w:jc w:val="both"/>
      </w:pPr>
      <w:r w:rsidRPr="002B25E8">
        <w:t>3.1. Рассматривать на своих заседаниях вопросы, относящиеся к ее компетенции.</w:t>
      </w:r>
    </w:p>
    <w:p w14:paraId="11A8761B" w14:textId="2DB5A4A1" w:rsidR="00077ADD" w:rsidRPr="002B25E8" w:rsidRDefault="00077ADD" w:rsidP="00077ADD">
      <w:pPr>
        <w:ind w:firstLine="708"/>
        <w:jc w:val="both"/>
      </w:pPr>
      <w:r w:rsidRPr="002B25E8">
        <w:t>3.2. Запрашивать в установленном порядке у учреждений и организаций, осуществляющих свою деятельность на территории сельского поселения, необходимые для деятельности Комиссии материалы.</w:t>
      </w:r>
    </w:p>
    <w:p w14:paraId="06C7A1C9" w14:textId="409C6325" w:rsidR="00077ADD" w:rsidRPr="002B25E8" w:rsidRDefault="00077ADD" w:rsidP="00077ADD">
      <w:pPr>
        <w:ind w:firstLine="708"/>
        <w:jc w:val="both"/>
      </w:pPr>
      <w:r w:rsidRPr="002B25E8">
        <w:t xml:space="preserve">3.3. Приглашать для участия в работе Комиссии и заслушивать представителей учреждений и организаций, осуществляющих свою деятельность на территории МО </w:t>
      </w:r>
      <w:r>
        <w:t>Хваловское сельское поселение</w:t>
      </w:r>
      <w:r w:rsidRPr="002B25E8">
        <w:t>, по вопросам, относящимся к компетенции Комиссии.</w:t>
      </w:r>
    </w:p>
    <w:p w14:paraId="3396436F" w14:textId="66903BEB" w:rsidR="00077ADD" w:rsidRPr="00077ADD" w:rsidRDefault="00077ADD" w:rsidP="00077ADD">
      <w:pPr>
        <w:jc w:val="center"/>
        <w:rPr>
          <w:b/>
          <w:bCs/>
        </w:rPr>
      </w:pPr>
    </w:p>
    <w:p w14:paraId="26A5C1A2" w14:textId="77777777"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Организация деятельности Комиссии</w:t>
      </w:r>
    </w:p>
    <w:p w14:paraId="40022231" w14:textId="77777777" w:rsidR="00077ADD" w:rsidRPr="002B25E8" w:rsidRDefault="00077ADD" w:rsidP="00077ADD">
      <w:r w:rsidRPr="002B25E8">
        <w:t> </w:t>
      </w:r>
    </w:p>
    <w:p w14:paraId="2CE69070" w14:textId="77777777" w:rsidR="00077ADD" w:rsidRPr="002B25E8" w:rsidRDefault="00077ADD" w:rsidP="00077ADD">
      <w:pPr>
        <w:ind w:firstLine="708"/>
        <w:jc w:val="both"/>
      </w:pPr>
      <w:r w:rsidRPr="002B25E8">
        <w:t>4.1. Комиссию возглавляет председатель комиссии, а в его отсутствие — заместитель председателя комиссии.</w:t>
      </w:r>
    </w:p>
    <w:p w14:paraId="243FDBFA" w14:textId="77777777" w:rsidR="00077ADD" w:rsidRPr="002B25E8" w:rsidRDefault="00077ADD" w:rsidP="00077ADD">
      <w:pPr>
        <w:ind w:firstLine="708"/>
        <w:jc w:val="both"/>
      </w:pPr>
      <w:r w:rsidRPr="002B25E8"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40E6BDA4" w14:textId="77777777" w:rsidR="00077ADD" w:rsidRPr="002B25E8" w:rsidRDefault="00077ADD" w:rsidP="00077ADD">
      <w:pPr>
        <w:ind w:firstLine="708"/>
        <w:jc w:val="both"/>
      </w:pPr>
      <w:r w:rsidRPr="002B25E8"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6F0622C7" w14:textId="77777777" w:rsidR="00077ADD" w:rsidRPr="002B25E8" w:rsidRDefault="00077ADD" w:rsidP="00077ADD">
      <w:pPr>
        <w:ind w:firstLine="708"/>
        <w:jc w:val="both"/>
      </w:pPr>
      <w:r w:rsidRPr="002B25E8"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59712334" w14:textId="77777777" w:rsidR="00077ADD" w:rsidRPr="002B25E8" w:rsidRDefault="00077ADD" w:rsidP="00077ADD">
      <w:pPr>
        <w:ind w:firstLine="708"/>
        <w:jc w:val="both"/>
      </w:pPr>
      <w:r w:rsidRPr="002B25E8">
        <w:t>4.5. Заседание Комиссии является правомочным, если на нем присутствует более половины членов Комиссии.</w:t>
      </w:r>
    </w:p>
    <w:p w14:paraId="646065EB" w14:textId="77777777" w:rsidR="00077ADD" w:rsidRPr="002B25E8" w:rsidRDefault="00077ADD" w:rsidP="00077ADD">
      <w:pPr>
        <w:ind w:firstLine="708"/>
        <w:jc w:val="both"/>
      </w:pPr>
      <w:r w:rsidRPr="002B25E8">
        <w:t>4.6. Решения Комиссии, предусмотренные </w:t>
      </w:r>
      <w:hyperlink r:id="rId14" w:anchor="P390" w:history="1">
        <w:r w:rsidRPr="002B25E8">
          <w:rPr>
            <w:color w:val="00628B"/>
            <w:u w:val="single"/>
            <w:bdr w:val="none" w:sz="0" w:space="0" w:color="auto" w:frame="1"/>
          </w:rPr>
          <w:t>пунктами 2.2</w:t>
        </w:r>
      </w:hyperlink>
      <w:r w:rsidRPr="002B25E8">
        <w:t> и </w:t>
      </w:r>
      <w:hyperlink r:id="rId15" w:anchor="P392" w:history="1">
        <w:r w:rsidRPr="002B25E8">
          <w:rPr>
            <w:color w:val="00628B"/>
            <w:u w:val="single"/>
            <w:bdr w:val="none" w:sz="0" w:space="0" w:color="auto" w:frame="1"/>
          </w:rPr>
          <w:t>2.4</w:t>
        </w:r>
      </w:hyperlink>
      <w:r w:rsidRPr="002B25E8">
        <w:t> 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6132D504" w14:textId="77777777" w:rsidR="00077ADD" w:rsidRPr="002B25E8" w:rsidRDefault="00077ADD" w:rsidP="00077ADD">
      <w:pPr>
        <w:ind w:firstLine="708"/>
        <w:jc w:val="both"/>
      </w:pPr>
      <w:r w:rsidRPr="002B25E8">
        <w:t>4.7. Решение Комиссии в течение 5 рабочих дней со дня проведения заседания Комиссии оформляется секретарем Комиссии </w:t>
      </w:r>
      <w:hyperlink r:id="rId16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актом</w:t>
        </w:r>
      </w:hyperlink>
      <w:r w:rsidRPr="002B25E8">
        <w:t> по форме согласно приложению N 2 к Порядку (далее —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7622E2D3" w14:textId="77777777" w:rsidR="00077ADD" w:rsidRPr="002B25E8" w:rsidRDefault="00077ADD" w:rsidP="00077ADD">
      <w:pPr>
        <w:ind w:firstLine="708"/>
        <w:jc w:val="both"/>
      </w:pPr>
      <w:r w:rsidRPr="002B25E8">
        <w:t>Председатель Комиссии и члены Комиссии в течение 3 рабочих дней со дня получения </w:t>
      </w:r>
      <w:hyperlink r:id="rId17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Акта</w:t>
        </w:r>
      </w:hyperlink>
      <w:r w:rsidRPr="002B25E8">
        <w:t> подписывают его и возвращают секретарю Комиссии с нарочным.</w:t>
      </w:r>
    </w:p>
    <w:p w14:paraId="3364B9D4" w14:textId="77777777" w:rsidR="00077ADD" w:rsidRPr="002B25E8" w:rsidRDefault="00077ADD" w:rsidP="00077ADD">
      <w:pPr>
        <w:ind w:firstLine="708"/>
        <w:jc w:val="both"/>
      </w:pPr>
      <w:r w:rsidRPr="002B25E8"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3A39D98D" w14:textId="77777777" w:rsidR="00077ADD" w:rsidRPr="002B25E8" w:rsidRDefault="00077ADD" w:rsidP="00077ADD">
      <w:pPr>
        <w:ind w:firstLine="708"/>
        <w:jc w:val="both"/>
      </w:pPr>
      <w:r w:rsidRPr="002B25E8">
        <w:t>4.8. Копии протокола заседания Комиссии и </w:t>
      </w:r>
      <w:hyperlink r:id="rId18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Акта</w:t>
        </w:r>
      </w:hyperlink>
      <w:r w:rsidRPr="002B25E8">
        <w:t> рассылаются секретарем Комиссии всем членам Комиссии в течение 5 рабочих дней после утверждения Акта Главой поселения.</w:t>
      </w:r>
    </w:p>
    <w:p w14:paraId="585BC067" w14:textId="77777777" w:rsidR="00077ADD" w:rsidRPr="002B25E8" w:rsidRDefault="00077ADD" w:rsidP="00077ADD">
      <w:pPr>
        <w:ind w:firstLine="708"/>
        <w:jc w:val="both"/>
      </w:pPr>
      <w:r w:rsidRPr="002B25E8"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52F10283" w14:textId="77777777" w:rsidR="00077ADD" w:rsidRDefault="00077ADD" w:rsidP="00077ADD"/>
    <w:p w14:paraId="0103CDA4" w14:textId="09F4AD8D" w:rsidR="00077ADD" w:rsidRDefault="00077ADD" w:rsidP="009711CC">
      <w:pPr>
        <w:widowControl w:val="0"/>
        <w:suppressAutoHyphens/>
        <w:autoSpaceDE w:val="0"/>
        <w:ind w:left="698" w:firstLine="699"/>
        <w:jc w:val="both"/>
        <w:rPr>
          <w:rFonts w:eastAsia="Times New Roman CYR"/>
          <w:b/>
          <w:sz w:val="28"/>
          <w:szCs w:val="28"/>
          <w:lang w:bidi="ru-RU"/>
        </w:rPr>
      </w:pPr>
    </w:p>
    <w:p w14:paraId="0AB2AAB5" w14:textId="034B8E61" w:rsidR="00077ADD" w:rsidRDefault="00077ADD" w:rsidP="009711CC">
      <w:pPr>
        <w:widowControl w:val="0"/>
        <w:suppressAutoHyphens/>
        <w:autoSpaceDE w:val="0"/>
        <w:ind w:left="698" w:firstLine="699"/>
        <w:jc w:val="both"/>
        <w:rPr>
          <w:rFonts w:eastAsia="Times New Roman CYR"/>
          <w:b/>
          <w:sz w:val="28"/>
          <w:szCs w:val="28"/>
          <w:lang w:bidi="ru-RU"/>
        </w:rPr>
      </w:pPr>
    </w:p>
    <w:sectPr w:rsidR="00077ADD" w:rsidSect="00077A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61D"/>
    <w:rsid w:val="00077ADD"/>
    <w:rsid w:val="000C6C73"/>
    <w:rsid w:val="00114772"/>
    <w:rsid w:val="0038313B"/>
    <w:rsid w:val="006E68A4"/>
    <w:rsid w:val="007B604D"/>
    <w:rsid w:val="0085561D"/>
    <w:rsid w:val="009711CC"/>
    <w:rsid w:val="0098561D"/>
    <w:rsid w:val="00A91C02"/>
    <w:rsid w:val="00AB4249"/>
    <w:rsid w:val="00B114A3"/>
    <w:rsid w:val="00B27325"/>
    <w:rsid w:val="00B37A93"/>
    <w:rsid w:val="00BE3855"/>
    <w:rsid w:val="00C62629"/>
    <w:rsid w:val="00D12CA2"/>
    <w:rsid w:val="00DB70E2"/>
    <w:rsid w:val="00DD1C4E"/>
    <w:rsid w:val="00DE27B6"/>
    <w:rsid w:val="00E25F14"/>
    <w:rsid w:val="00E97363"/>
    <w:rsid w:val="00F7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F7F7"/>
  <w15:docId w15:val="{C87B368A-A71E-44B7-8038-5523180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61D"/>
    <w:pPr>
      <w:keepNext/>
      <w:tabs>
        <w:tab w:val="left" w:pos="41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5561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55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6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56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5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68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68A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B60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bsbccxbc0af.xn--p1ai/?p=14180" TargetMode="External"/><Relationship Id="rId13" Type="http://schemas.openxmlformats.org/officeDocument/2006/relationships/hyperlink" Target="https://xn--b1afbsbccxbc0af.xn--p1ai/?p=14180" TargetMode="External"/><Relationship Id="rId18" Type="http://schemas.openxmlformats.org/officeDocument/2006/relationships/hyperlink" Target="https://xn--b1afbsbccxbc0af.xn--p1ai/?p=14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702/0be602cb3aeb65915ab91b68b394c667934ea4f1/" TargetMode="External"/><Relationship Id="rId12" Type="http://schemas.openxmlformats.org/officeDocument/2006/relationships/hyperlink" Target="https://offline/ref=F509F853A186285D0BA4CDDF023CF930887FC331E2E99E6BE408F4FF542F7730EA28DF3CE2B3BD01175EA0BAD5A7AC8CE9PBd0M" TargetMode="External"/><Relationship Id="rId17" Type="http://schemas.openxmlformats.org/officeDocument/2006/relationships/hyperlink" Target="https://xn--b1afbsbccxbc0af.xn--p1ai/?p=14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fbsbccxbc0af.xn--p1ai/?p=141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702/0be602cb3aeb65915ab91b68b394c667934ea4f1/" TargetMode="External"/><Relationship Id="rId11" Type="http://schemas.openxmlformats.org/officeDocument/2006/relationships/hyperlink" Target="https://offline/ref=F509F853A186285D0BA4D3D21450A5388C7C9A39E8BBC036EA09FCAD032F2B75BC21D56BADF7EF12145DBCPBdBM" TargetMode="External"/><Relationship Id="rId5" Type="http://schemas.openxmlformats.org/officeDocument/2006/relationships/hyperlink" Target="https://offline/ref=F509F853A186285D0BA4D3D21450A5388D7C943DE0EA9734BB5CF2A80B7F7165B8688165B2F4F60C1143BCBAD0PBd8M" TargetMode="External"/><Relationship Id="rId15" Type="http://schemas.openxmlformats.org/officeDocument/2006/relationships/hyperlink" Target="https://xn--b1afbsbccxbc0af.xn--p1ai/?p=14180" TargetMode="External"/><Relationship Id="rId10" Type="http://schemas.openxmlformats.org/officeDocument/2006/relationships/hyperlink" Target="https://xn--b1afbsbccxbc0af.xn--p1ai/?p=141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fbsbccxbc0af.xn--p1ai/?p=14180" TargetMode="External"/><Relationship Id="rId14" Type="http://schemas.openxmlformats.org/officeDocument/2006/relationships/hyperlink" Target="https://xn--b1afbsbccxbc0af.xn--p1ai/?p=14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5A21-91F0-44FE-B5E4-53571DEE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2024-08-13T07:37:00Z</cp:lastPrinted>
  <dcterms:created xsi:type="dcterms:W3CDTF">2022-03-09T11:32:00Z</dcterms:created>
  <dcterms:modified xsi:type="dcterms:W3CDTF">2024-08-13T13:48:00Z</dcterms:modified>
</cp:coreProperties>
</file>