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50" w:rsidRDefault="00D42250" w:rsidP="008471B1">
      <w:pPr>
        <w:pStyle w:val="Title"/>
      </w:pPr>
      <w:r>
        <w:t xml:space="preserve">АДМИНИСТРАЦИЯ </w:t>
      </w:r>
      <w:r>
        <w:rPr>
          <w:bCs w:val="0"/>
          <w:szCs w:val="28"/>
        </w:rPr>
        <w:t>МУНИЦИПАЛЬНОГО ОБРАЗОВАНИЯ</w:t>
      </w:r>
    </w:p>
    <w:p w:rsidR="00D42250" w:rsidRDefault="00D42250" w:rsidP="008471B1">
      <w:pPr>
        <w:pStyle w:val="Title"/>
        <w:rPr>
          <w:bCs w:val="0"/>
          <w:szCs w:val="28"/>
        </w:rPr>
      </w:pPr>
      <w:r>
        <w:rPr>
          <w:bCs w:val="0"/>
          <w:szCs w:val="28"/>
        </w:rPr>
        <w:t>ХВАЛОВСКОЕ СЕЛЬСКОЕ ПОСЕЛЕНИЕ</w:t>
      </w:r>
    </w:p>
    <w:p w:rsidR="00D42250" w:rsidRDefault="00D42250" w:rsidP="008471B1">
      <w:pPr>
        <w:pStyle w:val="Title"/>
        <w:rPr>
          <w:bCs w:val="0"/>
          <w:szCs w:val="28"/>
        </w:rPr>
      </w:pPr>
      <w:r>
        <w:rPr>
          <w:bCs w:val="0"/>
          <w:szCs w:val="28"/>
        </w:rPr>
        <w:t>ВОЛХОВСКОГО МУНИЦИПАЛЬНОГО РАЙОНА</w:t>
      </w:r>
    </w:p>
    <w:p w:rsidR="00D42250" w:rsidRPr="008006B3" w:rsidRDefault="00D42250" w:rsidP="008471B1">
      <w:pPr>
        <w:pStyle w:val="Title"/>
        <w:rPr>
          <w:bCs w:val="0"/>
          <w:szCs w:val="28"/>
        </w:rPr>
      </w:pPr>
      <w:r>
        <w:t>ЛЕНИНГРАДСКОЙ  ОБЛАСТИ</w:t>
      </w:r>
    </w:p>
    <w:p w:rsidR="00D42250" w:rsidRDefault="00D42250" w:rsidP="008471B1">
      <w:pPr>
        <w:pStyle w:val="Heading2"/>
        <w:jc w:val="left"/>
        <w:rPr>
          <w:sz w:val="28"/>
          <w:szCs w:val="28"/>
        </w:rPr>
      </w:pPr>
    </w:p>
    <w:p w:rsidR="00D42250" w:rsidRDefault="00D42250" w:rsidP="008471B1">
      <w:pPr>
        <w:pStyle w:val="Heading2"/>
        <w:rPr>
          <w:sz w:val="28"/>
          <w:szCs w:val="28"/>
        </w:rPr>
      </w:pPr>
      <w:r>
        <w:rPr>
          <w:sz w:val="28"/>
          <w:szCs w:val="28"/>
        </w:rPr>
        <w:t>РАСПОРЯЖЕНИЕ</w:t>
      </w:r>
    </w:p>
    <w:p w:rsidR="00D42250" w:rsidRDefault="00D42250" w:rsidP="008471B1">
      <w:pPr>
        <w:rPr>
          <w:b/>
        </w:rPr>
      </w:pPr>
    </w:p>
    <w:p w:rsidR="00D42250" w:rsidRPr="008471B1" w:rsidRDefault="00D42250" w:rsidP="008471B1">
      <w:pPr>
        <w:jc w:val="center"/>
        <w:rPr>
          <w:rFonts w:ascii="Times New Roman" w:hAnsi="Times New Roman"/>
          <w:sz w:val="28"/>
          <w:szCs w:val="28"/>
        </w:rPr>
      </w:pPr>
      <w:r w:rsidRPr="008471B1">
        <w:rPr>
          <w:rFonts w:ascii="Times New Roman" w:hAnsi="Times New Roman"/>
          <w:sz w:val="28"/>
          <w:szCs w:val="28"/>
        </w:rPr>
        <w:t xml:space="preserve">от </w:t>
      </w:r>
      <w:r>
        <w:rPr>
          <w:rFonts w:ascii="Times New Roman" w:hAnsi="Times New Roman"/>
          <w:sz w:val="28"/>
          <w:szCs w:val="28"/>
        </w:rPr>
        <w:t>31</w:t>
      </w:r>
      <w:r w:rsidRPr="008471B1">
        <w:rPr>
          <w:rFonts w:ascii="Times New Roman" w:hAnsi="Times New Roman"/>
          <w:sz w:val="28"/>
          <w:szCs w:val="28"/>
        </w:rPr>
        <w:t xml:space="preserve"> августа 2012 года № </w:t>
      </w:r>
      <w:r w:rsidRPr="008471B1">
        <w:rPr>
          <w:rFonts w:ascii="Times New Roman" w:hAnsi="Times New Roman"/>
          <w:b/>
          <w:sz w:val="28"/>
          <w:szCs w:val="28"/>
        </w:rPr>
        <w:t>3</w:t>
      </w:r>
      <w:r>
        <w:rPr>
          <w:rFonts w:ascii="Times New Roman" w:hAnsi="Times New Roman"/>
          <w:b/>
          <w:sz w:val="28"/>
          <w:szCs w:val="28"/>
        </w:rPr>
        <w:t>6</w:t>
      </w:r>
    </w:p>
    <w:p w:rsidR="00D42250" w:rsidRDefault="00D42250" w:rsidP="00DD47E0"/>
    <w:p w:rsidR="00D42250" w:rsidRDefault="00D42250" w:rsidP="008471B1">
      <w:pPr>
        <w:jc w:val="center"/>
        <w:rPr>
          <w:rFonts w:ascii="Times New Roman" w:hAnsi="Times New Roman"/>
          <w:b/>
          <w:sz w:val="28"/>
          <w:szCs w:val="28"/>
        </w:rPr>
      </w:pPr>
      <w:r w:rsidRPr="00235038">
        <w:rPr>
          <w:rFonts w:ascii="Times New Roman" w:hAnsi="Times New Roman"/>
          <w:b/>
          <w:sz w:val="28"/>
          <w:szCs w:val="28"/>
        </w:rPr>
        <w:t xml:space="preserve">О проведении мероприятий по противодействию </w:t>
      </w:r>
      <w:r>
        <w:rPr>
          <w:rFonts w:ascii="Times New Roman" w:hAnsi="Times New Roman"/>
          <w:b/>
          <w:sz w:val="28"/>
          <w:szCs w:val="28"/>
        </w:rPr>
        <w:t>к</w:t>
      </w:r>
      <w:r w:rsidRPr="00235038">
        <w:rPr>
          <w:rFonts w:ascii="Times New Roman" w:hAnsi="Times New Roman"/>
          <w:b/>
          <w:sz w:val="28"/>
          <w:szCs w:val="28"/>
        </w:rPr>
        <w:t>оррупции</w:t>
      </w:r>
      <w:r>
        <w:rPr>
          <w:rFonts w:ascii="Times New Roman" w:hAnsi="Times New Roman"/>
          <w:b/>
          <w:sz w:val="28"/>
          <w:szCs w:val="28"/>
        </w:rPr>
        <w:t xml:space="preserve"> </w:t>
      </w:r>
    </w:p>
    <w:p w:rsidR="00D42250" w:rsidRDefault="00D42250" w:rsidP="008471B1">
      <w:pPr>
        <w:jc w:val="center"/>
        <w:rPr>
          <w:rFonts w:ascii="Times New Roman" w:hAnsi="Times New Roman"/>
          <w:b/>
          <w:sz w:val="28"/>
          <w:szCs w:val="28"/>
        </w:rPr>
      </w:pPr>
      <w:r w:rsidRPr="00235038">
        <w:rPr>
          <w:rFonts w:ascii="Times New Roman" w:hAnsi="Times New Roman"/>
          <w:b/>
          <w:sz w:val="28"/>
          <w:szCs w:val="28"/>
        </w:rPr>
        <w:t xml:space="preserve">в администрации </w:t>
      </w:r>
      <w:r>
        <w:rPr>
          <w:rFonts w:ascii="Times New Roman" w:hAnsi="Times New Roman"/>
          <w:b/>
          <w:sz w:val="28"/>
          <w:szCs w:val="28"/>
        </w:rPr>
        <w:t xml:space="preserve">муниципального образования </w:t>
      </w:r>
    </w:p>
    <w:p w:rsidR="00D42250" w:rsidRDefault="00D42250" w:rsidP="00B1427A">
      <w:pPr>
        <w:jc w:val="center"/>
        <w:rPr>
          <w:rFonts w:ascii="Times New Roman" w:hAnsi="Times New Roman"/>
          <w:b/>
          <w:sz w:val="28"/>
          <w:szCs w:val="28"/>
        </w:rPr>
      </w:pPr>
      <w:r>
        <w:rPr>
          <w:rFonts w:ascii="Times New Roman" w:hAnsi="Times New Roman"/>
          <w:b/>
          <w:sz w:val="28"/>
          <w:szCs w:val="28"/>
        </w:rPr>
        <w:t xml:space="preserve">Хваловское сельское поселение </w:t>
      </w:r>
    </w:p>
    <w:p w:rsidR="00D42250" w:rsidRPr="00235038" w:rsidRDefault="00D42250" w:rsidP="00B1427A">
      <w:pPr>
        <w:jc w:val="center"/>
        <w:rPr>
          <w:rFonts w:ascii="Times New Roman" w:hAnsi="Times New Roman"/>
          <w:b/>
          <w:sz w:val="28"/>
          <w:szCs w:val="28"/>
        </w:rPr>
      </w:pPr>
      <w:r w:rsidRPr="00235038">
        <w:rPr>
          <w:rFonts w:ascii="Times New Roman" w:hAnsi="Times New Roman"/>
          <w:b/>
          <w:sz w:val="28"/>
          <w:szCs w:val="28"/>
        </w:rPr>
        <w:t>Волховского муниципального района</w:t>
      </w:r>
    </w:p>
    <w:p w:rsidR="00D42250" w:rsidRPr="00235038" w:rsidRDefault="00D42250" w:rsidP="00DD47E0">
      <w:pPr>
        <w:rPr>
          <w:rFonts w:ascii="Times New Roman" w:hAnsi="Times New Roman"/>
          <w:sz w:val="28"/>
          <w:szCs w:val="28"/>
        </w:rPr>
      </w:pPr>
    </w:p>
    <w:p w:rsidR="00D42250" w:rsidRDefault="00D42250" w:rsidP="00B1427A">
      <w:pPr>
        <w:jc w:val="both"/>
        <w:rPr>
          <w:rFonts w:ascii="Times New Roman" w:hAnsi="Times New Roman"/>
          <w:sz w:val="28"/>
          <w:szCs w:val="28"/>
        </w:rPr>
      </w:pPr>
      <w:r>
        <w:tab/>
      </w:r>
      <w:r w:rsidRPr="00B1427A">
        <w:rPr>
          <w:rFonts w:ascii="Times New Roman" w:hAnsi="Times New Roman"/>
          <w:sz w:val="28"/>
          <w:szCs w:val="28"/>
        </w:rPr>
        <w:t xml:space="preserve">Во исполнение пункта 4 Национального плана противодействия  коррупции на 2012-2013 годы, утвержденного Указом Президента  Российской Федерации от 13.03.2012 года № 297 </w:t>
      </w:r>
      <w:r>
        <w:rPr>
          <w:rFonts w:ascii="Times New Roman" w:hAnsi="Times New Roman"/>
          <w:sz w:val="28"/>
          <w:szCs w:val="28"/>
        </w:rPr>
        <w:t xml:space="preserve">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письма </w:t>
      </w:r>
      <w:r w:rsidRPr="002D0A4F">
        <w:rPr>
          <w:rFonts w:ascii="Times New Roman" w:hAnsi="Times New Roman"/>
          <w:sz w:val="28"/>
          <w:szCs w:val="28"/>
        </w:rPr>
        <w:t>комитета по местному самоуправлению, межнациональным и межконфессиональным отношениям Ленинградской области № 2и-425/12-0-0 от 20.08.2012 года</w:t>
      </w:r>
      <w:r>
        <w:rPr>
          <w:rFonts w:ascii="Times New Roman" w:hAnsi="Times New Roman"/>
          <w:sz w:val="28"/>
          <w:szCs w:val="28"/>
        </w:rPr>
        <w:t xml:space="preserve">, </w:t>
      </w:r>
    </w:p>
    <w:p w:rsidR="00D42250" w:rsidRDefault="00D42250" w:rsidP="00C130AB">
      <w:pPr>
        <w:pStyle w:val="ListParagraph"/>
        <w:numPr>
          <w:ilvl w:val="0"/>
          <w:numId w:val="1"/>
        </w:numPr>
        <w:ind w:left="0" w:firstLine="720"/>
        <w:jc w:val="both"/>
        <w:rPr>
          <w:rFonts w:ascii="Times New Roman" w:hAnsi="Times New Roman"/>
          <w:sz w:val="28"/>
          <w:szCs w:val="28"/>
        </w:rPr>
      </w:pPr>
      <w:r>
        <w:rPr>
          <w:rFonts w:ascii="Times New Roman" w:hAnsi="Times New Roman"/>
          <w:sz w:val="28"/>
          <w:szCs w:val="28"/>
        </w:rPr>
        <w:t>Ведущему специалисту администрации по социальным вопросам и ЖКХ Фальман М.В., ответственной за работу в области противодействия коррупции в администрации муниципального образования Хваловское сельское поселение:</w:t>
      </w:r>
    </w:p>
    <w:p w:rsidR="00D42250" w:rsidRDefault="00D42250" w:rsidP="00C130AB">
      <w:pPr>
        <w:ind w:firstLine="720"/>
        <w:jc w:val="both"/>
        <w:rPr>
          <w:rFonts w:ascii="Times New Roman" w:hAnsi="Times New Roman"/>
          <w:sz w:val="28"/>
          <w:szCs w:val="28"/>
        </w:rPr>
      </w:pPr>
      <w:r>
        <w:rPr>
          <w:rFonts w:ascii="Times New Roman" w:hAnsi="Times New Roman"/>
          <w:sz w:val="28"/>
          <w:szCs w:val="28"/>
        </w:rPr>
        <w:t xml:space="preserve"> 1.1. </w:t>
      </w:r>
      <w:r w:rsidRPr="00DA195F">
        <w:rPr>
          <w:rFonts w:ascii="Times New Roman" w:hAnsi="Times New Roman"/>
          <w:sz w:val="28"/>
          <w:szCs w:val="28"/>
        </w:rPr>
        <w:t xml:space="preserve">Ознакомить  под роспись  муниципальных служащих </w:t>
      </w:r>
      <w:r w:rsidRPr="00911ADD">
        <w:rPr>
          <w:rFonts w:ascii="Times New Roman" w:hAnsi="Times New Roman"/>
          <w:sz w:val="28"/>
          <w:szCs w:val="28"/>
        </w:rPr>
        <w:t>администрации,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проверке сведений, представляемых  указанными лицами в соответствии с законодательством Российской Федерации</w:t>
      </w:r>
      <w:r>
        <w:rPr>
          <w:rFonts w:ascii="Times New Roman" w:hAnsi="Times New Roman"/>
          <w:sz w:val="28"/>
          <w:szCs w:val="28"/>
        </w:rPr>
        <w:t xml:space="preserve"> (приложение)</w:t>
      </w:r>
      <w:r w:rsidRPr="00911ADD">
        <w:rPr>
          <w:rFonts w:ascii="Times New Roman" w:hAnsi="Times New Roman"/>
          <w:sz w:val="28"/>
          <w:szCs w:val="28"/>
        </w:rPr>
        <w:t>.</w:t>
      </w:r>
    </w:p>
    <w:p w:rsidR="00D42250" w:rsidRPr="008532B1" w:rsidRDefault="00D42250" w:rsidP="00C130AB">
      <w:pPr>
        <w:ind w:firstLine="720"/>
        <w:jc w:val="both"/>
        <w:rPr>
          <w:rFonts w:ascii="Times New Roman" w:hAnsi="Times New Roman"/>
          <w:sz w:val="28"/>
          <w:szCs w:val="28"/>
        </w:rPr>
      </w:pPr>
      <w:r>
        <w:rPr>
          <w:rFonts w:ascii="Times New Roman" w:hAnsi="Times New Roman"/>
          <w:sz w:val="28"/>
          <w:szCs w:val="28"/>
        </w:rPr>
        <w:t xml:space="preserve"> 1.2. </w:t>
      </w:r>
      <w:r w:rsidRPr="00DA195F">
        <w:rPr>
          <w:rFonts w:ascii="Times New Roman" w:hAnsi="Times New Roman"/>
          <w:sz w:val="28"/>
          <w:szCs w:val="28"/>
        </w:rPr>
        <w:t>Привести  нормативно</w:t>
      </w:r>
      <w:r>
        <w:rPr>
          <w:rFonts w:ascii="Times New Roman" w:hAnsi="Times New Roman"/>
          <w:sz w:val="28"/>
          <w:szCs w:val="28"/>
        </w:rPr>
        <w:t>-</w:t>
      </w:r>
      <w:r w:rsidRPr="00DA195F">
        <w:rPr>
          <w:rFonts w:ascii="Times New Roman" w:hAnsi="Times New Roman"/>
          <w:sz w:val="28"/>
          <w:szCs w:val="28"/>
        </w:rPr>
        <w:t xml:space="preserve">правовые акты  администрации </w:t>
      </w:r>
      <w:r>
        <w:rPr>
          <w:rFonts w:ascii="Times New Roman" w:hAnsi="Times New Roman"/>
          <w:sz w:val="28"/>
          <w:szCs w:val="28"/>
        </w:rPr>
        <w:t>муниципального образования Хваловское сельское поселение</w:t>
      </w:r>
      <w:r w:rsidRPr="008532B1">
        <w:rPr>
          <w:rFonts w:ascii="Times New Roman" w:hAnsi="Times New Roman"/>
          <w:sz w:val="28"/>
          <w:szCs w:val="28"/>
        </w:rPr>
        <w:t xml:space="preserve"> по вопросам противодействия коррупции,</w:t>
      </w:r>
      <w:r>
        <w:rPr>
          <w:rFonts w:ascii="Times New Roman" w:hAnsi="Times New Roman"/>
          <w:sz w:val="28"/>
          <w:szCs w:val="28"/>
        </w:rPr>
        <w:t xml:space="preserve"> </w:t>
      </w:r>
      <w:r w:rsidRPr="008532B1">
        <w:rPr>
          <w:rFonts w:ascii="Times New Roman" w:hAnsi="Times New Roman"/>
          <w:sz w:val="28"/>
          <w:szCs w:val="28"/>
        </w:rPr>
        <w:t>в соответствие с пунктом 4 Национального плана противодействия  коррупции на 2012-2013 годы, утвержденного Указом Президента  Российской Федерации от 13.03.2012 года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rsidR="00D42250" w:rsidRPr="004C75E9" w:rsidRDefault="00D42250" w:rsidP="00C130AB">
      <w:pPr>
        <w:ind w:firstLine="720"/>
        <w:jc w:val="both"/>
        <w:rPr>
          <w:rFonts w:ascii="Times New Roman" w:hAnsi="Times New Roman"/>
          <w:sz w:val="28"/>
          <w:szCs w:val="28"/>
        </w:rPr>
      </w:pPr>
      <w:r>
        <w:rPr>
          <w:rFonts w:ascii="Times New Roman" w:hAnsi="Times New Roman"/>
          <w:sz w:val="28"/>
          <w:szCs w:val="28"/>
        </w:rPr>
        <w:t xml:space="preserve">2. </w:t>
      </w:r>
      <w:r w:rsidRPr="00DA195F">
        <w:rPr>
          <w:rFonts w:ascii="Times New Roman" w:hAnsi="Times New Roman"/>
          <w:sz w:val="28"/>
          <w:szCs w:val="28"/>
        </w:rPr>
        <w:t xml:space="preserve">Контроль за исполнением настоящего распоряжения </w:t>
      </w:r>
      <w:r>
        <w:rPr>
          <w:rFonts w:ascii="Times New Roman" w:hAnsi="Times New Roman"/>
          <w:sz w:val="28"/>
          <w:szCs w:val="28"/>
        </w:rPr>
        <w:t xml:space="preserve">оставляю за собой. </w:t>
      </w:r>
    </w:p>
    <w:p w:rsidR="00D42250" w:rsidRDefault="00D42250" w:rsidP="00351522">
      <w:pPr>
        <w:jc w:val="both"/>
        <w:rPr>
          <w:rFonts w:ascii="Times New Roman" w:hAnsi="Times New Roman"/>
          <w:sz w:val="28"/>
          <w:szCs w:val="28"/>
        </w:rPr>
      </w:pPr>
    </w:p>
    <w:p w:rsidR="00D42250" w:rsidRDefault="00D42250" w:rsidP="00351522">
      <w:pPr>
        <w:jc w:val="both"/>
        <w:rPr>
          <w:rFonts w:ascii="Times New Roman" w:hAnsi="Times New Roman"/>
          <w:sz w:val="28"/>
          <w:szCs w:val="28"/>
        </w:rPr>
      </w:pPr>
      <w:r>
        <w:rPr>
          <w:rFonts w:ascii="Times New Roman" w:hAnsi="Times New Roman"/>
          <w:sz w:val="28"/>
          <w:szCs w:val="28"/>
        </w:rPr>
        <w:t xml:space="preserve">Глава администрации                                                          </w:t>
      </w:r>
    </w:p>
    <w:p w:rsidR="00D42250" w:rsidRDefault="00D42250" w:rsidP="00DD47E0">
      <w:pPr>
        <w:tabs>
          <w:tab w:val="left" w:pos="7220"/>
        </w:tabs>
        <w:jc w:val="both"/>
        <w:rPr>
          <w:rFonts w:ascii="Times New Roman" w:hAnsi="Times New Roman"/>
          <w:sz w:val="28"/>
          <w:szCs w:val="28"/>
        </w:rPr>
      </w:pPr>
      <w:r>
        <w:rPr>
          <w:rFonts w:ascii="Times New Roman" w:hAnsi="Times New Roman"/>
          <w:sz w:val="28"/>
          <w:szCs w:val="28"/>
        </w:rPr>
        <w:t>МО Хваловское сельское поселение</w:t>
      </w:r>
      <w:r>
        <w:rPr>
          <w:rFonts w:ascii="Times New Roman" w:hAnsi="Times New Roman"/>
          <w:sz w:val="28"/>
          <w:szCs w:val="28"/>
        </w:rPr>
        <w:tab/>
        <w:t>Т.А. Снегирева</w:t>
      </w:r>
    </w:p>
    <w:p w:rsidR="00D42250" w:rsidRDefault="00D42250" w:rsidP="00712D7A">
      <w:pPr>
        <w:jc w:val="center"/>
        <w:rPr>
          <w:sz w:val="28"/>
          <w:szCs w:val="28"/>
        </w:rPr>
      </w:pPr>
      <w:bookmarkStart w:id="0" w:name="_GoBack"/>
      <w:bookmarkEnd w:id="0"/>
    </w:p>
    <w:p w:rsidR="00D42250" w:rsidRDefault="00D42250" w:rsidP="00DD47E0">
      <w:pPr>
        <w:jc w:val="right"/>
        <w:rPr>
          <w:rFonts w:ascii="Times New Roman" w:hAnsi="Times New Roman"/>
          <w:sz w:val="28"/>
          <w:szCs w:val="28"/>
        </w:rPr>
      </w:pPr>
      <w:r>
        <w:rPr>
          <w:rFonts w:ascii="Times New Roman" w:hAnsi="Times New Roman"/>
          <w:sz w:val="28"/>
          <w:szCs w:val="28"/>
        </w:rPr>
        <w:t xml:space="preserve">УТВЕРЖДЕН </w:t>
      </w:r>
    </w:p>
    <w:p w:rsidR="00D42250" w:rsidRDefault="00D42250" w:rsidP="00DD47E0">
      <w:pPr>
        <w:jc w:val="right"/>
        <w:rPr>
          <w:rFonts w:ascii="Times New Roman" w:hAnsi="Times New Roman"/>
          <w:sz w:val="28"/>
          <w:szCs w:val="28"/>
        </w:rPr>
      </w:pPr>
      <w:r>
        <w:rPr>
          <w:rFonts w:ascii="Times New Roman" w:hAnsi="Times New Roman"/>
          <w:sz w:val="28"/>
          <w:szCs w:val="28"/>
        </w:rPr>
        <w:t>распоряжением</w:t>
      </w:r>
    </w:p>
    <w:p w:rsidR="00D42250" w:rsidRDefault="00D42250" w:rsidP="00DD47E0">
      <w:pPr>
        <w:jc w:val="right"/>
        <w:rPr>
          <w:rFonts w:ascii="Times New Roman" w:hAnsi="Times New Roman"/>
          <w:sz w:val="28"/>
          <w:szCs w:val="28"/>
        </w:rPr>
      </w:pPr>
      <w:r>
        <w:rPr>
          <w:rFonts w:ascii="Times New Roman" w:hAnsi="Times New Roman"/>
          <w:sz w:val="28"/>
          <w:szCs w:val="28"/>
        </w:rPr>
        <w:t xml:space="preserve"> главы администрации </w:t>
      </w:r>
    </w:p>
    <w:p w:rsidR="00D42250" w:rsidRDefault="00D42250" w:rsidP="00DD47E0">
      <w:pPr>
        <w:jc w:val="right"/>
        <w:rPr>
          <w:rFonts w:ascii="Times New Roman" w:hAnsi="Times New Roman"/>
          <w:sz w:val="28"/>
          <w:szCs w:val="28"/>
        </w:rPr>
      </w:pPr>
      <w:r>
        <w:rPr>
          <w:rFonts w:ascii="Times New Roman" w:hAnsi="Times New Roman"/>
          <w:sz w:val="28"/>
          <w:szCs w:val="28"/>
        </w:rPr>
        <w:t xml:space="preserve">МО Хваловское сельское поселение </w:t>
      </w:r>
    </w:p>
    <w:p w:rsidR="00D42250" w:rsidRDefault="00D42250" w:rsidP="00DD47E0">
      <w:pPr>
        <w:jc w:val="right"/>
        <w:rPr>
          <w:rFonts w:ascii="Times New Roman" w:hAnsi="Times New Roman"/>
          <w:sz w:val="28"/>
          <w:szCs w:val="28"/>
        </w:rPr>
      </w:pPr>
      <w:r>
        <w:rPr>
          <w:rFonts w:ascii="Times New Roman" w:hAnsi="Times New Roman"/>
          <w:sz w:val="28"/>
          <w:szCs w:val="28"/>
        </w:rPr>
        <w:t xml:space="preserve">№ 36 от 31.08.2012 года </w:t>
      </w:r>
    </w:p>
    <w:p w:rsidR="00D42250" w:rsidRDefault="00D42250" w:rsidP="00DD47E0">
      <w:pPr>
        <w:jc w:val="right"/>
        <w:rPr>
          <w:rFonts w:ascii="Times New Roman" w:hAnsi="Times New Roman"/>
          <w:sz w:val="28"/>
          <w:szCs w:val="28"/>
        </w:rPr>
      </w:pPr>
      <w:r>
        <w:rPr>
          <w:rFonts w:ascii="Times New Roman" w:hAnsi="Times New Roman"/>
          <w:sz w:val="28"/>
          <w:szCs w:val="28"/>
        </w:rPr>
        <w:t>(приложение)</w:t>
      </w:r>
    </w:p>
    <w:p w:rsidR="00D42250" w:rsidRDefault="00D42250" w:rsidP="00712D7A">
      <w:pPr>
        <w:jc w:val="center"/>
        <w:rPr>
          <w:rFonts w:ascii="Times New Roman" w:hAnsi="Times New Roman"/>
          <w:sz w:val="28"/>
          <w:szCs w:val="28"/>
        </w:rPr>
      </w:pPr>
    </w:p>
    <w:p w:rsidR="00D42250" w:rsidRPr="00712D7A" w:rsidRDefault="00D42250" w:rsidP="00712D7A">
      <w:pPr>
        <w:jc w:val="center"/>
        <w:rPr>
          <w:rFonts w:ascii="Times New Roman" w:hAnsi="Times New Roman"/>
          <w:sz w:val="28"/>
          <w:szCs w:val="28"/>
        </w:rPr>
      </w:pPr>
      <w:r w:rsidRPr="00712D7A">
        <w:rPr>
          <w:rFonts w:ascii="Times New Roman" w:hAnsi="Times New Roman"/>
          <w:sz w:val="28"/>
          <w:szCs w:val="28"/>
        </w:rPr>
        <w:t>ЛИСТ ОЗНАКОМЛЕНИЯ</w:t>
      </w:r>
    </w:p>
    <w:p w:rsidR="00D42250" w:rsidRDefault="00D42250" w:rsidP="00712D7A">
      <w:pPr>
        <w:jc w:val="center"/>
        <w:rPr>
          <w:rFonts w:ascii="Times New Roman" w:hAnsi="Times New Roman"/>
          <w:sz w:val="28"/>
          <w:szCs w:val="28"/>
        </w:rPr>
      </w:pPr>
      <w:r w:rsidRPr="00712D7A">
        <w:rPr>
          <w:rFonts w:ascii="Times New Roman" w:hAnsi="Times New Roman"/>
          <w:sz w:val="28"/>
          <w:szCs w:val="28"/>
        </w:rPr>
        <w:t xml:space="preserve">муниципальных служащих администрации </w:t>
      </w:r>
      <w:r>
        <w:rPr>
          <w:rFonts w:ascii="Times New Roman" w:hAnsi="Times New Roman"/>
          <w:sz w:val="28"/>
          <w:szCs w:val="28"/>
        </w:rPr>
        <w:t xml:space="preserve">муниципального образования Хваловское сельское поселение </w:t>
      </w:r>
      <w:r w:rsidRPr="00712D7A">
        <w:rPr>
          <w:rFonts w:ascii="Times New Roman" w:hAnsi="Times New Roman"/>
          <w:sz w:val="28"/>
          <w:szCs w:val="28"/>
        </w:rPr>
        <w:t xml:space="preserve">Волховского муниципального района Ленинградской области </w:t>
      </w:r>
      <w:r>
        <w:rPr>
          <w:rFonts w:ascii="Times New Roman" w:hAnsi="Times New Roman"/>
          <w:sz w:val="28"/>
          <w:szCs w:val="28"/>
        </w:rPr>
        <w:t>с</w:t>
      </w:r>
      <w:r w:rsidRPr="00712D7A">
        <w:rPr>
          <w:rFonts w:ascii="Times New Roman" w:hAnsi="Times New Roman"/>
          <w:sz w:val="28"/>
          <w:szCs w:val="28"/>
        </w:rPr>
        <w:t xml:space="preserve"> информацией, направленной  электронной почтой  (Извлечения из Уголовного кодекса Российской Федерации  </w:t>
      </w:r>
    </w:p>
    <w:p w:rsidR="00D42250" w:rsidRDefault="00D42250" w:rsidP="00712D7A">
      <w:pPr>
        <w:jc w:val="center"/>
        <w:rPr>
          <w:rFonts w:ascii="Times New Roman" w:hAnsi="Times New Roman"/>
          <w:sz w:val="28"/>
          <w:szCs w:val="28"/>
        </w:rPr>
      </w:pPr>
      <w:r w:rsidRPr="00712D7A">
        <w:rPr>
          <w:rFonts w:ascii="Times New Roman" w:hAnsi="Times New Roman"/>
          <w:sz w:val="28"/>
          <w:szCs w:val="28"/>
        </w:rPr>
        <w:t>(в редакции Федерального закона от 28.07.2012 № 141-ФЗ)  и  Извлечения из Федерального закона от 25.12.2008 № 273-ФЗ (в редакции Федерального закона от 21.11.2011 № 329-ФЗ)  «О противодействии коррупции»</w:t>
      </w:r>
      <w:r>
        <w:rPr>
          <w:rFonts w:ascii="Times New Roman" w:hAnsi="Times New Roman"/>
          <w:sz w:val="28"/>
          <w:szCs w:val="28"/>
        </w:rPr>
        <w:t>)</w:t>
      </w:r>
      <w:r w:rsidRPr="00DD47E0">
        <w:rPr>
          <w:rFonts w:ascii="Times New Roman" w:hAnsi="Times New Roman"/>
          <w:sz w:val="28"/>
          <w:szCs w:val="28"/>
        </w:rPr>
        <w:t xml:space="preserve"> </w:t>
      </w:r>
      <w:r w:rsidRPr="00B14CB4">
        <w:rPr>
          <w:rFonts w:ascii="Times New Roman" w:hAnsi="Times New Roman"/>
          <w:sz w:val="28"/>
          <w:szCs w:val="28"/>
        </w:rPr>
        <w:t xml:space="preserve">к   распоряжению главы администрации </w:t>
      </w:r>
      <w:r>
        <w:rPr>
          <w:rFonts w:ascii="Times New Roman" w:hAnsi="Times New Roman"/>
          <w:sz w:val="28"/>
          <w:szCs w:val="28"/>
        </w:rPr>
        <w:t xml:space="preserve">муниципального образования Хваловское сельское поселение </w:t>
      </w:r>
      <w:r w:rsidRPr="00B14CB4">
        <w:rPr>
          <w:rFonts w:ascii="Times New Roman" w:hAnsi="Times New Roman"/>
          <w:sz w:val="28"/>
          <w:szCs w:val="28"/>
        </w:rPr>
        <w:t xml:space="preserve">Волховского  муниципального района  </w:t>
      </w:r>
    </w:p>
    <w:p w:rsidR="00D42250" w:rsidRPr="00712D7A" w:rsidRDefault="00D42250" w:rsidP="00712D7A">
      <w:pPr>
        <w:jc w:val="center"/>
        <w:rPr>
          <w:rFonts w:ascii="Times New Roman" w:hAnsi="Times New Roman"/>
          <w:sz w:val="28"/>
          <w:szCs w:val="28"/>
        </w:rPr>
      </w:pPr>
      <w:r w:rsidRPr="00B14CB4">
        <w:rPr>
          <w:rFonts w:ascii="Times New Roman" w:hAnsi="Times New Roman"/>
          <w:sz w:val="28"/>
          <w:szCs w:val="28"/>
        </w:rPr>
        <w:t xml:space="preserve">от  </w:t>
      </w:r>
      <w:r>
        <w:rPr>
          <w:rFonts w:ascii="Times New Roman" w:hAnsi="Times New Roman"/>
          <w:sz w:val="28"/>
          <w:szCs w:val="28"/>
        </w:rPr>
        <w:t xml:space="preserve"> 31 августа 2012 года № 36 </w:t>
      </w:r>
      <w:r w:rsidRPr="00B14CB4">
        <w:rPr>
          <w:rFonts w:ascii="Times New Roman" w:hAnsi="Times New Roman"/>
          <w:sz w:val="28"/>
          <w:szCs w:val="28"/>
        </w:rPr>
        <w:t xml:space="preserve">«О проведении мероприятий по противодействию коррупции в администрации </w:t>
      </w:r>
      <w:r>
        <w:rPr>
          <w:rFonts w:ascii="Times New Roman" w:hAnsi="Times New Roman"/>
          <w:sz w:val="28"/>
          <w:szCs w:val="28"/>
        </w:rPr>
        <w:t xml:space="preserve">муниципального образования Хваловское сельское поселение </w:t>
      </w:r>
      <w:r w:rsidRPr="00B14CB4">
        <w:rPr>
          <w:rFonts w:ascii="Times New Roman" w:hAnsi="Times New Roman"/>
          <w:sz w:val="28"/>
          <w:szCs w:val="28"/>
        </w:rPr>
        <w:t>Волховского муниципального района»</w:t>
      </w:r>
    </w:p>
    <w:p w:rsidR="00D42250" w:rsidRPr="00712D7A" w:rsidRDefault="00D42250" w:rsidP="00712D7A">
      <w:pPr>
        <w:jc w:val="center"/>
        <w:rPr>
          <w:rFonts w:ascii="Times New Roman" w:hAnsi="Times New Roman"/>
          <w:sz w:val="28"/>
          <w:szCs w:val="28"/>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4"/>
        <w:gridCol w:w="2880"/>
        <w:gridCol w:w="4596"/>
        <w:gridCol w:w="1620"/>
      </w:tblGrid>
      <w:tr w:rsidR="00D42250" w:rsidRPr="00330C2C" w:rsidTr="00C22926">
        <w:trPr>
          <w:cantSplit/>
          <w:trHeight w:val="172"/>
        </w:trPr>
        <w:tc>
          <w:tcPr>
            <w:tcW w:w="804" w:type="dxa"/>
          </w:tcPr>
          <w:p w:rsidR="00D42250" w:rsidRPr="00330C2C" w:rsidRDefault="00D42250" w:rsidP="00C22926">
            <w:pPr>
              <w:rPr>
                <w:rFonts w:ascii="Times New Roman" w:hAnsi="Times New Roman"/>
                <w:sz w:val="28"/>
                <w:szCs w:val="28"/>
              </w:rPr>
            </w:pPr>
            <w:r w:rsidRPr="00330C2C">
              <w:rPr>
                <w:rFonts w:ascii="Times New Roman" w:hAnsi="Times New Roman"/>
                <w:sz w:val="28"/>
                <w:szCs w:val="28"/>
              </w:rPr>
              <w:t xml:space="preserve">№ </w:t>
            </w:r>
          </w:p>
          <w:p w:rsidR="00D42250" w:rsidRPr="00330C2C" w:rsidRDefault="00D42250" w:rsidP="00C22926">
            <w:pPr>
              <w:rPr>
                <w:rFonts w:ascii="Times New Roman" w:hAnsi="Times New Roman"/>
                <w:sz w:val="28"/>
                <w:szCs w:val="28"/>
              </w:rPr>
            </w:pPr>
            <w:r>
              <w:rPr>
                <w:rFonts w:ascii="Times New Roman" w:hAnsi="Times New Roman"/>
                <w:sz w:val="28"/>
                <w:szCs w:val="28"/>
              </w:rPr>
              <w:t>п/п</w:t>
            </w:r>
          </w:p>
        </w:tc>
        <w:tc>
          <w:tcPr>
            <w:tcW w:w="2880" w:type="dxa"/>
          </w:tcPr>
          <w:p w:rsidR="00D42250" w:rsidRPr="00330C2C" w:rsidRDefault="00D42250" w:rsidP="00C22926">
            <w:pPr>
              <w:rPr>
                <w:rFonts w:ascii="Times New Roman" w:hAnsi="Times New Roman"/>
                <w:sz w:val="28"/>
                <w:szCs w:val="28"/>
              </w:rPr>
            </w:pPr>
            <w:r w:rsidRPr="00330C2C">
              <w:rPr>
                <w:rFonts w:ascii="Times New Roman" w:hAnsi="Times New Roman"/>
                <w:sz w:val="28"/>
                <w:szCs w:val="28"/>
              </w:rPr>
              <w:t xml:space="preserve">Фамилия, имя, </w:t>
            </w:r>
          </w:p>
          <w:p w:rsidR="00D42250" w:rsidRPr="00330C2C" w:rsidRDefault="00D42250" w:rsidP="00C22926">
            <w:pPr>
              <w:rPr>
                <w:rFonts w:ascii="Times New Roman" w:hAnsi="Times New Roman"/>
                <w:sz w:val="28"/>
                <w:szCs w:val="28"/>
              </w:rPr>
            </w:pPr>
            <w:r w:rsidRPr="00330C2C">
              <w:rPr>
                <w:rFonts w:ascii="Times New Roman" w:hAnsi="Times New Roman"/>
                <w:sz w:val="28"/>
                <w:szCs w:val="28"/>
              </w:rPr>
              <w:t>отчество</w:t>
            </w:r>
          </w:p>
        </w:tc>
        <w:tc>
          <w:tcPr>
            <w:tcW w:w="4596" w:type="dxa"/>
          </w:tcPr>
          <w:p w:rsidR="00D42250" w:rsidRPr="00330C2C" w:rsidRDefault="00D42250" w:rsidP="00C22926">
            <w:pPr>
              <w:rPr>
                <w:rFonts w:ascii="Times New Roman" w:hAnsi="Times New Roman"/>
                <w:sz w:val="28"/>
                <w:szCs w:val="28"/>
              </w:rPr>
            </w:pPr>
            <w:r w:rsidRPr="00330C2C">
              <w:rPr>
                <w:rFonts w:ascii="Times New Roman" w:hAnsi="Times New Roman"/>
                <w:sz w:val="28"/>
                <w:szCs w:val="28"/>
              </w:rPr>
              <w:t xml:space="preserve">Замещаемая </w:t>
            </w:r>
          </w:p>
          <w:p w:rsidR="00D42250" w:rsidRPr="00330C2C" w:rsidRDefault="00D42250" w:rsidP="00C22926">
            <w:pPr>
              <w:rPr>
                <w:rFonts w:ascii="Times New Roman" w:hAnsi="Times New Roman"/>
                <w:sz w:val="28"/>
                <w:szCs w:val="28"/>
              </w:rPr>
            </w:pPr>
            <w:r w:rsidRPr="00330C2C">
              <w:rPr>
                <w:rFonts w:ascii="Times New Roman" w:hAnsi="Times New Roman"/>
                <w:sz w:val="28"/>
                <w:szCs w:val="28"/>
              </w:rPr>
              <w:t>должность</w:t>
            </w:r>
          </w:p>
        </w:tc>
        <w:tc>
          <w:tcPr>
            <w:tcW w:w="1620" w:type="dxa"/>
          </w:tcPr>
          <w:p w:rsidR="00D42250" w:rsidRPr="00330C2C" w:rsidRDefault="00D42250" w:rsidP="00C22926">
            <w:pPr>
              <w:rPr>
                <w:rFonts w:ascii="Times New Roman" w:hAnsi="Times New Roman"/>
                <w:sz w:val="28"/>
                <w:szCs w:val="28"/>
              </w:rPr>
            </w:pPr>
            <w:r w:rsidRPr="00330C2C">
              <w:rPr>
                <w:rFonts w:ascii="Times New Roman" w:hAnsi="Times New Roman"/>
                <w:sz w:val="28"/>
                <w:szCs w:val="28"/>
              </w:rPr>
              <w:t>Подпись</w:t>
            </w:r>
          </w:p>
        </w:tc>
      </w:tr>
      <w:tr w:rsidR="00D42250" w:rsidRPr="00330C2C" w:rsidTr="00C22926">
        <w:trPr>
          <w:cantSplit/>
          <w:trHeight w:val="172"/>
        </w:trPr>
        <w:tc>
          <w:tcPr>
            <w:tcW w:w="804" w:type="dxa"/>
          </w:tcPr>
          <w:p w:rsidR="00D42250" w:rsidRPr="00330C2C" w:rsidRDefault="00D42250" w:rsidP="00C22926">
            <w:pPr>
              <w:rPr>
                <w:rFonts w:ascii="Times New Roman" w:hAnsi="Times New Roman"/>
                <w:sz w:val="28"/>
                <w:szCs w:val="28"/>
              </w:rPr>
            </w:pPr>
            <w:r>
              <w:rPr>
                <w:rFonts w:ascii="Times New Roman" w:hAnsi="Times New Roman"/>
                <w:sz w:val="28"/>
                <w:szCs w:val="28"/>
              </w:rPr>
              <w:t>1</w:t>
            </w:r>
          </w:p>
        </w:tc>
        <w:tc>
          <w:tcPr>
            <w:tcW w:w="2880" w:type="dxa"/>
          </w:tcPr>
          <w:p w:rsidR="00D42250" w:rsidRPr="00330C2C" w:rsidRDefault="00D42250" w:rsidP="00C22926">
            <w:pPr>
              <w:rPr>
                <w:rFonts w:ascii="Times New Roman" w:hAnsi="Times New Roman"/>
                <w:sz w:val="28"/>
                <w:szCs w:val="28"/>
              </w:rPr>
            </w:pPr>
            <w:r>
              <w:rPr>
                <w:rFonts w:ascii="Times New Roman" w:hAnsi="Times New Roman"/>
                <w:sz w:val="28"/>
                <w:szCs w:val="28"/>
              </w:rPr>
              <w:t>Снегирева Татьяна Александровна</w:t>
            </w:r>
          </w:p>
        </w:tc>
        <w:tc>
          <w:tcPr>
            <w:tcW w:w="4596" w:type="dxa"/>
          </w:tcPr>
          <w:p w:rsidR="00D42250" w:rsidRPr="00330C2C" w:rsidRDefault="00D42250" w:rsidP="00C22926">
            <w:pPr>
              <w:rPr>
                <w:rFonts w:ascii="Times New Roman" w:hAnsi="Times New Roman"/>
                <w:sz w:val="28"/>
                <w:szCs w:val="28"/>
              </w:rPr>
            </w:pPr>
            <w:r>
              <w:rPr>
                <w:rFonts w:ascii="Times New Roman" w:hAnsi="Times New Roman"/>
                <w:sz w:val="28"/>
                <w:szCs w:val="28"/>
              </w:rPr>
              <w:t>Глава администрации</w:t>
            </w:r>
          </w:p>
        </w:tc>
        <w:tc>
          <w:tcPr>
            <w:tcW w:w="1620" w:type="dxa"/>
          </w:tcPr>
          <w:p w:rsidR="00D42250" w:rsidRPr="00330C2C" w:rsidRDefault="00D42250" w:rsidP="00C22926">
            <w:pPr>
              <w:rPr>
                <w:rFonts w:ascii="Times New Roman" w:hAnsi="Times New Roman"/>
                <w:sz w:val="28"/>
                <w:szCs w:val="28"/>
              </w:rPr>
            </w:pPr>
          </w:p>
        </w:tc>
      </w:tr>
      <w:tr w:rsidR="00D42250" w:rsidRPr="00330C2C" w:rsidTr="00C22926">
        <w:trPr>
          <w:cantSplit/>
          <w:trHeight w:val="172"/>
        </w:trPr>
        <w:tc>
          <w:tcPr>
            <w:tcW w:w="804" w:type="dxa"/>
          </w:tcPr>
          <w:p w:rsidR="00D42250" w:rsidRPr="00330C2C" w:rsidRDefault="00D42250" w:rsidP="00C22926">
            <w:pPr>
              <w:rPr>
                <w:rFonts w:ascii="Times New Roman" w:hAnsi="Times New Roman"/>
                <w:sz w:val="28"/>
                <w:szCs w:val="28"/>
              </w:rPr>
            </w:pPr>
            <w:r>
              <w:rPr>
                <w:rFonts w:ascii="Times New Roman" w:hAnsi="Times New Roman"/>
                <w:sz w:val="28"/>
                <w:szCs w:val="28"/>
              </w:rPr>
              <w:t>2</w:t>
            </w:r>
          </w:p>
        </w:tc>
        <w:tc>
          <w:tcPr>
            <w:tcW w:w="2880" w:type="dxa"/>
          </w:tcPr>
          <w:p w:rsidR="00D42250" w:rsidRPr="00330C2C" w:rsidRDefault="00D42250" w:rsidP="00C22926">
            <w:pPr>
              <w:rPr>
                <w:rFonts w:ascii="Times New Roman" w:hAnsi="Times New Roman"/>
                <w:sz w:val="28"/>
                <w:szCs w:val="28"/>
              </w:rPr>
            </w:pPr>
            <w:r>
              <w:rPr>
                <w:rFonts w:ascii="Times New Roman" w:hAnsi="Times New Roman"/>
                <w:sz w:val="28"/>
                <w:szCs w:val="28"/>
              </w:rPr>
              <w:t>Ульяшова Ирина Александровна</w:t>
            </w:r>
          </w:p>
        </w:tc>
        <w:tc>
          <w:tcPr>
            <w:tcW w:w="4596" w:type="dxa"/>
          </w:tcPr>
          <w:p w:rsidR="00D42250" w:rsidRPr="00330C2C" w:rsidRDefault="00D42250" w:rsidP="00C22926">
            <w:pPr>
              <w:rPr>
                <w:rFonts w:ascii="Times New Roman" w:hAnsi="Times New Roman"/>
                <w:sz w:val="28"/>
                <w:szCs w:val="28"/>
              </w:rPr>
            </w:pPr>
            <w:r>
              <w:rPr>
                <w:rFonts w:ascii="Times New Roman" w:hAnsi="Times New Roman"/>
                <w:sz w:val="28"/>
                <w:szCs w:val="28"/>
              </w:rPr>
              <w:t xml:space="preserve">Ведущий специалист по недвижимости и землеустройству - зам. главы </w:t>
            </w:r>
          </w:p>
        </w:tc>
        <w:tc>
          <w:tcPr>
            <w:tcW w:w="1620" w:type="dxa"/>
          </w:tcPr>
          <w:p w:rsidR="00D42250" w:rsidRPr="00330C2C" w:rsidRDefault="00D42250" w:rsidP="00C22926">
            <w:pPr>
              <w:rPr>
                <w:rFonts w:ascii="Times New Roman" w:hAnsi="Times New Roman"/>
                <w:sz w:val="28"/>
                <w:szCs w:val="28"/>
              </w:rPr>
            </w:pPr>
          </w:p>
        </w:tc>
      </w:tr>
      <w:tr w:rsidR="00D42250" w:rsidRPr="00330C2C" w:rsidTr="00C22926">
        <w:trPr>
          <w:cantSplit/>
          <w:trHeight w:val="172"/>
        </w:trPr>
        <w:tc>
          <w:tcPr>
            <w:tcW w:w="804" w:type="dxa"/>
          </w:tcPr>
          <w:p w:rsidR="00D42250" w:rsidRPr="00330C2C" w:rsidRDefault="00D42250" w:rsidP="00C22926">
            <w:pPr>
              <w:rPr>
                <w:rFonts w:ascii="Times New Roman" w:hAnsi="Times New Roman"/>
                <w:sz w:val="28"/>
                <w:szCs w:val="28"/>
              </w:rPr>
            </w:pPr>
            <w:r>
              <w:rPr>
                <w:rFonts w:ascii="Times New Roman" w:hAnsi="Times New Roman"/>
                <w:sz w:val="28"/>
                <w:szCs w:val="28"/>
              </w:rPr>
              <w:t>3</w:t>
            </w:r>
          </w:p>
        </w:tc>
        <w:tc>
          <w:tcPr>
            <w:tcW w:w="2880" w:type="dxa"/>
          </w:tcPr>
          <w:p w:rsidR="00D42250" w:rsidRPr="00330C2C" w:rsidRDefault="00D42250" w:rsidP="00C22926">
            <w:pPr>
              <w:rPr>
                <w:rFonts w:ascii="Times New Roman" w:hAnsi="Times New Roman"/>
                <w:sz w:val="28"/>
                <w:szCs w:val="28"/>
              </w:rPr>
            </w:pPr>
            <w:r>
              <w:rPr>
                <w:rFonts w:ascii="Times New Roman" w:hAnsi="Times New Roman"/>
                <w:sz w:val="28"/>
                <w:szCs w:val="28"/>
              </w:rPr>
              <w:t>Гриць Надежда Анатольевна</w:t>
            </w:r>
          </w:p>
        </w:tc>
        <w:tc>
          <w:tcPr>
            <w:tcW w:w="4596" w:type="dxa"/>
          </w:tcPr>
          <w:p w:rsidR="00D42250" w:rsidRPr="00330C2C" w:rsidRDefault="00D42250" w:rsidP="00C22926">
            <w:pPr>
              <w:rPr>
                <w:rFonts w:ascii="Times New Roman" w:hAnsi="Times New Roman"/>
                <w:sz w:val="28"/>
                <w:szCs w:val="28"/>
              </w:rPr>
            </w:pPr>
            <w:r>
              <w:rPr>
                <w:rFonts w:ascii="Times New Roman" w:hAnsi="Times New Roman"/>
                <w:sz w:val="28"/>
                <w:szCs w:val="28"/>
              </w:rPr>
              <w:t>Ведущий специалист - главный бухгалтер</w:t>
            </w:r>
          </w:p>
        </w:tc>
        <w:tc>
          <w:tcPr>
            <w:tcW w:w="1620" w:type="dxa"/>
          </w:tcPr>
          <w:p w:rsidR="00D42250" w:rsidRPr="00330C2C" w:rsidRDefault="00D42250" w:rsidP="00C22926">
            <w:pPr>
              <w:rPr>
                <w:rFonts w:ascii="Times New Roman" w:hAnsi="Times New Roman"/>
                <w:sz w:val="28"/>
                <w:szCs w:val="28"/>
              </w:rPr>
            </w:pPr>
          </w:p>
        </w:tc>
      </w:tr>
      <w:tr w:rsidR="00D42250" w:rsidRPr="00330C2C" w:rsidTr="00C22926">
        <w:trPr>
          <w:cantSplit/>
          <w:trHeight w:val="172"/>
        </w:trPr>
        <w:tc>
          <w:tcPr>
            <w:tcW w:w="804" w:type="dxa"/>
          </w:tcPr>
          <w:p w:rsidR="00D42250" w:rsidRPr="00330C2C" w:rsidRDefault="00D42250" w:rsidP="00C22926">
            <w:pPr>
              <w:rPr>
                <w:rFonts w:ascii="Times New Roman" w:hAnsi="Times New Roman"/>
                <w:sz w:val="28"/>
                <w:szCs w:val="28"/>
              </w:rPr>
            </w:pPr>
            <w:r>
              <w:rPr>
                <w:rFonts w:ascii="Times New Roman" w:hAnsi="Times New Roman"/>
                <w:sz w:val="28"/>
                <w:szCs w:val="28"/>
              </w:rPr>
              <w:t>4</w:t>
            </w:r>
          </w:p>
        </w:tc>
        <w:tc>
          <w:tcPr>
            <w:tcW w:w="2880" w:type="dxa"/>
          </w:tcPr>
          <w:p w:rsidR="00D42250" w:rsidRPr="00330C2C" w:rsidRDefault="00D42250" w:rsidP="00C22926">
            <w:pPr>
              <w:rPr>
                <w:rFonts w:ascii="Times New Roman" w:hAnsi="Times New Roman"/>
                <w:sz w:val="28"/>
                <w:szCs w:val="28"/>
              </w:rPr>
            </w:pPr>
            <w:r>
              <w:rPr>
                <w:rFonts w:ascii="Times New Roman" w:hAnsi="Times New Roman"/>
                <w:sz w:val="28"/>
                <w:szCs w:val="28"/>
              </w:rPr>
              <w:t>Фальман Марина Владимировна</w:t>
            </w:r>
          </w:p>
        </w:tc>
        <w:tc>
          <w:tcPr>
            <w:tcW w:w="4596" w:type="dxa"/>
          </w:tcPr>
          <w:p w:rsidR="00D42250" w:rsidRPr="00330C2C" w:rsidRDefault="00D42250" w:rsidP="00C22926">
            <w:pPr>
              <w:rPr>
                <w:rFonts w:ascii="Times New Roman" w:hAnsi="Times New Roman"/>
                <w:sz w:val="28"/>
                <w:szCs w:val="28"/>
              </w:rPr>
            </w:pPr>
            <w:r>
              <w:rPr>
                <w:rFonts w:ascii="Times New Roman" w:hAnsi="Times New Roman"/>
                <w:sz w:val="28"/>
                <w:szCs w:val="28"/>
              </w:rPr>
              <w:t>Ведущий специалист по социальным вопросам и ЖКХ</w:t>
            </w:r>
          </w:p>
        </w:tc>
        <w:tc>
          <w:tcPr>
            <w:tcW w:w="1620" w:type="dxa"/>
          </w:tcPr>
          <w:p w:rsidR="00D42250" w:rsidRPr="00330C2C" w:rsidRDefault="00D42250" w:rsidP="00C22926">
            <w:pPr>
              <w:rPr>
                <w:rFonts w:ascii="Times New Roman" w:hAnsi="Times New Roman"/>
                <w:sz w:val="28"/>
                <w:szCs w:val="28"/>
              </w:rPr>
            </w:pPr>
          </w:p>
        </w:tc>
      </w:tr>
      <w:tr w:rsidR="00D42250" w:rsidRPr="00330C2C" w:rsidTr="00C22926">
        <w:trPr>
          <w:cantSplit/>
          <w:trHeight w:val="172"/>
        </w:trPr>
        <w:tc>
          <w:tcPr>
            <w:tcW w:w="804" w:type="dxa"/>
          </w:tcPr>
          <w:p w:rsidR="00D42250" w:rsidRPr="00330C2C" w:rsidRDefault="00D42250" w:rsidP="00C22926">
            <w:pPr>
              <w:rPr>
                <w:rFonts w:ascii="Times New Roman" w:hAnsi="Times New Roman"/>
                <w:sz w:val="28"/>
                <w:szCs w:val="28"/>
              </w:rPr>
            </w:pPr>
            <w:r>
              <w:rPr>
                <w:rFonts w:ascii="Times New Roman" w:hAnsi="Times New Roman"/>
                <w:sz w:val="28"/>
                <w:szCs w:val="28"/>
              </w:rPr>
              <w:t>5</w:t>
            </w:r>
          </w:p>
        </w:tc>
        <w:tc>
          <w:tcPr>
            <w:tcW w:w="2880" w:type="dxa"/>
          </w:tcPr>
          <w:p w:rsidR="00D42250" w:rsidRPr="00330C2C" w:rsidRDefault="00D42250" w:rsidP="00C22926">
            <w:pPr>
              <w:rPr>
                <w:rFonts w:ascii="Times New Roman" w:hAnsi="Times New Roman"/>
                <w:sz w:val="28"/>
                <w:szCs w:val="28"/>
              </w:rPr>
            </w:pPr>
            <w:r>
              <w:rPr>
                <w:rFonts w:ascii="Times New Roman" w:hAnsi="Times New Roman"/>
                <w:sz w:val="28"/>
                <w:szCs w:val="28"/>
              </w:rPr>
              <w:t>Цыпленкова Наталья Валерьевна</w:t>
            </w:r>
          </w:p>
        </w:tc>
        <w:tc>
          <w:tcPr>
            <w:tcW w:w="4596" w:type="dxa"/>
          </w:tcPr>
          <w:p w:rsidR="00D42250" w:rsidRPr="00330C2C" w:rsidRDefault="00D42250" w:rsidP="00C22926">
            <w:pPr>
              <w:rPr>
                <w:rFonts w:ascii="Times New Roman" w:hAnsi="Times New Roman"/>
                <w:sz w:val="28"/>
                <w:szCs w:val="28"/>
              </w:rPr>
            </w:pPr>
            <w:r>
              <w:rPr>
                <w:rFonts w:ascii="Times New Roman" w:hAnsi="Times New Roman"/>
                <w:sz w:val="28"/>
                <w:szCs w:val="28"/>
              </w:rPr>
              <w:t>Специалист администрации по благоустройству, налогам и муниципальному хозяйству</w:t>
            </w:r>
          </w:p>
        </w:tc>
        <w:tc>
          <w:tcPr>
            <w:tcW w:w="1620" w:type="dxa"/>
          </w:tcPr>
          <w:p w:rsidR="00D42250" w:rsidRPr="00330C2C" w:rsidRDefault="00D42250" w:rsidP="00C22926">
            <w:pPr>
              <w:rPr>
                <w:rFonts w:ascii="Times New Roman" w:hAnsi="Times New Roman"/>
                <w:sz w:val="28"/>
                <w:szCs w:val="28"/>
              </w:rPr>
            </w:pPr>
          </w:p>
        </w:tc>
      </w:tr>
      <w:tr w:rsidR="00D42250" w:rsidRPr="00330C2C" w:rsidTr="00C22926">
        <w:trPr>
          <w:cantSplit/>
          <w:trHeight w:val="172"/>
        </w:trPr>
        <w:tc>
          <w:tcPr>
            <w:tcW w:w="804" w:type="dxa"/>
          </w:tcPr>
          <w:p w:rsidR="00D42250" w:rsidRPr="00330C2C" w:rsidRDefault="00D42250" w:rsidP="00C22926">
            <w:pPr>
              <w:rPr>
                <w:rFonts w:ascii="Times New Roman" w:hAnsi="Times New Roman"/>
                <w:sz w:val="28"/>
                <w:szCs w:val="28"/>
              </w:rPr>
            </w:pPr>
            <w:r>
              <w:rPr>
                <w:rFonts w:ascii="Times New Roman" w:hAnsi="Times New Roman"/>
                <w:sz w:val="28"/>
                <w:szCs w:val="28"/>
              </w:rPr>
              <w:t>6</w:t>
            </w:r>
          </w:p>
        </w:tc>
        <w:tc>
          <w:tcPr>
            <w:tcW w:w="2880" w:type="dxa"/>
          </w:tcPr>
          <w:p w:rsidR="00D42250" w:rsidRPr="00330C2C" w:rsidRDefault="00D42250" w:rsidP="00C22926">
            <w:pPr>
              <w:rPr>
                <w:rFonts w:ascii="Times New Roman" w:hAnsi="Times New Roman"/>
                <w:sz w:val="28"/>
                <w:szCs w:val="28"/>
              </w:rPr>
            </w:pPr>
            <w:r>
              <w:rPr>
                <w:rFonts w:ascii="Times New Roman" w:hAnsi="Times New Roman"/>
                <w:sz w:val="28"/>
                <w:szCs w:val="28"/>
              </w:rPr>
              <w:t>Абросимова Валентина Владимировна</w:t>
            </w:r>
          </w:p>
        </w:tc>
        <w:tc>
          <w:tcPr>
            <w:tcW w:w="4596" w:type="dxa"/>
          </w:tcPr>
          <w:p w:rsidR="00D42250" w:rsidRPr="00330C2C" w:rsidRDefault="00D42250" w:rsidP="00C22926">
            <w:pPr>
              <w:rPr>
                <w:rFonts w:ascii="Times New Roman" w:hAnsi="Times New Roman"/>
                <w:sz w:val="28"/>
                <w:szCs w:val="28"/>
              </w:rPr>
            </w:pPr>
            <w:r>
              <w:rPr>
                <w:rFonts w:ascii="Times New Roman" w:hAnsi="Times New Roman"/>
                <w:sz w:val="28"/>
                <w:szCs w:val="28"/>
              </w:rPr>
              <w:t>Специалист администрации - бухгалтер-кассир</w:t>
            </w:r>
          </w:p>
        </w:tc>
        <w:tc>
          <w:tcPr>
            <w:tcW w:w="1620" w:type="dxa"/>
          </w:tcPr>
          <w:p w:rsidR="00D42250" w:rsidRPr="00330C2C" w:rsidRDefault="00D42250" w:rsidP="00C22926">
            <w:pPr>
              <w:rPr>
                <w:rFonts w:ascii="Times New Roman" w:hAnsi="Times New Roman"/>
                <w:sz w:val="28"/>
                <w:szCs w:val="28"/>
              </w:rPr>
            </w:pPr>
          </w:p>
        </w:tc>
      </w:tr>
    </w:tbl>
    <w:p w:rsidR="00D42250" w:rsidRDefault="00D42250" w:rsidP="00351522">
      <w:pPr>
        <w:jc w:val="both"/>
        <w:rPr>
          <w:rFonts w:ascii="Times New Roman" w:hAnsi="Times New Roman"/>
          <w:sz w:val="16"/>
          <w:szCs w:val="16"/>
        </w:rPr>
      </w:pPr>
    </w:p>
    <w:p w:rsidR="00D42250" w:rsidRDefault="00D42250" w:rsidP="00351522">
      <w:pPr>
        <w:jc w:val="both"/>
        <w:rPr>
          <w:rFonts w:ascii="Times New Roman" w:hAnsi="Times New Roman"/>
          <w:sz w:val="16"/>
          <w:szCs w:val="16"/>
        </w:rPr>
      </w:pPr>
    </w:p>
    <w:p w:rsidR="00D42250" w:rsidRDefault="00D42250" w:rsidP="00351522">
      <w:pPr>
        <w:jc w:val="both"/>
        <w:rPr>
          <w:rFonts w:ascii="Times New Roman" w:hAnsi="Times New Roman"/>
          <w:sz w:val="16"/>
          <w:szCs w:val="16"/>
        </w:rPr>
      </w:pPr>
    </w:p>
    <w:p w:rsidR="00D42250" w:rsidRDefault="00D42250" w:rsidP="00351522">
      <w:pPr>
        <w:jc w:val="both"/>
        <w:rPr>
          <w:rFonts w:ascii="Times New Roman" w:hAnsi="Times New Roman"/>
          <w:sz w:val="16"/>
          <w:szCs w:val="16"/>
        </w:rPr>
      </w:pPr>
    </w:p>
    <w:p w:rsidR="00D42250" w:rsidRDefault="00D42250" w:rsidP="00351522">
      <w:pPr>
        <w:jc w:val="both"/>
        <w:rPr>
          <w:rFonts w:ascii="Times New Roman" w:hAnsi="Times New Roman"/>
          <w:sz w:val="16"/>
          <w:szCs w:val="16"/>
        </w:rPr>
      </w:pPr>
    </w:p>
    <w:p w:rsidR="00D42250" w:rsidRPr="00B14CB4" w:rsidRDefault="00D42250" w:rsidP="00B14CB4">
      <w:pPr>
        <w:rPr>
          <w:rFonts w:ascii="Times New Roman" w:hAnsi="Times New Roman"/>
          <w:sz w:val="28"/>
          <w:szCs w:val="28"/>
        </w:rPr>
      </w:pPr>
    </w:p>
    <w:p w:rsidR="00D42250" w:rsidRDefault="00D42250" w:rsidP="00B14CB4">
      <w:pPr>
        <w:jc w:val="center"/>
        <w:rPr>
          <w:rFonts w:ascii="Times New Roman" w:hAnsi="Times New Roman"/>
          <w:sz w:val="28"/>
          <w:szCs w:val="28"/>
        </w:rPr>
      </w:pPr>
    </w:p>
    <w:p w:rsidR="00D42250" w:rsidRDefault="00D42250" w:rsidP="00B14CB4">
      <w:pPr>
        <w:jc w:val="center"/>
        <w:rPr>
          <w:rFonts w:ascii="Times New Roman" w:hAnsi="Times New Roman"/>
          <w:sz w:val="28"/>
          <w:szCs w:val="28"/>
        </w:rPr>
      </w:pPr>
    </w:p>
    <w:p w:rsidR="00D42250" w:rsidRDefault="00D42250" w:rsidP="00B14CB4">
      <w:pPr>
        <w:jc w:val="center"/>
        <w:rPr>
          <w:rFonts w:ascii="Times New Roman" w:hAnsi="Times New Roman"/>
          <w:sz w:val="28"/>
          <w:szCs w:val="28"/>
        </w:rPr>
      </w:pPr>
    </w:p>
    <w:p w:rsidR="00D42250" w:rsidRDefault="00D42250" w:rsidP="00B14CB4">
      <w:pPr>
        <w:jc w:val="center"/>
        <w:rPr>
          <w:rFonts w:ascii="Times New Roman" w:hAnsi="Times New Roman"/>
          <w:sz w:val="28"/>
          <w:szCs w:val="28"/>
        </w:rPr>
      </w:pPr>
    </w:p>
    <w:p w:rsidR="00D42250" w:rsidRDefault="00D42250" w:rsidP="00B14CB4">
      <w:pPr>
        <w:jc w:val="center"/>
        <w:rPr>
          <w:rFonts w:ascii="Times New Roman" w:hAnsi="Times New Roman"/>
          <w:sz w:val="28"/>
          <w:szCs w:val="28"/>
        </w:rPr>
      </w:pPr>
    </w:p>
    <w:p w:rsidR="00D42250" w:rsidRDefault="00D42250" w:rsidP="00B14CB4">
      <w:pPr>
        <w:jc w:val="center"/>
        <w:rPr>
          <w:rFonts w:ascii="Times New Roman" w:hAnsi="Times New Roman"/>
          <w:sz w:val="28"/>
          <w:szCs w:val="28"/>
        </w:rPr>
      </w:pPr>
    </w:p>
    <w:p w:rsidR="00D42250" w:rsidRPr="00B14CB4" w:rsidRDefault="00D42250" w:rsidP="00B14CB4">
      <w:pPr>
        <w:jc w:val="center"/>
        <w:rPr>
          <w:rFonts w:ascii="Times New Roman" w:hAnsi="Times New Roman"/>
          <w:sz w:val="28"/>
          <w:szCs w:val="28"/>
        </w:rPr>
      </w:pPr>
      <w:r w:rsidRPr="00B14CB4">
        <w:rPr>
          <w:rFonts w:ascii="Times New Roman" w:hAnsi="Times New Roman"/>
          <w:sz w:val="28"/>
          <w:szCs w:val="28"/>
        </w:rPr>
        <w:t>Информация</w:t>
      </w:r>
    </w:p>
    <w:p w:rsidR="00D42250" w:rsidRDefault="00D42250" w:rsidP="00B14CB4">
      <w:pPr>
        <w:jc w:val="center"/>
        <w:rPr>
          <w:rFonts w:ascii="Times New Roman" w:hAnsi="Times New Roman"/>
          <w:sz w:val="28"/>
          <w:szCs w:val="28"/>
        </w:rPr>
      </w:pPr>
      <w:r w:rsidRPr="00B14CB4">
        <w:rPr>
          <w:rFonts w:ascii="Times New Roman" w:hAnsi="Times New Roman"/>
          <w:sz w:val="28"/>
          <w:szCs w:val="28"/>
        </w:rPr>
        <w:t xml:space="preserve">для ознакомления муниципальных служащих администрации </w:t>
      </w:r>
      <w:r>
        <w:rPr>
          <w:rFonts w:ascii="Times New Roman" w:hAnsi="Times New Roman"/>
          <w:sz w:val="28"/>
          <w:szCs w:val="28"/>
        </w:rPr>
        <w:t xml:space="preserve">муниципального образования Хваловское сельское поселение </w:t>
      </w:r>
    </w:p>
    <w:p w:rsidR="00D42250" w:rsidRPr="00B14CB4" w:rsidRDefault="00D42250" w:rsidP="00B14CB4">
      <w:pPr>
        <w:jc w:val="center"/>
        <w:rPr>
          <w:rFonts w:ascii="Times New Roman" w:hAnsi="Times New Roman"/>
          <w:sz w:val="28"/>
          <w:szCs w:val="28"/>
        </w:rPr>
      </w:pPr>
      <w:r w:rsidRPr="00B14CB4">
        <w:rPr>
          <w:rFonts w:ascii="Times New Roman" w:hAnsi="Times New Roman"/>
          <w:sz w:val="28"/>
          <w:szCs w:val="28"/>
        </w:rPr>
        <w:t xml:space="preserve">Волховского района Ленинградской области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проверке сведений, представляемых  указанными лицами в соответствии с законодательством Российской Федерации к   распоряжению главы администрации </w:t>
      </w:r>
      <w:r>
        <w:rPr>
          <w:rFonts w:ascii="Times New Roman" w:hAnsi="Times New Roman"/>
          <w:sz w:val="28"/>
          <w:szCs w:val="28"/>
        </w:rPr>
        <w:t xml:space="preserve">муниципального образования Хваловское сельское поселение </w:t>
      </w:r>
      <w:r w:rsidRPr="00B14CB4">
        <w:rPr>
          <w:rFonts w:ascii="Times New Roman" w:hAnsi="Times New Roman"/>
          <w:sz w:val="28"/>
          <w:szCs w:val="28"/>
        </w:rPr>
        <w:t xml:space="preserve">Волховского  муниципального района  от  </w:t>
      </w:r>
      <w:r>
        <w:rPr>
          <w:rFonts w:ascii="Times New Roman" w:hAnsi="Times New Roman"/>
          <w:sz w:val="28"/>
          <w:szCs w:val="28"/>
        </w:rPr>
        <w:t xml:space="preserve"> 31 августа 2012 года № 36 </w:t>
      </w:r>
      <w:r w:rsidRPr="00B14CB4">
        <w:rPr>
          <w:rFonts w:ascii="Times New Roman" w:hAnsi="Times New Roman"/>
          <w:sz w:val="28"/>
          <w:szCs w:val="28"/>
        </w:rPr>
        <w:t xml:space="preserve">«О проведении мероприятий по противодействию коррупции в администрации </w:t>
      </w:r>
      <w:r>
        <w:rPr>
          <w:rFonts w:ascii="Times New Roman" w:hAnsi="Times New Roman"/>
          <w:sz w:val="28"/>
          <w:szCs w:val="28"/>
        </w:rPr>
        <w:t xml:space="preserve">муниципального образования Хваловское сельское поселение </w:t>
      </w:r>
      <w:r w:rsidRPr="00B14CB4">
        <w:rPr>
          <w:rFonts w:ascii="Times New Roman" w:hAnsi="Times New Roman"/>
          <w:sz w:val="28"/>
          <w:szCs w:val="28"/>
        </w:rPr>
        <w:t>Волховского муниципального района»</w:t>
      </w:r>
    </w:p>
    <w:p w:rsidR="00D42250" w:rsidRPr="00B14CB4" w:rsidRDefault="00D42250" w:rsidP="00DD47E0">
      <w:pPr>
        <w:rPr>
          <w:rFonts w:ascii="Times New Roman" w:hAnsi="Times New Roman"/>
          <w:sz w:val="28"/>
          <w:szCs w:val="28"/>
        </w:rPr>
      </w:pPr>
    </w:p>
    <w:p w:rsidR="00D42250" w:rsidRPr="00B14CB4" w:rsidRDefault="00D42250" w:rsidP="00B14CB4">
      <w:pPr>
        <w:jc w:val="center"/>
        <w:rPr>
          <w:rFonts w:ascii="Times New Roman" w:hAnsi="Times New Roman"/>
          <w:sz w:val="28"/>
          <w:szCs w:val="28"/>
        </w:rPr>
      </w:pPr>
      <w:r w:rsidRPr="00B14CB4">
        <w:rPr>
          <w:rFonts w:ascii="Times New Roman" w:hAnsi="Times New Roman"/>
          <w:sz w:val="28"/>
          <w:szCs w:val="28"/>
        </w:rPr>
        <w:t>Извлечения из Уголовного кодекса Российской Федерации</w:t>
      </w:r>
    </w:p>
    <w:p w:rsidR="00D42250" w:rsidRPr="00B14CB4" w:rsidRDefault="00D42250" w:rsidP="00B14CB4">
      <w:pPr>
        <w:jc w:val="center"/>
        <w:rPr>
          <w:rFonts w:ascii="Times New Roman" w:hAnsi="Times New Roman"/>
          <w:sz w:val="28"/>
          <w:szCs w:val="28"/>
        </w:rPr>
      </w:pPr>
      <w:r w:rsidRPr="00B14CB4">
        <w:rPr>
          <w:rFonts w:ascii="Times New Roman" w:hAnsi="Times New Roman"/>
          <w:sz w:val="28"/>
          <w:szCs w:val="28"/>
        </w:rPr>
        <w:t>(в редакции Федерального закона от 28.07.2012 № 141-ФЗ)</w:t>
      </w:r>
    </w:p>
    <w:p w:rsidR="00D42250" w:rsidRPr="00B14CB4" w:rsidRDefault="00D42250" w:rsidP="00B14CB4">
      <w:pPr>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
        <w:gridCol w:w="2067"/>
        <w:gridCol w:w="7498"/>
      </w:tblGrid>
      <w:tr w:rsidR="00D42250" w:rsidRPr="00330C2C" w:rsidTr="00F33339">
        <w:trPr>
          <w:trHeight w:val="465"/>
        </w:trPr>
        <w:tc>
          <w:tcPr>
            <w:tcW w:w="1081" w:type="pct"/>
            <w:gridSpan w:val="2"/>
          </w:tcPr>
          <w:p w:rsidR="00D42250" w:rsidRPr="00330C2C" w:rsidRDefault="00D42250" w:rsidP="00F33339">
            <w:pPr>
              <w:jc w:val="center"/>
              <w:rPr>
                <w:sz w:val="24"/>
              </w:rPr>
            </w:pPr>
            <w:r w:rsidRPr="00330C2C">
              <w:rPr>
                <w:sz w:val="24"/>
              </w:rPr>
              <w:t>Статья Уголовного кодекса</w:t>
            </w:r>
          </w:p>
        </w:tc>
        <w:tc>
          <w:tcPr>
            <w:tcW w:w="3919" w:type="pct"/>
          </w:tcPr>
          <w:p w:rsidR="00D42250" w:rsidRPr="00330C2C" w:rsidRDefault="00D42250" w:rsidP="00F33339">
            <w:pPr>
              <w:jc w:val="center"/>
              <w:rPr>
                <w:sz w:val="24"/>
              </w:rPr>
            </w:pPr>
            <w:r w:rsidRPr="00330C2C">
              <w:rPr>
                <w:sz w:val="24"/>
              </w:rPr>
              <w:t>Содержание статьи</w:t>
            </w:r>
          </w:p>
        </w:tc>
      </w:tr>
      <w:tr w:rsidR="00D42250" w:rsidRPr="00330C2C" w:rsidTr="00F33339">
        <w:trPr>
          <w:trHeight w:val="465"/>
        </w:trPr>
        <w:tc>
          <w:tcPr>
            <w:tcW w:w="1081" w:type="pct"/>
            <w:gridSpan w:val="2"/>
          </w:tcPr>
          <w:p w:rsidR="00D42250" w:rsidRPr="00330C2C" w:rsidRDefault="00D42250" w:rsidP="00F33339">
            <w:pPr>
              <w:autoSpaceDE w:val="0"/>
              <w:autoSpaceDN w:val="0"/>
              <w:adjustRightInd w:val="0"/>
              <w:jc w:val="both"/>
              <w:rPr>
                <w:sz w:val="24"/>
              </w:rPr>
            </w:pPr>
            <w:r w:rsidRPr="00330C2C">
              <w:rPr>
                <w:sz w:val="24"/>
              </w:rPr>
              <w:t>Статья 204. Коммерческий подкуп</w:t>
            </w:r>
          </w:p>
          <w:p w:rsidR="00D42250" w:rsidRPr="00330C2C" w:rsidRDefault="00D42250" w:rsidP="00F33339">
            <w:pPr>
              <w:jc w:val="center"/>
              <w:rPr>
                <w:sz w:val="24"/>
              </w:rPr>
            </w:pPr>
          </w:p>
        </w:tc>
        <w:tc>
          <w:tcPr>
            <w:tcW w:w="3919" w:type="pct"/>
          </w:tcPr>
          <w:p w:rsidR="00D42250" w:rsidRPr="00330C2C" w:rsidRDefault="00D42250" w:rsidP="00F33339">
            <w:pPr>
              <w:autoSpaceDE w:val="0"/>
              <w:autoSpaceDN w:val="0"/>
              <w:adjustRightInd w:val="0"/>
              <w:ind w:firstLine="540"/>
              <w:jc w:val="both"/>
              <w:rPr>
                <w:sz w:val="24"/>
              </w:rPr>
            </w:pPr>
            <w:r w:rsidRPr="00330C2C">
              <w:rPr>
                <w:sz w:val="24"/>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42250" w:rsidRPr="00330C2C" w:rsidRDefault="00D42250" w:rsidP="00F33339">
            <w:pPr>
              <w:autoSpaceDE w:val="0"/>
              <w:autoSpaceDN w:val="0"/>
              <w:adjustRightInd w:val="0"/>
              <w:ind w:firstLine="540"/>
              <w:jc w:val="both"/>
              <w:rPr>
                <w:sz w:val="24"/>
              </w:rPr>
            </w:pPr>
            <w:r w:rsidRPr="00330C2C">
              <w:rPr>
                <w:sz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42250" w:rsidRPr="00330C2C" w:rsidRDefault="00D42250" w:rsidP="00F33339">
            <w:pPr>
              <w:autoSpaceDE w:val="0"/>
              <w:autoSpaceDN w:val="0"/>
              <w:adjustRightInd w:val="0"/>
              <w:ind w:firstLine="540"/>
              <w:jc w:val="both"/>
              <w:rPr>
                <w:sz w:val="24"/>
              </w:rPr>
            </w:pPr>
            <w:r w:rsidRPr="00330C2C">
              <w:rPr>
                <w:sz w:val="24"/>
              </w:rPr>
              <w:t>2. Деяния, предусмотренные частью первой настоящей статьи, если они:</w:t>
            </w:r>
          </w:p>
          <w:p w:rsidR="00D42250" w:rsidRPr="00330C2C" w:rsidRDefault="00D42250" w:rsidP="00F33339">
            <w:pPr>
              <w:autoSpaceDE w:val="0"/>
              <w:autoSpaceDN w:val="0"/>
              <w:adjustRightInd w:val="0"/>
              <w:ind w:firstLine="540"/>
              <w:jc w:val="both"/>
              <w:rPr>
                <w:sz w:val="24"/>
              </w:rPr>
            </w:pPr>
            <w:r w:rsidRPr="00330C2C">
              <w:rPr>
                <w:sz w:val="24"/>
              </w:rPr>
              <w:t>а) совершены группой лиц по предварительному сговору или организованной группой;</w:t>
            </w:r>
          </w:p>
          <w:p w:rsidR="00D42250" w:rsidRPr="00330C2C" w:rsidRDefault="00D42250" w:rsidP="00F33339">
            <w:pPr>
              <w:autoSpaceDE w:val="0"/>
              <w:autoSpaceDN w:val="0"/>
              <w:adjustRightInd w:val="0"/>
              <w:ind w:firstLine="540"/>
              <w:jc w:val="both"/>
              <w:rPr>
                <w:sz w:val="24"/>
              </w:rPr>
            </w:pPr>
            <w:r w:rsidRPr="00330C2C">
              <w:rPr>
                <w:sz w:val="24"/>
              </w:rPr>
              <w:t>б) совершены за заведомо незаконные действия (бездействие), -</w:t>
            </w:r>
          </w:p>
          <w:p w:rsidR="00D42250" w:rsidRPr="00330C2C" w:rsidRDefault="00D42250" w:rsidP="00F33339">
            <w:pPr>
              <w:autoSpaceDE w:val="0"/>
              <w:autoSpaceDN w:val="0"/>
              <w:adjustRightInd w:val="0"/>
              <w:ind w:firstLine="540"/>
              <w:jc w:val="both"/>
              <w:rPr>
                <w:sz w:val="24"/>
              </w:rPr>
            </w:pPr>
            <w:r w:rsidRPr="00330C2C">
              <w:rPr>
                <w:sz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42250" w:rsidRPr="00330C2C" w:rsidRDefault="00D42250" w:rsidP="00F33339">
            <w:pPr>
              <w:autoSpaceDE w:val="0"/>
              <w:autoSpaceDN w:val="0"/>
              <w:adjustRightInd w:val="0"/>
              <w:ind w:firstLine="540"/>
              <w:jc w:val="both"/>
              <w:rPr>
                <w:sz w:val="24"/>
              </w:rPr>
            </w:pPr>
            <w:r w:rsidRPr="00330C2C">
              <w:rPr>
                <w:sz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42250" w:rsidRPr="00330C2C" w:rsidRDefault="00D42250" w:rsidP="00F33339">
            <w:pPr>
              <w:autoSpaceDE w:val="0"/>
              <w:autoSpaceDN w:val="0"/>
              <w:adjustRightInd w:val="0"/>
              <w:ind w:firstLine="540"/>
              <w:jc w:val="both"/>
              <w:rPr>
                <w:sz w:val="24"/>
              </w:rPr>
            </w:pPr>
            <w:r w:rsidRPr="00330C2C">
              <w:rPr>
                <w:sz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42250" w:rsidRPr="00330C2C" w:rsidRDefault="00D42250" w:rsidP="00F33339">
            <w:pPr>
              <w:autoSpaceDE w:val="0"/>
              <w:autoSpaceDN w:val="0"/>
              <w:adjustRightInd w:val="0"/>
              <w:ind w:firstLine="540"/>
              <w:jc w:val="both"/>
              <w:rPr>
                <w:sz w:val="24"/>
              </w:rPr>
            </w:pPr>
            <w:r w:rsidRPr="00330C2C">
              <w:rPr>
                <w:sz w:val="24"/>
              </w:rPr>
              <w:t>4. Деяния, предусмотренные частью третьей настоящей статьи, если они:</w:t>
            </w:r>
          </w:p>
          <w:p w:rsidR="00D42250" w:rsidRPr="00330C2C" w:rsidRDefault="00D42250" w:rsidP="00F33339">
            <w:pPr>
              <w:autoSpaceDE w:val="0"/>
              <w:autoSpaceDN w:val="0"/>
              <w:adjustRightInd w:val="0"/>
              <w:ind w:firstLine="540"/>
              <w:jc w:val="both"/>
              <w:rPr>
                <w:sz w:val="24"/>
              </w:rPr>
            </w:pPr>
            <w:r w:rsidRPr="00330C2C">
              <w:rPr>
                <w:sz w:val="24"/>
              </w:rPr>
              <w:t>а) совершены группой лиц по предварительному сговору или организованной группой;</w:t>
            </w:r>
          </w:p>
          <w:p w:rsidR="00D42250" w:rsidRPr="00330C2C" w:rsidRDefault="00D42250" w:rsidP="00F33339">
            <w:pPr>
              <w:autoSpaceDE w:val="0"/>
              <w:autoSpaceDN w:val="0"/>
              <w:adjustRightInd w:val="0"/>
              <w:ind w:firstLine="540"/>
              <w:jc w:val="both"/>
              <w:rPr>
                <w:sz w:val="24"/>
              </w:rPr>
            </w:pPr>
            <w:r w:rsidRPr="00330C2C">
              <w:rPr>
                <w:sz w:val="24"/>
              </w:rPr>
              <w:t>б) сопряжены с вымогательством предмета подкупа;</w:t>
            </w:r>
          </w:p>
          <w:p w:rsidR="00D42250" w:rsidRPr="00330C2C" w:rsidRDefault="00D42250" w:rsidP="00F33339">
            <w:pPr>
              <w:autoSpaceDE w:val="0"/>
              <w:autoSpaceDN w:val="0"/>
              <w:adjustRightInd w:val="0"/>
              <w:ind w:firstLine="540"/>
              <w:jc w:val="both"/>
              <w:rPr>
                <w:sz w:val="24"/>
              </w:rPr>
            </w:pPr>
            <w:r w:rsidRPr="00330C2C">
              <w:rPr>
                <w:sz w:val="24"/>
              </w:rPr>
              <w:t>в) совершены за незаконные действия (бездействие), -</w:t>
            </w:r>
          </w:p>
          <w:p w:rsidR="00D42250" w:rsidRPr="00330C2C" w:rsidRDefault="00D42250" w:rsidP="00F33339">
            <w:pPr>
              <w:autoSpaceDE w:val="0"/>
              <w:autoSpaceDN w:val="0"/>
              <w:adjustRightInd w:val="0"/>
              <w:ind w:firstLine="540"/>
              <w:jc w:val="both"/>
              <w:rPr>
                <w:sz w:val="24"/>
              </w:rPr>
            </w:pPr>
            <w:r w:rsidRPr="00330C2C">
              <w:rPr>
                <w:sz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42250" w:rsidRPr="00330C2C" w:rsidRDefault="00D42250" w:rsidP="00F33339">
            <w:pPr>
              <w:autoSpaceDE w:val="0"/>
              <w:autoSpaceDN w:val="0"/>
              <w:adjustRightInd w:val="0"/>
              <w:ind w:firstLine="540"/>
              <w:jc w:val="both"/>
              <w:rPr>
                <w:sz w:val="24"/>
              </w:rPr>
            </w:pPr>
            <w:r w:rsidRPr="00330C2C">
              <w:rPr>
                <w:sz w:val="24"/>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42250" w:rsidRPr="00330C2C" w:rsidRDefault="00D42250" w:rsidP="00F33339">
            <w:pPr>
              <w:jc w:val="center"/>
              <w:rPr>
                <w:sz w:val="24"/>
              </w:rPr>
            </w:pPr>
          </w:p>
        </w:tc>
      </w:tr>
      <w:tr w:rsidR="00D42250" w:rsidRPr="00330C2C" w:rsidTr="00F33339">
        <w:trPr>
          <w:trHeight w:val="465"/>
        </w:trPr>
        <w:tc>
          <w:tcPr>
            <w:tcW w:w="1081" w:type="pct"/>
            <w:gridSpan w:val="2"/>
          </w:tcPr>
          <w:p w:rsidR="00D42250" w:rsidRPr="00330C2C" w:rsidRDefault="00D42250" w:rsidP="00F33339">
            <w:pPr>
              <w:autoSpaceDE w:val="0"/>
              <w:autoSpaceDN w:val="0"/>
              <w:adjustRightInd w:val="0"/>
              <w:jc w:val="both"/>
              <w:rPr>
                <w:sz w:val="24"/>
              </w:rPr>
            </w:pPr>
            <w:r w:rsidRPr="00330C2C">
              <w:rPr>
                <w:sz w:val="24"/>
              </w:rPr>
              <w:t>Статья 290. Получение взятки</w:t>
            </w:r>
          </w:p>
          <w:p w:rsidR="00D42250" w:rsidRPr="00330C2C" w:rsidRDefault="00D42250" w:rsidP="00F33339">
            <w:pPr>
              <w:jc w:val="center"/>
              <w:rPr>
                <w:sz w:val="24"/>
              </w:rPr>
            </w:pPr>
          </w:p>
        </w:tc>
        <w:tc>
          <w:tcPr>
            <w:tcW w:w="3919" w:type="pct"/>
          </w:tcPr>
          <w:p w:rsidR="00D42250" w:rsidRPr="00330C2C" w:rsidRDefault="00D42250" w:rsidP="00F33339">
            <w:pPr>
              <w:autoSpaceDE w:val="0"/>
              <w:autoSpaceDN w:val="0"/>
              <w:adjustRightInd w:val="0"/>
              <w:ind w:firstLine="540"/>
              <w:jc w:val="both"/>
              <w:rPr>
                <w:sz w:val="24"/>
              </w:rPr>
            </w:pPr>
            <w:r w:rsidRPr="00330C2C">
              <w:rPr>
                <w:sz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42250" w:rsidRPr="00330C2C" w:rsidRDefault="00D42250" w:rsidP="00F33339">
            <w:pPr>
              <w:autoSpaceDE w:val="0"/>
              <w:autoSpaceDN w:val="0"/>
              <w:adjustRightInd w:val="0"/>
              <w:ind w:firstLine="540"/>
              <w:jc w:val="both"/>
              <w:rPr>
                <w:sz w:val="24"/>
              </w:rPr>
            </w:pPr>
            <w:r w:rsidRPr="00330C2C">
              <w:rPr>
                <w:sz w:val="24"/>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42250" w:rsidRPr="00330C2C" w:rsidRDefault="00D42250" w:rsidP="00F33339">
            <w:pPr>
              <w:autoSpaceDE w:val="0"/>
              <w:autoSpaceDN w:val="0"/>
              <w:adjustRightInd w:val="0"/>
              <w:ind w:firstLine="540"/>
              <w:jc w:val="both"/>
              <w:rPr>
                <w:sz w:val="24"/>
              </w:rPr>
            </w:pPr>
            <w:r w:rsidRPr="00330C2C">
              <w:rPr>
                <w:sz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42250" w:rsidRPr="00330C2C" w:rsidRDefault="00D42250" w:rsidP="00F33339">
            <w:pPr>
              <w:autoSpaceDE w:val="0"/>
              <w:autoSpaceDN w:val="0"/>
              <w:adjustRightInd w:val="0"/>
              <w:ind w:firstLine="540"/>
              <w:jc w:val="both"/>
              <w:rPr>
                <w:sz w:val="24"/>
              </w:rPr>
            </w:pPr>
            <w:r w:rsidRPr="00330C2C">
              <w:rPr>
                <w:sz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42250" w:rsidRPr="00330C2C" w:rsidRDefault="00D42250" w:rsidP="00F33339">
            <w:pPr>
              <w:autoSpaceDE w:val="0"/>
              <w:autoSpaceDN w:val="0"/>
              <w:adjustRightInd w:val="0"/>
              <w:ind w:firstLine="540"/>
              <w:jc w:val="both"/>
              <w:rPr>
                <w:sz w:val="24"/>
              </w:rPr>
            </w:pPr>
            <w:r w:rsidRPr="00330C2C">
              <w:rPr>
                <w:sz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42250" w:rsidRPr="00330C2C" w:rsidRDefault="00D42250" w:rsidP="00F33339">
            <w:pPr>
              <w:autoSpaceDE w:val="0"/>
              <w:autoSpaceDN w:val="0"/>
              <w:adjustRightInd w:val="0"/>
              <w:ind w:firstLine="540"/>
              <w:jc w:val="both"/>
              <w:rPr>
                <w:sz w:val="24"/>
              </w:rPr>
            </w:pPr>
            <w:r w:rsidRPr="00330C2C">
              <w:rPr>
                <w:sz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42250" w:rsidRPr="00330C2C" w:rsidRDefault="00D42250" w:rsidP="00F33339">
            <w:pPr>
              <w:autoSpaceDE w:val="0"/>
              <w:autoSpaceDN w:val="0"/>
              <w:adjustRightInd w:val="0"/>
              <w:ind w:firstLine="540"/>
              <w:jc w:val="both"/>
              <w:rPr>
                <w:sz w:val="24"/>
              </w:rPr>
            </w:pPr>
            <w:r w:rsidRPr="00330C2C">
              <w:rPr>
                <w:sz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42250" w:rsidRPr="00330C2C" w:rsidRDefault="00D42250" w:rsidP="00F33339">
            <w:pPr>
              <w:autoSpaceDE w:val="0"/>
              <w:autoSpaceDN w:val="0"/>
              <w:adjustRightInd w:val="0"/>
              <w:ind w:firstLine="540"/>
              <w:jc w:val="both"/>
              <w:rPr>
                <w:sz w:val="24"/>
              </w:rPr>
            </w:pPr>
            <w:r w:rsidRPr="00330C2C">
              <w:rPr>
                <w:sz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42250" w:rsidRPr="00330C2C" w:rsidRDefault="00D42250" w:rsidP="00F33339">
            <w:pPr>
              <w:autoSpaceDE w:val="0"/>
              <w:autoSpaceDN w:val="0"/>
              <w:adjustRightInd w:val="0"/>
              <w:ind w:firstLine="540"/>
              <w:jc w:val="both"/>
              <w:rPr>
                <w:sz w:val="24"/>
              </w:rPr>
            </w:pPr>
            <w:r w:rsidRPr="00330C2C">
              <w:rPr>
                <w:sz w:val="24"/>
              </w:rPr>
              <w:t>5. Деяния, предусмотренные частями первой, третьей, четвертой настоящей статьи, если они совершены:</w:t>
            </w:r>
          </w:p>
          <w:p w:rsidR="00D42250" w:rsidRPr="00330C2C" w:rsidRDefault="00D42250" w:rsidP="00F33339">
            <w:pPr>
              <w:autoSpaceDE w:val="0"/>
              <w:autoSpaceDN w:val="0"/>
              <w:adjustRightInd w:val="0"/>
              <w:jc w:val="both"/>
              <w:rPr>
                <w:sz w:val="24"/>
              </w:rPr>
            </w:pPr>
            <w:r w:rsidRPr="00330C2C">
              <w:rPr>
                <w:sz w:val="24"/>
              </w:rPr>
              <w:t>(в ред. Федерального закона от 21.11.2011 N 329-ФЗ)</w:t>
            </w:r>
          </w:p>
          <w:p w:rsidR="00D42250" w:rsidRPr="00330C2C" w:rsidRDefault="00D42250" w:rsidP="00F33339">
            <w:pPr>
              <w:autoSpaceDE w:val="0"/>
              <w:autoSpaceDN w:val="0"/>
              <w:adjustRightInd w:val="0"/>
              <w:ind w:firstLine="540"/>
              <w:jc w:val="both"/>
              <w:rPr>
                <w:sz w:val="24"/>
              </w:rPr>
            </w:pPr>
            <w:r w:rsidRPr="00330C2C">
              <w:rPr>
                <w:sz w:val="24"/>
              </w:rPr>
              <w:t>а) группой лиц по предварительному сговору или организованной группой;</w:t>
            </w:r>
          </w:p>
          <w:p w:rsidR="00D42250" w:rsidRPr="00330C2C" w:rsidRDefault="00D42250" w:rsidP="00F33339">
            <w:pPr>
              <w:autoSpaceDE w:val="0"/>
              <w:autoSpaceDN w:val="0"/>
              <w:adjustRightInd w:val="0"/>
              <w:ind w:firstLine="540"/>
              <w:jc w:val="both"/>
              <w:rPr>
                <w:sz w:val="24"/>
              </w:rPr>
            </w:pPr>
            <w:r w:rsidRPr="00330C2C">
              <w:rPr>
                <w:sz w:val="24"/>
              </w:rPr>
              <w:t>б) с вымогательством взятки;</w:t>
            </w:r>
          </w:p>
          <w:p w:rsidR="00D42250" w:rsidRPr="00330C2C" w:rsidRDefault="00D42250" w:rsidP="00F33339">
            <w:pPr>
              <w:autoSpaceDE w:val="0"/>
              <w:autoSpaceDN w:val="0"/>
              <w:adjustRightInd w:val="0"/>
              <w:ind w:firstLine="540"/>
              <w:jc w:val="both"/>
              <w:rPr>
                <w:sz w:val="24"/>
              </w:rPr>
            </w:pPr>
            <w:r w:rsidRPr="00330C2C">
              <w:rPr>
                <w:sz w:val="24"/>
              </w:rPr>
              <w:t>в) в крупном размере, -</w:t>
            </w:r>
          </w:p>
          <w:p w:rsidR="00D42250" w:rsidRPr="00330C2C" w:rsidRDefault="00D42250" w:rsidP="00F33339">
            <w:pPr>
              <w:autoSpaceDE w:val="0"/>
              <w:autoSpaceDN w:val="0"/>
              <w:adjustRightInd w:val="0"/>
              <w:ind w:firstLine="540"/>
              <w:jc w:val="both"/>
              <w:rPr>
                <w:sz w:val="24"/>
              </w:rPr>
            </w:pPr>
            <w:r w:rsidRPr="00330C2C">
              <w:rPr>
                <w:sz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42250" w:rsidRPr="00330C2C" w:rsidRDefault="00D42250" w:rsidP="00F33339">
            <w:pPr>
              <w:autoSpaceDE w:val="0"/>
              <w:autoSpaceDN w:val="0"/>
              <w:adjustRightInd w:val="0"/>
              <w:ind w:firstLine="540"/>
              <w:jc w:val="both"/>
              <w:rPr>
                <w:sz w:val="24"/>
              </w:rPr>
            </w:pPr>
            <w:r w:rsidRPr="00330C2C">
              <w:rPr>
                <w:sz w:val="24"/>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D42250" w:rsidRPr="00330C2C" w:rsidRDefault="00D42250" w:rsidP="00F33339">
            <w:pPr>
              <w:autoSpaceDE w:val="0"/>
              <w:autoSpaceDN w:val="0"/>
              <w:adjustRightInd w:val="0"/>
              <w:jc w:val="both"/>
              <w:rPr>
                <w:sz w:val="24"/>
              </w:rPr>
            </w:pPr>
            <w:r w:rsidRPr="00330C2C">
              <w:rPr>
                <w:sz w:val="24"/>
              </w:rPr>
              <w:t>(в ред. Федерального закона от 21.11.2011 N 329-ФЗ)</w:t>
            </w:r>
          </w:p>
          <w:p w:rsidR="00D42250" w:rsidRPr="00330C2C" w:rsidRDefault="00D42250" w:rsidP="00F33339">
            <w:pPr>
              <w:autoSpaceDE w:val="0"/>
              <w:autoSpaceDN w:val="0"/>
              <w:adjustRightInd w:val="0"/>
              <w:ind w:firstLine="540"/>
              <w:jc w:val="both"/>
              <w:rPr>
                <w:sz w:val="24"/>
              </w:rPr>
            </w:pPr>
            <w:r w:rsidRPr="00330C2C">
              <w:rPr>
                <w:sz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42250" w:rsidRPr="00330C2C" w:rsidRDefault="00D42250" w:rsidP="00F33339">
            <w:pPr>
              <w:autoSpaceDE w:val="0"/>
              <w:autoSpaceDN w:val="0"/>
              <w:adjustRightInd w:val="0"/>
              <w:ind w:firstLine="540"/>
              <w:jc w:val="both"/>
              <w:rPr>
                <w:sz w:val="24"/>
              </w:rPr>
            </w:pPr>
            <w:r w:rsidRPr="00330C2C">
              <w:rPr>
                <w:sz w:val="24"/>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42250" w:rsidRPr="00330C2C" w:rsidRDefault="00D42250" w:rsidP="00F33339">
            <w:pPr>
              <w:autoSpaceDE w:val="0"/>
              <w:autoSpaceDN w:val="0"/>
              <w:adjustRightInd w:val="0"/>
              <w:ind w:firstLine="540"/>
              <w:jc w:val="both"/>
              <w:rPr>
                <w:sz w:val="24"/>
              </w:rPr>
            </w:pPr>
            <w:r w:rsidRPr="00330C2C">
              <w:rPr>
                <w:sz w:val="24"/>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42250" w:rsidRPr="00330C2C" w:rsidRDefault="00D42250" w:rsidP="00F33339">
            <w:pPr>
              <w:jc w:val="center"/>
              <w:rPr>
                <w:sz w:val="24"/>
              </w:rPr>
            </w:pPr>
          </w:p>
        </w:tc>
      </w:tr>
      <w:tr w:rsidR="00D42250" w:rsidRPr="00330C2C" w:rsidTr="00F33339">
        <w:trPr>
          <w:trHeight w:val="465"/>
        </w:trPr>
        <w:tc>
          <w:tcPr>
            <w:tcW w:w="1081" w:type="pct"/>
            <w:gridSpan w:val="2"/>
          </w:tcPr>
          <w:p w:rsidR="00D42250" w:rsidRPr="00330C2C" w:rsidRDefault="00D42250" w:rsidP="00F33339">
            <w:pPr>
              <w:autoSpaceDE w:val="0"/>
              <w:autoSpaceDN w:val="0"/>
              <w:adjustRightInd w:val="0"/>
              <w:jc w:val="both"/>
              <w:rPr>
                <w:bCs/>
                <w:sz w:val="24"/>
              </w:rPr>
            </w:pPr>
            <w:r w:rsidRPr="00330C2C">
              <w:rPr>
                <w:bCs/>
                <w:sz w:val="24"/>
              </w:rPr>
              <w:t>Статья 291. Дача взятки</w:t>
            </w:r>
          </w:p>
          <w:p w:rsidR="00D42250" w:rsidRPr="00330C2C" w:rsidRDefault="00D42250" w:rsidP="00F33339">
            <w:pPr>
              <w:jc w:val="center"/>
              <w:rPr>
                <w:sz w:val="24"/>
              </w:rPr>
            </w:pPr>
          </w:p>
        </w:tc>
        <w:tc>
          <w:tcPr>
            <w:tcW w:w="3919" w:type="pct"/>
          </w:tcPr>
          <w:p w:rsidR="00D42250" w:rsidRPr="00330C2C" w:rsidRDefault="00D42250" w:rsidP="00F33339">
            <w:pPr>
              <w:autoSpaceDE w:val="0"/>
              <w:autoSpaceDN w:val="0"/>
              <w:adjustRightInd w:val="0"/>
              <w:ind w:firstLine="540"/>
              <w:jc w:val="both"/>
              <w:rPr>
                <w:bCs/>
                <w:sz w:val="24"/>
              </w:rPr>
            </w:pPr>
            <w:r w:rsidRPr="00330C2C">
              <w:rPr>
                <w:bCs/>
                <w:sz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42250" w:rsidRPr="00330C2C" w:rsidRDefault="00D42250" w:rsidP="00F33339">
            <w:pPr>
              <w:autoSpaceDE w:val="0"/>
              <w:autoSpaceDN w:val="0"/>
              <w:adjustRightInd w:val="0"/>
              <w:ind w:firstLine="540"/>
              <w:jc w:val="both"/>
              <w:rPr>
                <w:bCs/>
                <w:sz w:val="24"/>
              </w:rPr>
            </w:pPr>
            <w:r w:rsidRPr="00330C2C">
              <w:rPr>
                <w:bCs/>
                <w:sz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42250" w:rsidRPr="00330C2C" w:rsidRDefault="00D42250" w:rsidP="00F33339">
            <w:pPr>
              <w:autoSpaceDE w:val="0"/>
              <w:autoSpaceDN w:val="0"/>
              <w:adjustRightInd w:val="0"/>
              <w:jc w:val="both"/>
              <w:rPr>
                <w:bCs/>
                <w:sz w:val="24"/>
              </w:rPr>
            </w:pPr>
            <w:r w:rsidRPr="00330C2C">
              <w:rPr>
                <w:bCs/>
                <w:sz w:val="24"/>
              </w:rPr>
              <w:t>(в ред. Федерального закона от 07.12.2011 N 420-ФЗ)</w:t>
            </w:r>
          </w:p>
          <w:p w:rsidR="00D42250" w:rsidRPr="00330C2C" w:rsidRDefault="00D42250" w:rsidP="00F33339">
            <w:pPr>
              <w:autoSpaceDE w:val="0"/>
              <w:autoSpaceDN w:val="0"/>
              <w:adjustRightInd w:val="0"/>
              <w:ind w:firstLine="540"/>
              <w:jc w:val="both"/>
              <w:rPr>
                <w:bCs/>
                <w:sz w:val="24"/>
              </w:rPr>
            </w:pPr>
            <w:r w:rsidRPr="00330C2C">
              <w:rPr>
                <w:bCs/>
                <w:sz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42250" w:rsidRPr="00330C2C" w:rsidRDefault="00D42250" w:rsidP="00F33339">
            <w:pPr>
              <w:autoSpaceDE w:val="0"/>
              <w:autoSpaceDN w:val="0"/>
              <w:adjustRightInd w:val="0"/>
              <w:ind w:firstLine="540"/>
              <w:jc w:val="both"/>
              <w:rPr>
                <w:bCs/>
                <w:sz w:val="24"/>
              </w:rPr>
            </w:pPr>
            <w:r w:rsidRPr="00330C2C">
              <w:rPr>
                <w:bCs/>
                <w:sz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42250" w:rsidRPr="00330C2C" w:rsidRDefault="00D42250" w:rsidP="00F33339">
            <w:pPr>
              <w:autoSpaceDE w:val="0"/>
              <w:autoSpaceDN w:val="0"/>
              <w:adjustRightInd w:val="0"/>
              <w:ind w:firstLine="540"/>
              <w:jc w:val="both"/>
              <w:rPr>
                <w:bCs/>
                <w:sz w:val="24"/>
              </w:rPr>
            </w:pPr>
            <w:r w:rsidRPr="00330C2C">
              <w:rPr>
                <w:bCs/>
                <w:sz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42250" w:rsidRPr="00330C2C" w:rsidRDefault="00D42250" w:rsidP="00F33339">
            <w:pPr>
              <w:autoSpaceDE w:val="0"/>
              <w:autoSpaceDN w:val="0"/>
              <w:adjustRightInd w:val="0"/>
              <w:ind w:firstLine="540"/>
              <w:jc w:val="both"/>
              <w:rPr>
                <w:bCs/>
                <w:sz w:val="24"/>
              </w:rPr>
            </w:pPr>
            <w:r w:rsidRPr="00330C2C">
              <w:rPr>
                <w:bCs/>
                <w:sz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42250" w:rsidRPr="00330C2C" w:rsidRDefault="00D42250" w:rsidP="00F33339">
            <w:pPr>
              <w:autoSpaceDE w:val="0"/>
              <w:autoSpaceDN w:val="0"/>
              <w:adjustRightInd w:val="0"/>
              <w:ind w:firstLine="540"/>
              <w:jc w:val="both"/>
              <w:rPr>
                <w:bCs/>
                <w:sz w:val="24"/>
              </w:rPr>
            </w:pPr>
            <w:r w:rsidRPr="00330C2C">
              <w:rPr>
                <w:bCs/>
                <w:sz w:val="24"/>
              </w:rPr>
              <w:t>4. Деяния, предусмотренные частями первой - третьей настоящей статьи, если они совершены:</w:t>
            </w:r>
          </w:p>
          <w:p w:rsidR="00D42250" w:rsidRPr="00330C2C" w:rsidRDefault="00D42250" w:rsidP="00F33339">
            <w:pPr>
              <w:autoSpaceDE w:val="0"/>
              <w:autoSpaceDN w:val="0"/>
              <w:adjustRightInd w:val="0"/>
              <w:ind w:firstLine="540"/>
              <w:jc w:val="both"/>
              <w:rPr>
                <w:bCs/>
                <w:sz w:val="24"/>
              </w:rPr>
            </w:pPr>
            <w:r w:rsidRPr="00330C2C">
              <w:rPr>
                <w:bCs/>
                <w:sz w:val="24"/>
              </w:rPr>
              <w:t>а) группой лиц по предварительному сговору или организованной группой;</w:t>
            </w:r>
          </w:p>
          <w:p w:rsidR="00D42250" w:rsidRPr="00330C2C" w:rsidRDefault="00D42250" w:rsidP="00F33339">
            <w:pPr>
              <w:autoSpaceDE w:val="0"/>
              <w:autoSpaceDN w:val="0"/>
              <w:adjustRightInd w:val="0"/>
              <w:ind w:firstLine="540"/>
              <w:jc w:val="both"/>
              <w:rPr>
                <w:bCs/>
                <w:sz w:val="24"/>
              </w:rPr>
            </w:pPr>
            <w:r w:rsidRPr="00330C2C">
              <w:rPr>
                <w:bCs/>
                <w:sz w:val="24"/>
              </w:rPr>
              <w:t>б) в крупном размере, -</w:t>
            </w:r>
          </w:p>
          <w:p w:rsidR="00D42250" w:rsidRPr="00330C2C" w:rsidRDefault="00D42250" w:rsidP="00F33339">
            <w:pPr>
              <w:autoSpaceDE w:val="0"/>
              <w:autoSpaceDN w:val="0"/>
              <w:adjustRightInd w:val="0"/>
              <w:ind w:firstLine="540"/>
              <w:jc w:val="both"/>
              <w:rPr>
                <w:bCs/>
                <w:sz w:val="24"/>
              </w:rPr>
            </w:pPr>
            <w:r w:rsidRPr="00330C2C">
              <w:rPr>
                <w:bCs/>
                <w:sz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42250" w:rsidRPr="00330C2C" w:rsidRDefault="00D42250" w:rsidP="00F33339">
            <w:pPr>
              <w:autoSpaceDE w:val="0"/>
              <w:autoSpaceDN w:val="0"/>
              <w:adjustRightInd w:val="0"/>
              <w:ind w:firstLine="540"/>
              <w:jc w:val="both"/>
              <w:rPr>
                <w:bCs/>
                <w:sz w:val="24"/>
              </w:rPr>
            </w:pPr>
            <w:r w:rsidRPr="00330C2C">
              <w:rPr>
                <w:bCs/>
                <w:sz w:val="24"/>
              </w:rPr>
              <w:t>5. Деяния, предусмотренные частями первой - четвертой настоящей статьи, совершенные в особо крупном размере, -</w:t>
            </w:r>
          </w:p>
          <w:p w:rsidR="00D42250" w:rsidRPr="00330C2C" w:rsidRDefault="00D42250" w:rsidP="00F33339">
            <w:pPr>
              <w:autoSpaceDE w:val="0"/>
              <w:autoSpaceDN w:val="0"/>
              <w:adjustRightInd w:val="0"/>
              <w:ind w:firstLine="540"/>
              <w:jc w:val="both"/>
              <w:rPr>
                <w:bCs/>
                <w:sz w:val="24"/>
              </w:rPr>
            </w:pPr>
            <w:r w:rsidRPr="00330C2C">
              <w:rPr>
                <w:bCs/>
                <w:sz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42250" w:rsidRPr="00330C2C" w:rsidRDefault="00D42250" w:rsidP="00F33339">
            <w:pPr>
              <w:autoSpaceDE w:val="0"/>
              <w:autoSpaceDN w:val="0"/>
              <w:adjustRightInd w:val="0"/>
              <w:ind w:firstLine="540"/>
              <w:jc w:val="both"/>
              <w:rPr>
                <w:bCs/>
                <w:sz w:val="24"/>
              </w:rPr>
            </w:pPr>
            <w:r w:rsidRPr="00330C2C">
              <w:rPr>
                <w:bCs/>
                <w:sz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42250" w:rsidRPr="00330C2C" w:rsidRDefault="00D42250" w:rsidP="00F33339">
            <w:pPr>
              <w:jc w:val="center"/>
              <w:rPr>
                <w:sz w:val="24"/>
              </w:rPr>
            </w:pPr>
          </w:p>
        </w:tc>
      </w:tr>
      <w:tr w:rsidR="00D42250" w:rsidRPr="00330C2C" w:rsidTr="00F33339">
        <w:trPr>
          <w:gridBefore w:val="1"/>
          <w:trHeight w:val="465"/>
        </w:trPr>
        <w:tc>
          <w:tcPr>
            <w:tcW w:w="1081" w:type="pct"/>
          </w:tcPr>
          <w:p w:rsidR="00D42250" w:rsidRPr="00330C2C" w:rsidRDefault="00D42250" w:rsidP="00F33339">
            <w:pPr>
              <w:autoSpaceDE w:val="0"/>
              <w:autoSpaceDN w:val="0"/>
              <w:adjustRightInd w:val="0"/>
              <w:ind w:firstLine="540"/>
              <w:jc w:val="both"/>
              <w:rPr>
                <w:sz w:val="24"/>
              </w:rPr>
            </w:pPr>
            <w:r w:rsidRPr="00330C2C">
              <w:rPr>
                <w:sz w:val="24"/>
              </w:rPr>
              <w:t>Статья 291.1. Посредничество во взяточничестве</w:t>
            </w:r>
          </w:p>
          <w:p w:rsidR="00D42250" w:rsidRPr="00330C2C" w:rsidRDefault="00D42250" w:rsidP="00F33339">
            <w:pPr>
              <w:jc w:val="center"/>
              <w:rPr>
                <w:sz w:val="24"/>
              </w:rPr>
            </w:pPr>
          </w:p>
        </w:tc>
        <w:tc>
          <w:tcPr>
            <w:tcW w:w="3919" w:type="pct"/>
          </w:tcPr>
          <w:p w:rsidR="00D42250" w:rsidRPr="00330C2C" w:rsidRDefault="00D42250" w:rsidP="00F33339">
            <w:pPr>
              <w:autoSpaceDE w:val="0"/>
              <w:autoSpaceDN w:val="0"/>
              <w:adjustRightInd w:val="0"/>
              <w:ind w:firstLine="540"/>
              <w:jc w:val="both"/>
              <w:rPr>
                <w:sz w:val="24"/>
              </w:rPr>
            </w:pPr>
            <w:r w:rsidRPr="00330C2C">
              <w:rPr>
                <w:sz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42250" w:rsidRPr="00330C2C" w:rsidRDefault="00D42250" w:rsidP="00F33339">
            <w:pPr>
              <w:autoSpaceDE w:val="0"/>
              <w:autoSpaceDN w:val="0"/>
              <w:adjustRightInd w:val="0"/>
              <w:ind w:firstLine="540"/>
              <w:jc w:val="both"/>
              <w:rPr>
                <w:sz w:val="24"/>
              </w:rPr>
            </w:pPr>
            <w:r w:rsidRPr="00330C2C">
              <w:rPr>
                <w:sz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42250" w:rsidRPr="00330C2C" w:rsidRDefault="00D42250" w:rsidP="00F33339">
            <w:pPr>
              <w:autoSpaceDE w:val="0"/>
              <w:autoSpaceDN w:val="0"/>
              <w:adjustRightInd w:val="0"/>
              <w:ind w:firstLine="540"/>
              <w:jc w:val="both"/>
              <w:rPr>
                <w:sz w:val="24"/>
              </w:rPr>
            </w:pPr>
            <w:r w:rsidRPr="00330C2C">
              <w:rPr>
                <w:sz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42250" w:rsidRPr="00330C2C" w:rsidRDefault="00D42250" w:rsidP="00F33339">
            <w:pPr>
              <w:autoSpaceDE w:val="0"/>
              <w:autoSpaceDN w:val="0"/>
              <w:adjustRightInd w:val="0"/>
              <w:ind w:firstLine="540"/>
              <w:jc w:val="both"/>
              <w:rPr>
                <w:sz w:val="24"/>
              </w:rPr>
            </w:pPr>
            <w:r w:rsidRPr="00330C2C">
              <w:rPr>
                <w:sz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42250" w:rsidRPr="00330C2C" w:rsidRDefault="00D42250" w:rsidP="00F33339">
            <w:pPr>
              <w:autoSpaceDE w:val="0"/>
              <w:autoSpaceDN w:val="0"/>
              <w:adjustRightInd w:val="0"/>
              <w:ind w:firstLine="540"/>
              <w:jc w:val="both"/>
              <w:rPr>
                <w:sz w:val="24"/>
              </w:rPr>
            </w:pPr>
            <w:r w:rsidRPr="00330C2C">
              <w:rPr>
                <w:sz w:val="24"/>
              </w:rPr>
              <w:t>3. Посредничество во взяточничестве, совершенное:</w:t>
            </w:r>
          </w:p>
          <w:p w:rsidR="00D42250" w:rsidRPr="00330C2C" w:rsidRDefault="00D42250" w:rsidP="00F33339">
            <w:pPr>
              <w:autoSpaceDE w:val="0"/>
              <w:autoSpaceDN w:val="0"/>
              <w:adjustRightInd w:val="0"/>
              <w:ind w:firstLine="540"/>
              <w:jc w:val="both"/>
              <w:rPr>
                <w:sz w:val="24"/>
              </w:rPr>
            </w:pPr>
            <w:r w:rsidRPr="00330C2C">
              <w:rPr>
                <w:sz w:val="24"/>
              </w:rPr>
              <w:t>а) группой лиц по предварительному сговору или организованной группой;</w:t>
            </w:r>
          </w:p>
          <w:p w:rsidR="00D42250" w:rsidRPr="00330C2C" w:rsidRDefault="00D42250" w:rsidP="00F33339">
            <w:pPr>
              <w:autoSpaceDE w:val="0"/>
              <w:autoSpaceDN w:val="0"/>
              <w:adjustRightInd w:val="0"/>
              <w:ind w:firstLine="540"/>
              <w:jc w:val="both"/>
              <w:rPr>
                <w:sz w:val="24"/>
              </w:rPr>
            </w:pPr>
            <w:r w:rsidRPr="00330C2C">
              <w:rPr>
                <w:sz w:val="24"/>
              </w:rPr>
              <w:t>б) в крупном размере, -</w:t>
            </w:r>
          </w:p>
          <w:p w:rsidR="00D42250" w:rsidRPr="00330C2C" w:rsidRDefault="00D42250" w:rsidP="00F33339">
            <w:pPr>
              <w:autoSpaceDE w:val="0"/>
              <w:autoSpaceDN w:val="0"/>
              <w:adjustRightInd w:val="0"/>
              <w:ind w:firstLine="540"/>
              <w:jc w:val="both"/>
              <w:rPr>
                <w:sz w:val="24"/>
              </w:rPr>
            </w:pPr>
            <w:r w:rsidRPr="00330C2C">
              <w:rPr>
                <w:sz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42250" w:rsidRPr="00330C2C" w:rsidRDefault="00D42250" w:rsidP="00F33339">
            <w:pPr>
              <w:autoSpaceDE w:val="0"/>
              <w:autoSpaceDN w:val="0"/>
              <w:adjustRightInd w:val="0"/>
              <w:ind w:firstLine="540"/>
              <w:jc w:val="both"/>
              <w:rPr>
                <w:sz w:val="24"/>
              </w:rPr>
            </w:pPr>
            <w:r w:rsidRPr="00330C2C">
              <w:rPr>
                <w:sz w:val="24"/>
              </w:rPr>
              <w:t>4. Посредничество во взяточничестве, совершенное в особо крупном размере, -</w:t>
            </w:r>
          </w:p>
          <w:p w:rsidR="00D42250" w:rsidRPr="00330C2C" w:rsidRDefault="00D42250" w:rsidP="00F33339">
            <w:pPr>
              <w:autoSpaceDE w:val="0"/>
              <w:autoSpaceDN w:val="0"/>
              <w:adjustRightInd w:val="0"/>
              <w:ind w:firstLine="540"/>
              <w:jc w:val="both"/>
              <w:rPr>
                <w:sz w:val="24"/>
              </w:rPr>
            </w:pPr>
            <w:r w:rsidRPr="00330C2C">
              <w:rPr>
                <w:sz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42250" w:rsidRPr="00330C2C" w:rsidRDefault="00D42250" w:rsidP="00F33339">
            <w:pPr>
              <w:autoSpaceDE w:val="0"/>
              <w:autoSpaceDN w:val="0"/>
              <w:adjustRightInd w:val="0"/>
              <w:ind w:firstLine="540"/>
              <w:jc w:val="both"/>
              <w:rPr>
                <w:sz w:val="24"/>
              </w:rPr>
            </w:pPr>
            <w:r w:rsidRPr="00330C2C">
              <w:rPr>
                <w:sz w:val="24"/>
              </w:rPr>
              <w:t>5. Обещание или предложение посредничества во взяточничестве -</w:t>
            </w:r>
          </w:p>
          <w:p w:rsidR="00D42250" w:rsidRPr="00330C2C" w:rsidRDefault="00D42250" w:rsidP="00F33339">
            <w:pPr>
              <w:autoSpaceDE w:val="0"/>
              <w:autoSpaceDN w:val="0"/>
              <w:adjustRightInd w:val="0"/>
              <w:ind w:firstLine="540"/>
              <w:jc w:val="both"/>
              <w:rPr>
                <w:sz w:val="24"/>
              </w:rPr>
            </w:pPr>
            <w:r w:rsidRPr="00330C2C">
              <w:rPr>
                <w:sz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42250" w:rsidRPr="00330C2C" w:rsidRDefault="00D42250" w:rsidP="00F33339">
            <w:pPr>
              <w:autoSpaceDE w:val="0"/>
              <w:autoSpaceDN w:val="0"/>
              <w:adjustRightInd w:val="0"/>
              <w:ind w:firstLine="540"/>
              <w:jc w:val="both"/>
              <w:rPr>
                <w:sz w:val="24"/>
              </w:rPr>
            </w:pPr>
            <w:r w:rsidRPr="00330C2C">
              <w:rPr>
                <w:sz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42250" w:rsidRPr="00330C2C" w:rsidRDefault="00D42250" w:rsidP="00F33339">
            <w:pPr>
              <w:jc w:val="center"/>
              <w:rPr>
                <w:sz w:val="24"/>
              </w:rPr>
            </w:pPr>
          </w:p>
        </w:tc>
      </w:tr>
    </w:tbl>
    <w:p w:rsidR="00D42250" w:rsidRPr="00E45BD5" w:rsidRDefault="00D42250" w:rsidP="00B14CB4">
      <w:pPr>
        <w:jc w:val="center"/>
        <w:rPr>
          <w:szCs w:val="28"/>
        </w:rPr>
      </w:pPr>
    </w:p>
    <w:p w:rsidR="00D42250" w:rsidRPr="00E45BD5" w:rsidRDefault="00D42250" w:rsidP="00B14CB4">
      <w:pPr>
        <w:jc w:val="center"/>
        <w:rPr>
          <w:szCs w:val="28"/>
        </w:rPr>
      </w:pPr>
    </w:p>
    <w:p w:rsidR="00D42250" w:rsidRPr="00E45BD5" w:rsidRDefault="00D42250" w:rsidP="00B14CB4">
      <w:pPr>
        <w:jc w:val="center"/>
        <w:rPr>
          <w:szCs w:val="28"/>
        </w:rPr>
      </w:pPr>
    </w:p>
    <w:p w:rsidR="00D42250" w:rsidRPr="00E45BD5" w:rsidRDefault="00D42250" w:rsidP="00B14CB4">
      <w:pPr>
        <w:jc w:val="center"/>
        <w:rPr>
          <w:szCs w:val="28"/>
        </w:rPr>
      </w:pPr>
      <w:r w:rsidRPr="00E45BD5">
        <w:rPr>
          <w:szCs w:val="28"/>
        </w:rPr>
        <w:t>Извлечения из Федерального закона от 25.12.2008 № 273-ФЗ (в редакции Федерального закона от 21.11.2011 № 329-ФЗ) «О противодействии коррупции»</w:t>
      </w:r>
    </w:p>
    <w:p w:rsidR="00D42250" w:rsidRPr="00E45BD5" w:rsidRDefault="00D42250" w:rsidP="00B14CB4">
      <w:pPr>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7502"/>
      </w:tblGrid>
      <w:tr w:rsidR="00D42250" w:rsidRPr="00330C2C" w:rsidTr="00F33339">
        <w:trPr>
          <w:trHeight w:val="465"/>
        </w:trPr>
        <w:tc>
          <w:tcPr>
            <w:tcW w:w="1081" w:type="pct"/>
          </w:tcPr>
          <w:p w:rsidR="00D42250" w:rsidRPr="00330C2C" w:rsidRDefault="00D42250" w:rsidP="00F33339">
            <w:pPr>
              <w:jc w:val="center"/>
              <w:rPr>
                <w:sz w:val="24"/>
              </w:rPr>
            </w:pPr>
            <w:r w:rsidRPr="00330C2C">
              <w:rPr>
                <w:sz w:val="24"/>
              </w:rPr>
              <w:t xml:space="preserve">Статья Федерального закона от 25.12.2008 </w:t>
            </w:r>
            <w:r w:rsidRPr="00330C2C">
              <w:rPr>
                <w:sz w:val="24"/>
              </w:rPr>
              <w:br/>
              <w:t xml:space="preserve">№ 273-ФЗ </w:t>
            </w:r>
          </w:p>
        </w:tc>
        <w:tc>
          <w:tcPr>
            <w:tcW w:w="3919" w:type="pct"/>
          </w:tcPr>
          <w:p w:rsidR="00D42250" w:rsidRPr="00330C2C" w:rsidRDefault="00D42250" w:rsidP="00F33339">
            <w:pPr>
              <w:jc w:val="center"/>
              <w:rPr>
                <w:sz w:val="24"/>
              </w:rPr>
            </w:pPr>
            <w:r w:rsidRPr="00330C2C">
              <w:rPr>
                <w:sz w:val="24"/>
              </w:rPr>
              <w:t>Содержание статьи</w:t>
            </w:r>
          </w:p>
        </w:tc>
      </w:tr>
      <w:tr w:rsidR="00D42250" w:rsidRPr="00330C2C" w:rsidTr="00F33339">
        <w:trPr>
          <w:trHeight w:val="465"/>
        </w:trPr>
        <w:tc>
          <w:tcPr>
            <w:tcW w:w="1081" w:type="pct"/>
          </w:tcPr>
          <w:p w:rsidR="00D42250" w:rsidRPr="00330C2C" w:rsidRDefault="00D42250" w:rsidP="00F33339">
            <w:pPr>
              <w:jc w:val="center"/>
              <w:rPr>
                <w:sz w:val="24"/>
              </w:rPr>
            </w:pPr>
          </w:p>
        </w:tc>
        <w:tc>
          <w:tcPr>
            <w:tcW w:w="3919" w:type="pct"/>
          </w:tcPr>
          <w:p w:rsidR="00D42250" w:rsidRPr="00330C2C" w:rsidRDefault="00D42250" w:rsidP="00F33339">
            <w:pPr>
              <w:jc w:val="center"/>
              <w:rPr>
                <w:sz w:val="24"/>
              </w:rPr>
            </w:pPr>
          </w:p>
        </w:tc>
      </w:tr>
      <w:tr w:rsidR="00D42250" w:rsidRPr="00330C2C" w:rsidTr="00F33339">
        <w:trPr>
          <w:trHeight w:val="465"/>
        </w:trPr>
        <w:tc>
          <w:tcPr>
            <w:tcW w:w="1081" w:type="pct"/>
          </w:tcPr>
          <w:p w:rsidR="00D42250" w:rsidRPr="00330C2C" w:rsidRDefault="00D42250" w:rsidP="00F33339">
            <w:pPr>
              <w:autoSpaceDE w:val="0"/>
              <w:autoSpaceDN w:val="0"/>
              <w:adjustRightInd w:val="0"/>
              <w:jc w:val="both"/>
              <w:rPr>
                <w:sz w:val="24"/>
              </w:rPr>
            </w:pPr>
            <w:r w:rsidRPr="00330C2C">
              <w:rPr>
                <w:sz w:val="24"/>
              </w:rPr>
              <w:t>Статья 8. Обязанность представлять сведения о доходах, об имуществе и обязательствах имущественного характера</w:t>
            </w:r>
          </w:p>
          <w:p w:rsidR="00D42250" w:rsidRPr="00330C2C" w:rsidRDefault="00D42250" w:rsidP="00F33339">
            <w:pPr>
              <w:jc w:val="center"/>
              <w:rPr>
                <w:sz w:val="24"/>
              </w:rPr>
            </w:pPr>
          </w:p>
        </w:tc>
        <w:tc>
          <w:tcPr>
            <w:tcW w:w="3919" w:type="pct"/>
          </w:tcPr>
          <w:p w:rsidR="00D42250" w:rsidRPr="00330C2C" w:rsidRDefault="00D42250" w:rsidP="00F33339">
            <w:pPr>
              <w:autoSpaceDE w:val="0"/>
              <w:autoSpaceDN w:val="0"/>
              <w:adjustRightInd w:val="0"/>
              <w:ind w:firstLine="540"/>
              <w:jc w:val="both"/>
              <w:rPr>
                <w:sz w:val="24"/>
              </w:rPr>
            </w:pPr>
            <w:r w:rsidRPr="00330C2C">
              <w:rPr>
                <w:sz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42250" w:rsidRPr="00330C2C" w:rsidRDefault="00D42250" w:rsidP="00F33339">
            <w:pPr>
              <w:autoSpaceDE w:val="0"/>
              <w:autoSpaceDN w:val="0"/>
              <w:adjustRightInd w:val="0"/>
              <w:ind w:firstLine="540"/>
              <w:jc w:val="both"/>
              <w:rPr>
                <w:sz w:val="24"/>
              </w:rPr>
            </w:pPr>
            <w:r w:rsidRPr="00330C2C">
              <w:rPr>
                <w:sz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D42250" w:rsidRPr="00330C2C" w:rsidRDefault="00D42250" w:rsidP="00F33339">
            <w:pPr>
              <w:autoSpaceDE w:val="0"/>
              <w:autoSpaceDN w:val="0"/>
              <w:adjustRightInd w:val="0"/>
              <w:ind w:firstLine="540"/>
              <w:jc w:val="both"/>
              <w:rPr>
                <w:sz w:val="24"/>
              </w:rPr>
            </w:pPr>
            <w:r w:rsidRPr="00330C2C">
              <w:rPr>
                <w:sz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42250" w:rsidRPr="00330C2C" w:rsidRDefault="00D42250" w:rsidP="00F33339">
            <w:pPr>
              <w:autoSpaceDE w:val="0"/>
              <w:autoSpaceDN w:val="0"/>
              <w:adjustRightInd w:val="0"/>
              <w:ind w:firstLine="540"/>
              <w:jc w:val="both"/>
              <w:rPr>
                <w:sz w:val="24"/>
              </w:rPr>
            </w:pPr>
            <w:r w:rsidRPr="00330C2C">
              <w:rPr>
                <w:sz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2250" w:rsidRPr="00330C2C" w:rsidRDefault="00D42250" w:rsidP="00F33339">
            <w:pPr>
              <w:autoSpaceDE w:val="0"/>
              <w:autoSpaceDN w:val="0"/>
              <w:adjustRightInd w:val="0"/>
              <w:ind w:firstLine="540"/>
              <w:jc w:val="both"/>
              <w:rPr>
                <w:sz w:val="24"/>
              </w:rPr>
            </w:pPr>
            <w:r w:rsidRPr="00330C2C">
              <w:rPr>
                <w:sz w:val="24"/>
              </w:rPr>
              <w:t>4) лица, замещающие должности, указанные в пунктах 1 - 3 настоящей части.</w:t>
            </w:r>
          </w:p>
          <w:p w:rsidR="00D42250" w:rsidRPr="00330C2C" w:rsidRDefault="00D42250" w:rsidP="00F33339">
            <w:pPr>
              <w:autoSpaceDE w:val="0"/>
              <w:autoSpaceDN w:val="0"/>
              <w:adjustRightInd w:val="0"/>
              <w:ind w:firstLine="540"/>
              <w:jc w:val="both"/>
              <w:rPr>
                <w:sz w:val="24"/>
              </w:rPr>
            </w:pPr>
            <w:r w:rsidRPr="00330C2C">
              <w:rPr>
                <w:sz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D42250" w:rsidRPr="00330C2C" w:rsidRDefault="00D42250" w:rsidP="00F33339">
            <w:pPr>
              <w:autoSpaceDE w:val="0"/>
              <w:autoSpaceDN w:val="0"/>
              <w:adjustRightInd w:val="0"/>
              <w:ind w:firstLine="540"/>
              <w:jc w:val="both"/>
              <w:rPr>
                <w:sz w:val="24"/>
              </w:rPr>
            </w:pPr>
            <w:r w:rsidRPr="00330C2C">
              <w:rPr>
                <w:sz w:val="24"/>
              </w:rP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42250" w:rsidRPr="00330C2C" w:rsidRDefault="00D42250" w:rsidP="00F33339">
            <w:pPr>
              <w:autoSpaceDE w:val="0"/>
              <w:autoSpaceDN w:val="0"/>
              <w:adjustRightInd w:val="0"/>
              <w:ind w:firstLine="540"/>
              <w:jc w:val="both"/>
              <w:rPr>
                <w:sz w:val="24"/>
              </w:rPr>
            </w:pPr>
            <w:r w:rsidRPr="00330C2C">
              <w:rPr>
                <w:sz w:val="24"/>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42250" w:rsidRPr="00330C2C" w:rsidRDefault="00D42250" w:rsidP="00F33339">
            <w:pPr>
              <w:autoSpaceDE w:val="0"/>
              <w:autoSpaceDN w:val="0"/>
              <w:adjustRightInd w:val="0"/>
              <w:ind w:firstLine="540"/>
              <w:jc w:val="both"/>
              <w:rPr>
                <w:sz w:val="24"/>
              </w:rPr>
            </w:pPr>
            <w:r w:rsidRPr="00330C2C">
              <w:rPr>
                <w:sz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42250" w:rsidRPr="00330C2C" w:rsidRDefault="00D42250" w:rsidP="00F33339">
            <w:pPr>
              <w:autoSpaceDE w:val="0"/>
              <w:autoSpaceDN w:val="0"/>
              <w:adjustRightInd w:val="0"/>
              <w:ind w:firstLine="540"/>
              <w:jc w:val="both"/>
              <w:rPr>
                <w:sz w:val="24"/>
              </w:rPr>
            </w:pPr>
            <w:r w:rsidRPr="00330C2C">
              <w:rPr>
                <w:sz w:val="24"/>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D42250" w:rsidRPr="00330C2C" w:rsidRDefault="00D42250" w:rsidP="00F33339">
            <w:pPr>
              <w:autoSpaceDE w:val="0"/>
              <w:autoSpaceDN w:val="0"/>
              <w:adjustRightInd w:val="0"/>
              <w:ind w:firstLine="540"/>
              <w:jc w:val="both"/>
              <w:rPr>
                <w:sz w:val="24"/>
              </w:rPr>
            </w:pPr>
            <w:r w:rsidRPr="00330C2C">
              <w:rPr>
                <w:sz w:val="24"/>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D42250" w:rsidRPr="00330C2C" w:rsidRDefault="00D42250" w:rsidP="00F33339">
            <w:pPr>
              <w:autoSpaceDE w:val="0"/>
              <w:autoSpaceDN w:val="0"/>
              <w:adjustRightInd w:val="0"/>
              <w:ind w:firstLine="540"/>
              <w:jc w:val="both"/>
              <w:rPr>
                <w:sz w:val="24"/>
              </w:rPr>
            </w:pPr>
            <w:r w:rsidRPr="00330C2C">
              <w:rPr>
                <w:sz w:val="24"/>
              </w:rP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D42250" w:rsidRPr="00330C2C" w:rsidRDefault="00D42250" w:rsidP="00F33339">
            <w:pPr>
              <w:autoSpaceDE w:val="0"/>
              <w:autoSpaceDN w:val="0"/>
              <w:adjustRightInd w:val="0"/>
              <w:ind w:firstLine="540"/>
              <w:jc w:val="both"/>
              <w:rPr>
                <w:sz w:val="24"/>
              </w:rPr>
            </w:pPr>
            <w:r w:rsidRPr="00330C2C">
              <w:rPr>
                <w:sz w:val="24"/>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D42250" w:rsidRPr="00330C2C" w:rsidRDefault="00D42250" w:rsidP="00F33339">
            <w:pPr>
              <w:autoSpaceDE w:val="0"/>
              <w:autoSpaceDN w:val="0"/>
              <w:adjustRightInd w:val="0"/>
              <w:ind w:firstLine="540"/>
              <w:jc w:val="both"/>
              <w:rPr>
                <w:sz w:val="24"/>
              </w:rPr>
            </w:pPr>
          </w:p>
        </w:tc>
      </w:tr>
      <w:tr w:rsidR="00D42250" w:rsidRPr="00330C2C" w:rsidTr="00F33339">
        <w:trPr>
          <w:trHeight w:val="465"/>
        </w:trPr>
        <w:tc>
          <w:tcPr>
            <w:tcW w:w="1081" w:type="pct"/>
          </w:tcPr>
          <w:p w:rsidR="00D42250" w:rsidRPr="00330C2C" w:rsidRDefault="00D42250" w:rsidP="00F33339">
            <w:pPr>
              <w:autoSpaceDE w:val="0"/>
              <w:autoSpaceDN w:val="0"/>
              <w:adjustRightInd w:val="0"/>
              <w:jc w:val="both"/>
              <w:rPr>
                <w:sz w:val="24"/>
              </w:rPr>
            </w:pPr>
            <w:r w:rsidRPr="00330C2C">
              <w:rPr>
                <w:sz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42250" w:rsidRPr="00330C2C" w:rsidRDefault="00D42250" w:rsidP="00F33339">
            <w:pPr>
              <w:autoSpaceDE w:val="0"/>
              <w:autoSpaceDN w:val="0"/>
              <w:adjustRightInd w:val="0"/>
              <w:jc w:val="both"/>
              <w:rPr>
                <w:sz w:val="24"/>
              </w:rPr>
            </w:pPr>
          </w:p>
        </w:tc>
        <w:tc>
          <w:tcPr>
            <w:tcW w:w="3919" w:type="pct"/>
          </w:tcPr>
          <w:p w:rsidR="00D42250" w:rsidRPr="00330C2C" w:rsidRDefault="00D42250" w:rsidP="00F33339">
            <w:pPr>
              <w:autoSpaceDE w:val="0"/>
              <w:autoSpaceDN w:val="0"/>
              <w:adjustRightInd w:val="0"/>
              <w:ind w:firstLine="540"/>
              <w:jc w:val="both"/>
              <w:rPr>
                <w:sz w:val="24"/>
              </w:rPr>
            </w:pPr>
            <w:r w:rsidRPr="00330C2C">
              <w:rPr>
                <w:sz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42250" w:rsidRPr="00330C2C" w:rsidRDefault="00D42250" w:rsidP="00F33339">
            <w:pPr>
              <w:autoSpaceDE w:val="0"/>
              <w:autoSpaceDN w:val="0"/>
              <w:adjustRightInd w:val="0"/>
              <w:ind w:firstLine="540"/>
              <w:jc w:val="both"/>
              <w:rPr>
                <w:sz w:val="24"/>
              </w:rPr>
            </w:pPr>
            <w:r w:rsidRPr="00330C2C">
              <w:rPr>
                <w:sz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42250" w:rsidRPr="00330C2C" w:rsidRDefault="00D42250" w:rsidP="00F33339">
            <w:pPr>
              <w:autoSpaceDE w:val="0"/>
              <w:autoSpaceDN w:val="0"/>
              <w:adjustRightInd w:val="0"/>
              <w:ind w:firstLine="540"/>
              <w:jc w:val="both"/>
              <w:rPr>
                <w:sz w:val="24"/>
              </w:rPr>
            </w:pPr>
            <w:r w:rsidRPr="00330C2C">
              <w:rPr>
                <w:sz w:val="24"/>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D42250" w:rsidRPr="00330C2C" w:rsidRDefault="00D42250" w:rsidP="00F33339">
            <w:pPr>
              <w:autoSpaceDE w:val="0"/>
              <w:autoSpaceDN w:val="0"/>
              <w:adjustRightInd w:val="0"/>
              <w:ind w:firstLine="540"/>
              <w:jc w:val="both"/>
              <w:rPr>
                <w:sz w:val="24"/>
              </w:rPr>
            </w:pPr>
            <w:r w:rsidRPr="00330C2C">
              <w:rPr>
                <w:sz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42250" w:rsidRPr="00330C2C" w:rsidRDefault="00D42250" w:rsidP="00F33339">
            <w:pPr>
              <w:autoSpaceDE w:val="0"/>
              <w:autoSpaceDN w:val="0"/>
              <w:adjustRightInd w:val="0"/>
              <w:ind w:firstLine="540"/>
              <w:jc w:val="both"/>
              <w:rPr>
                <w:sz w:val="24"/>
              </w:rPr>
            </w:pPr>
            <w:r w:rsidRPr="00330C2C">
              <w:rPr>
                <w:sz w:val="24"/>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42250" w:rsidRPr="00330C2C" w:rsidRDefault="00D42250" w:rsidP="00F33339">
            <w:pPr>
              <w:autoSpaceDE w:val="0"/>
              <w:autoSpaceDN w:val="0"/>
              <w:adjustRightInd w:val="0"/>
              <w:ind w:firstLine="540"/>
              <w:jc w:val="both"/>
              <w:rPr>
                <w:sz w:val="24"/>
              </w:rPr>
            </w:pPr>
            <w:r w:rsidRPr="00330C2C">
              <w:rPr>
                <w:sz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42250" w:rsidRPr="00330C2C" w:rsidRDefault="00D42250" w:rsidP="00F33339">
            <w:pPr>
              <w:autoSpaceDE w:val="0"/>
              <w:autoSpaceDN w:val="0"/>
              <w:adjustRightInd w:val="0"/>
              <w:ind w:firstLine="540"/>
              <w:jc w:val="both"/>
              <w:rPr>
                <w:sz w:val="24"/>
              </w:rPr>
            </w:pPr>
            <w:r w:rsidRPr="00330C2C">
              <w:rPr>
                <w:sz w:val="24"/>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42250" w:rsidRPr="00330C2C" w:rsidRDefault="00D42250" w:rsidP="00F33339">
            <w:pPr>
              <w:autoSpaceDE w:val="0"/>
              <w:autoSpaceDN w:val="0"/>
              <w:adjustRightInd w:val="0"/>
              <w:jc w:val="both"/>
              <w:rPr>
                <w:sz w:val="24"/>
              </w:rPr>
            </w:pPr>
          </w:p>
        </w:tc>
      </w:tr>
      <w:tr w:rsidR="00D42250" w:rsidRPr="00330C2C" w:rsidTr="00F33339">
        <w:trPr>
          <w:trHeight w:val="465"/>
        </w:trPr>
        <w:tc>
          <w:tcPr>
            <w:tcW w:w="1081" w:type="pct"/>
          </w:tcPr>
          <w:p w:rsidR="00D42250" w:rsidRPr="00330C2C" w:rsidRDefault="00D42250" w:rsidP="00F33339">
            <w:pPr>
              <w:autoSpaceDE w:val="0"/>
              <w:autoSpaceDN w:val="0"/>
              <w:adjustRightInd w:val="0"/>
              <w:jc w:val="both"/>
              <w:rPr>
                <w:sz w:val="24"/>
              </w:rPr>
            </w:pPr>
            <w:r w:rsidRPr="00330C2C">
              <w:rPr>
                <w:sz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42250" w:rsidRPr="00330C2C" w:rsidRDefault="00D42250" w:rsidP="00F33339">
            <w:pPr>
              <w:autoSpaceDE w:val="0"/>
              <w:autoSpaceDN w:val="0"/>
              <w:adjustRightInd w:val="0"/>
              <w:ind w:firstLine="540"/>
              <w:jc w:val="both"/>
              <w:rPr>
                <w:sz w:val="24"/>
              </w:rPr>
            </w:pPr>
          </w:p>
        </w:tc>
        <w:tc>
          <w:tcPr>
            <w:tcW w:w="3919" w:type="pct"/>
          </w:tcPr>
          <w:p w:rsidR="00D42250" w:rsidRPr="00330C2C" w:rsidRDefault="00D42250" w:rsidP="00F33339">
            <w:pPr>
              <w:autoSpaceDE w:val="0"/>
              <w:autoSpaceDN w:val="0"/>
              <w:adjustRightInd w:val="0"/>
              <w:ind w:firstLine="540"/>
              <w:jc w:val="both"/>
              <w:rPr>
                <w:sz w:val="24"/>
              </w:rPr>
            </w:pPr>
            <w:r w:rsidRPr="00330C2C">
              <w:rPr>
                <w:sz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42250" w:rsidRPr="00330C2C" w:rsidRDefault="00D42250" w:rsidP="00F33339">
            <w:pPr>
              <w:autoSpaceDE w:val="0"/>
              <w:autoSpaceDN w:val="0"/>
              <w:adjustRightInd w:val="0"/>
              <w:ind w:firstLine="540"/>
              <w:jc w:val="both"/>
              <w:rPr>
                <w:sz w:val="24"/>
              </w:rPr>
            </w:pPr>
            <w:r w:rsidRPr="00330C2C">
              <w:rPr>
                <w:sz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D42250" w:rsidRPr="00330C2C" w:rsidRDefault="00D42250" w:rsidP="00F33339">
            <w:pPr>
              <w:autoSpaceDE w:val="0"/>
              <w:autoSpaceDN w:val="0"/>
              <w:adjustRightInd w:val="0"/>
              <w:ind w:firstLine="540"/>
              <w:jc w:val="both"/>
              <w:rPr>
                <w:sz w:val="24"/>
              </w:rPr>
            </w:pPr>
            <w:r w:rsidRPr="00330C2C">
              <w:rPr>
                <w:sz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42250" w:rsidRPr="00330C2C" w:rsidRDefault="00D42250" w:rsidP="00F33339">
            <w:pPr>
              <w:autoSpaceDE w:val="0"/>
              <w:autoSpaceDN w:val="0"/>
              <w:adjustRightInd w:val="0"/>
              <w:ind w:firstLine="540"/>
              <w:jc w:val="both"/>
              <w:rPr>
                <w:sz w:val="24"/>
              </w:rPr>
            </w:pPr>
            <w:r w:rsidRPr="00330C2C">
              <w:rPr>
                <w:sz w:val="24"/>
              </w:rPr>
              <w:t>1) замещать другие должности в органах государственной власти и органах местного самоуправления;</w:t>
            </w:r>
          </w:p>
          <w:p w:rsidR="00D42250" w:rsidRPr="00330C2C" w:rsidRDefault="00D42250" w:rsidP="00F33339">
            <w:pPr>
              <w:autoSpaceDE w:val="0"/>
              <w:autoSpaceDN w:val="0"/>
              <w:adjustRightInd w:val="0"/>
              <w:ind w:firstLine="540"/>
              <w:jc w:val="both"/>
              <w:rPr>
                <w:sz w:val="24"/>
              </w:rPr>
            </w:pPr>
            <w:r w:rsidRPr="00330C2C">
              <w:rPr>
                <w:sz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42250" w:rsidRPr="00330C2C" w:rsidRDefault="00D42250" w:rsidP="00F33339">
            <w:pPr>
              <w:autoSpaceDE w:val="0"/>
              <w:autoSpaceDN w:val="0"/>
              <w:adjustRightInd w:val="0"/>
              <w:ind w:firstLine="540"/>
              <w:jc w:val="both"/>
              <w:rPr>
                <w:sz w:val="24"/>
              </w:rPr>
            </w:pPr>
            <w:r w:rsidRPr="00330C2C">
              <w:rPr>
                <w:sz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42250" w:rsidRPr="00330C2C" w:rsidRDefault="00D42250" w:rsidP="00F33339">
            <w:pPr>
              <w:autoSpaceDE w:val="0"/>
              <w:autoSpaceDN w:val="0"/>
              <w:adjustRightInd w:val="0"/>
              <w:ind w:firstLine="540"/>
              <w:jc w:val="both"/>
              <w:rPr>
                <w:sz w:val="24"/>
              </w:rPr>
            </w:pPr>
            <w:r w:rsidRPr="00330C2C">
              <w:rPr>
                <w:sz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42250" w:rsidRPr="00330C2C" w:rsidRDefault="00D42250" w:rsidP="00F33339">
            <w:pPr>
              <w:autoSpaceDE w:val="0"/>
              <w:autoSpaceDN w:val="0"/>
              <w:adjustRightInd w:val="0"/>
              <w:ind w:firstLine="540"/>
              <w:jc w:val="both"/>
              <w:rPr>
                <w:sz w:val="24"/>
              </w:rPr>
            </w:pPr>
            <w:r w:rsidRPr="00330C2C">
              <w:rPr>
                <w:sz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42250" w:rsidRPr="00330C2C" w:rsidRDefault="00D42250" w:rsidP="00F33339">
            <w:pPr>
              <w:autoSpaceDE w:val="0"/>
              <w:autoSpaceDN w:val="0"/>
              <w:adjustRightInd w:val="0"/>
              <w:ind w:firstLine="540"/>
              <w:jc w:val="both"/>
              <w:rPr>
                <w:sz w:val="24"/>
              </w:rPr>
            </w:pPr>
            <w:r w:rsidRPr="00330C2C">
              <w:rPr>
                <w:sz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42250" w:rsidRPr="00330C2C" w:rsidRDefault="00D42250" w:rsidP="00F33339">
            <w:pPr>
              <w:autoSpaceDE w:val="0"/>
              <w:autoSpaceDN w:val="0"/>
              <w:adjustRightInd w:val="0"/>
              <w:ind w:firstLine="540"/>
              <w:jc w:val="both"/>
              <w:rPr>
                <w:sz w:val="24"/>
              </w:rPr>
            </w:pPr>
            <w:r w:rsidRPr="00330C2C">
              <w:rPr>
                <w:sz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42250" w:rsidRPr="00330C2C" w:rsidRDefault="00D42250" w:rsidP="00F33339">
            <w:pPr>
              <w:autoSpaceDE w:val="0"/>
              <w:autoSpaceDN w:val="0"/>
              <w:adjustRightInd w:val="0"/>
              <w:ind w:firstLine="540"/>
              <w:jc w:val="both"/>
              <w:rPr>
                <w:sz w:val="24"/>
              </w:rPr>
            </w:pPr>
            <w:r w:rsidRPr="00330C2C">
              <w:rPr>
                <w:sz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42250" w:rsidRPr="00330C2C" w:rsidRDefault="00D42250" w:rsidP="00F33339">
            <w:pPr>
              <w:autoSpaceDE w:val="0"/>
              <w:autoSpaceDN w:val="0"/>
              <w:adjustRightInd w:val="0"/>
              <w:ind w:firstLine="540"/>
              <w:jc w:val="both"/>
              <w:rPr>
                <w:sz w:val="24"/>
              </w:rPr>
            </w:pPr>
            <w:r w:rsidRPr="00330C2C">
              <w:rPr>
                <w:sz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42250" w:rsidRPr="00330C2C" w:rsidRDefault="00D42250" w:rsidP="00F33339">
            <w:pPr>
              <w:autoSpaceDE w:val="0"/>
              <w:autoSpaceDN w:val="0"/>
              <w:adjustRightInd w:val="0"/>
              <w:ind w:firstLine="540"/>
              <w:jc w:val="both"/>
              <w:rPr>
                <w:sz w:val="24"/>
              </w:rPr>
            </w:pPr>
            <w:r w:rsidRPr="00330C2C">
              <w:rPr>
                <w:sz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42250" w:rsidRPr="00330C2C" w:rsidRDefault="00D42250" w:rsidP="00F33339">
            <w:pPr>
              <w:autoSpaceDE w:val="0"/>
              <w:autoSpaceDN w:val="0"/>
              <w:adjustRightInd w:val="0"/>
              <w:ind w:firstLine="540"/>
              <w:jc w:val="both"/>
              <w:rPr>
                <w:sz w:val="24"/>
              </w:rPr>
            </w:pPr>
            <w:r w:rsidRPr="00330C2C">
              <w:rPr>
                <w:sz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42250" w:rsidRPr="00330C2C" w:rsidRDefault="00D42250" w:rsidP="00F33339">
            <w:pPr>
              <w:autoSpaceDE w:val="0"/>
              <w:autoSpaceDN w:val="0"/>
              <w:adjustRightInd w:val="0"/>
              <w:ind w:firstLine="540"/>
              <w:jc w:val="both"/>
              <w:rPr>
                <w:sz w:val="24"/>
              </w:rPr>
            </w:pPr>
            <w:r w:rsidRPr="00330C2C">
              <w:rPr>
                <w:sz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42250" w:rsidRPr="00330C2C" w:rsidRDefault="00D42250" w:rsidP="00F33339">
            <w:pPr>
              <w:autoSpaceDE w:val="0"/>
              <w:autoSpaceDN w:val="0"/>
              <w:adjustRightInd w:val="0"/>
              <w:ind w:firstLine="540"/>
              <w:jc w:val="both"/>
              <w:rPr>
                <w:sz w:val="24"/>
              </w:rPr>
            </w:pPr>
            <w:r w:rsidRPr="00330C2C">
              <w:rPr>
                <w:sz w:val="24"/>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42250" w:rsidRPr="00330C2C" w:rsidRDefault="00D42250" w:rsidP="00F33339">
            <w:pPr>
              <w:autoSpaceDE w:val="0"/>
              <w:autoSpaceDN w:val="0"/>
              <w:adjustRightInd w:val="0"/>
              <w:ind w:firstLine="540"/>
              <w:jc w:val="both"/>
              <w:rPr>
                <w:sz w:val="24"/>
              </w:rPr>
            </w:pPr>
          </w:p>
        </w:tc>
      </w:tr>
      <w:tr w:rsidR="00D42250" w:rsidRPr="00330C2C" w:rsidTr="00F33339">
        <w:trPr>
          <w:trHeight w:val="465"/>
        </w:trPr>
        <w:tc>
          <w:tcPr>
            <w:tcW w:w="1081" w:type="pct"/>
          </w:tcPr>
          <w:p w:rsidR="00D42250" w:rsidRPr="00330C2C" w:rsidRDefault="00D42250" w:rsidP="00F33339">
            <w:pPr>
              <w:autoSpaceDE w:val="0"/>
              <w:autoSpaceDN w:val="0"/>
              <w:adjustRightInd w:val="0"/>
              <w:ind w:firstLine="540"/>
              <w:jc w:val="both"/>
              <w:rPr>
                <w:sz w:val="24"/>
              </w:rPr>
            </w:pPr>
            <w:r w:rsidRPr="00330C2C">
              <w:rPr>
                <w:sz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42250" w:rsidRPr="00330C2C" w:rsidRDefault="00D42250" w:rsidP="00F33339">
            <w:pPr>
              <w:autoSpaceDE w:val="0"/>
              <w:autoSpaceDN w:val="0"/>
              <w:adjustRightInd w:val="0"/>
              <w:jc w:val="both"/>
              <w:rPr>
                <w:sz w:val="24"/>
              </w:rPr>
            </w:pPr>
          </w:p>
        </w:tc>
        <w:tc>
          <w:tcPr>
            <w:tcW w:w="3919" w:type="pct"/>
          </w:tcPr>
          <w:p w:rsidR="00D42250" w:rsidRPr="00330C2C" w:rsidRDefault="00D42250" w:rsidP="00F33339">
            <w:pPr>
              <w:autoSpaceDE w:val="0"/>
              <w:autoSpaceDN w:val="0"/>
              <w:adjustRightInd w:val="0"/>
              <w:ind w:firstLine="540"/>
              <w:jc w:val="both"/>
              <w:rPr>
                <w:sz w:val="24"/>
              </w:rPr>
            </w:pPr>
            <w:r w:rsidRPr="00330C2C">
              <w:rPr>
                <w:sz w:val="24"/>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42250" w:rsidRPr="00330C2C" w:rsidRDefault="00D42250" w:rsidP="00F33339">
            <w:pPr>
              <w:autoSpaceDE w:val="0"/>
              <w:autoSpaceDN w:val="0"/>
              <w:adjustRightInd w:val="0"/>
              <w:ind w:firstLine="540"/>
              <w:jc w:val="both"/>
              <w:rPr>
                <w:sz w:val="24"/>
              </w:rPr>
            </w:pPr>
          </w:p>
        </w:tc>
      </w:tr>
      <w:tr w:rsidR="00D42250" w:rsidRPr="00330C2C" w:rsidTr="00F33339">
        <w:trPr>
          <w:trHeight w:val="465"/>
        </w:trPr>
        <w:tc>
          <w:tcPr>
            <w:tcW w:w="1081" w:type="pct"/>
          </w:tcPr>
          <w:p w:rsidR="00D42250" w:rsidRPr="00330C2C" w:rsidRDefault="00D42250" w:rsidP="00F33339">
            <w:pPr>
              <w:autoSpaceDE w:val="0"/>
              <w:autoSpaceDN w:val="0"/>
              <w:adjustRightInd w:val="0"/>
              <w:ind w:firstLine="540"/>
              <w:jc w:val="both"/>
              <w:rPr>
                <w:sz w:val="24"/>
              </w:rPr>
            </w:pPr>
            <w:r w:rsidRPr="00330C2C">
              <w:rPr>
                <w:sz w:val="24"/>
              </w:rPr>
              <w:t>Статья 12.5. Установление иных запретов, ограничений, обязательств и правил служебного поведения</w:t>
            </w:r>
          </w:p>
          <w:p w:rsidR="00D42250" w:rsidRPr="00330C2C" w:rsidRDefault="00D42250" w:rsidP="00F33339">
            <w:pPr>
              <w:autoSpaceDE w:val="0"/>
              <w:autoSpaceDN w:val="0"/>
              <w:adjustRightInd w:val="0"/>
              <w:ind w:firstLine="540"/>
              <w:jc w:val="both"/>
              <w:rPr>
                <w:sz w:val="24"/>
              </w:rPr>
            </w:pPr>
          </w:p>
        </w:tc>
        <w:tc>
          <w:tcPr>
            <w:tcW w:w="3919" w:type="pct"/>
          </w:tcPr>
          <w:p w:rsidR="00D42250" w:rsidRPr="00330C2C" w:rsidRDefault="00D42250" w:rsidP="00F33339">
            <w:pPr>
              <w:autoSpaceDE w:val="0"/>
              <w:autoSpaceDN w:val="0"/>
              <w:adjustRightInd w:val="0"/>
              <w:ind w:firstLine="540"/>
              <w:jc w:val="both"/>
              <w:rPr>
                <w:sz w:val="24"/>
              </w:rPr>
            </w:pPr>
            <w:r w:rsidRPr="00330C2C">
              <w:rPr>
                <w:sz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42250" w:rsidRPr="00330C2C" w:rsidRDefault="00D42250" w:rsidP="00F33339">
            <w:pPr>
              <w:autoSpaceDE w:val="0"/>
              <w:autoSpaceDN w:val="0"/>
              <w:adjustRightInd w:val="0"/>
              <w:ind w:firstLine="540"/>
              <w:jc w:val="both"/>
              <w:rPr>
                <w:sz w:val="24"/>
              </w:rPr>
            </w:pPr>
          </w:p>
        </w:tc>
      </w:tr>
      <w:tr w:rsidR="00D42250" w:rsidRPr="00330C2C" w:rsidTr="00F33339">
        <w:trPr>
          <w:trHeight w:val="465"/>
        </w:trPr>
        <w:tc>
          <w:tcPr>
            <w:tcW w:w="1081" w:type="pct"/>
          </w:tcPr>
          <w:p w:rsidR="00D42250" w:rsidRPr="00330C2C" w:rsidRDefault="00D42250" w:rsidP="00F33339">
            <w:pPr>
              <w:autoSpaceDE w:val="0"/>
              <w:autoSpaceDN w:val="0"/>
              <w:adjustRightInd w:val="0"/>
              <w:ind w:firstLine="540"/>
              <w:jc w:val="both"/>
              <w:rPr>
                <w:sz w:val="24"/>
              </w:rPr>
            </w:pPr>
            <w:r w:rsidRPr="00330C2C">
              <w:rPr>
                <w:sz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42250" w:rsidRPr="00330C2C" w:rsidRDefault="00D42250" w:rsidP="00F33339">
            <w:pPr>
              <w:jc w:val="center"/>
              <w:rPr>
                <w:sz w:val="24"/>
              </w:rPr>
            </w:pPr>
          </w:p>
        </w:tc>
        <w:tc>
          <w:tcPr>
            <w:tcW w:w="3919" w:type="pct"/>
          </w:tcPr>
          <w:p w:rsidR="00D42250" w:rsidRPr="00330C2C" w:rsidRDefault="00D42250" w:rsidP="00F33339">
            <w:pPr>
              <w:autoSpaceDE w:val="0"/>
              <w:autoSpaceDN w:val="0"/>
              <w:adjustRightInd w:val="0"/>
              <w:ind w:firstLine="540"/>
              <w:jc w:val="both"/>
              <w:rPr>
                <w:sz w:val="24"/>
              </w:rPr>
            </w:pPr>
            <w:r w:rsidRPr="00330C2C">
              <w:rPr>
                <w:sz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42250" w:rsidRPr="00330C2C" w:rsidRDefault="00D42250" w:rsidP="00F33339">
            <w:pPr>
              <w:autoSpaceDE w:val="0"/>
              <w:autoSpaceDN w:val="0"/>
              <w:adjustRightInd w:val="0"/>
              <w:ind w:firstLine="540"/>
              <w:jc w:val="both"/>
              <w:rPr>
                <w:sz w:val="24"/>
              </w:rPr>
            </w:pPr>
            <w:r w:rsidRPr="00330C2C">
              <w:rPr>
                <w:sz w:val="24"/>
              </w:rPr>
              <w:t>1) непринятия лицом мер по предотвращению и (или) урегулированию конфликта интересов, стороной которого оно является;</w:t>
            </w:r>
          </w:p>
          <w:p w:rsidR="00D42250" w:rsidRPr="00330C2C" w:rsidRDefault="00D42250" w:rsidP="00F33339">
            <w:pPr>
              <w:autoSpaceDE w:val="0"/>
              <w:autoSpaceDN w:val="0"/>
              <w:adjustRightInd w:val="0"/>
              <w:ind w:firstLine="540"/>
              <w:jc w:val="both"/>
              <w:rPr>
                <w:sz w:val="24"/>
              </w:rPr>
            </w:pPr>
            <w:r w:rsidRPr="00330C2C">
              <w:rPr>
                <w:sz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42250" w:rsidRPr="00330C2C" w:rsidRDefault="00D42250" w:rsidP="00F33339">
            <w:pPr>
              <w:autoSpaceDE w:val="0"/>
              <w:autoSpaceDN w:val="0"/>
              <w:adjustRightInd w:val="0"/>
              <w:ind w:firstLine="540"/>
              <w:jc w:val="both"/>
              <w:rPr>
                <w:sz w:val="24"/>
              </w:rPr>
            </w:pPr>
            <w:r w:rsidRPr="00330C2C">
              <w:rPr>
                <w:sz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42250" w:rsidRPr="00330C2C" w:rsidRDefault="00D42250" w:rsidP="00F33339">
            <w:pPr>
              <w:autoSpaceDE w:val="0"/>
              <w:autoSpaceDN w:val="0"/>
              <w:adjustRightInd w:val="0"/>
              <w:ind w:firstLine="540"/>
              <w:jc w:val="both"/>
              <w:rPr>
                <w:sz w:val="24"/>
              </w:rPr>
            </w:pPr>
            <w:r w:rsidRPr="00330C2C">
              <w:rPr>
                <w:sz w:val="24"/>
              </w:rPr>
              <w:t>4) осуществления лицом предпринимательской деятельности;</w:t>
            </w:r>
          </w:p>
          <w:p w:rsidR="00D42250" w:rsidRPr="00330C2C" w:rsidRDefault="00D42250" w:rsidP="00F33339">
            <w:pPr>
              <w:autoSpaceDE w:val="0"/>
              <w:autoSpaceDN w:val="0"/>
              <w:adjustRightInd w:val="0"/>
              <w:ind w:firstLine="540"/>
              <w:jc w:val="both"/>
              <w:rPr>
                <w:sz w:val="24"/>
              </w:rPr>
            </w:pPr>
            <w:r w:rsidRPr="00330C2C">
              <w:rPr>
                <w:sz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2250" w:rsidRPr="00330C2C" w:rsidRDefault="00D42250" w:rsidP="00F33339">
            <w:pPr>
              <w:autoSpaceDE w:val="0"/>
              <w:autoSpaceDN w:val="0"/>
              <w:adjustRightInd w:val="0"/>
              <w:ind w:firstLine="540"/>
              <w:jc w:val="both"/>
              <w:rPr>
                <w:sz w:val="24"/>
              </w:rPr>
            </w:pPr>
            <w:r w:rsidRPr="00330C2C">
              <w:rPr>
                <w:sz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42250" w:rsidRPr="00330C2C" w:rsidRDefault="00D42250" w:rsidP="00F33339">
            <w:pPr>
              <w:jc w:val="center"/>
              <w:rPr>
                <w:sz w:val="24"/>
              </w:rPr>
            </w:pPr>
          </w:p>
        </w:tc>
      </w:tr>
    </w:tbl>
    <w:p w:rsidR="00D42250" w:rsidRPr="00E45BD5" w:rsidRDefault="00D42250" w:rsidP="00B14CB4">
      <w:pPr>
        <w:jc w:val="center"/>
        <w:rPr>
          <w:szCs w:val="28"/>
        </w:rPr>
      </w:pPr>
    </w:p>
    <w:p w:rsidR="00D42250" w:rsidRPr="00E45BD5" w:rsidRDefault="00D42250" w:rsidP="00B14CB4"/>
    <w:p w:rsidR="00D42250" w:rsidRPr="00E45BD5" w:rsidRDefault="00D42250" w:rsidP="00B14CB4"/>
    <w:p w:rsidR="00D42250" w:rsidRPr="00DA195F" w:rsidRDefault="00D42250" w:rsidP="00351522">
      <w:pPr>
        <w:jc w:val="both"/>
        <w:rPr>
          <w:rFonts w:ascii="Times New Roman" w:hAnsi="Times New Roman"/>
          <w:sz w:val="16"/>
          <w:szCs w:val="16"/>
        </w:rPr>
      </w:pPr>
    </w:p>
    <w:sectPr w:rsidR="00D42250" w:rsidRPr="00DA195F" w:rsidSect="00DD47E0">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6F"/>
    <w:multiLevelType w:val="multilevel"/>
    <w:tmpl w:val="0A42D1DA"/>
    <w:lvl w:ilvl="0">
      <w:start w:val="1"/>
      <w:numFmt w:val="decimal"/>
      <w:lvlText w:val="%1."/>
      <w:lvlJc w:val="left"/>
      <w:pPr>
        <w:ind w:left="360" w:hanging="360"/>
      </w:pPr>
      <w:rPr>
        <w:rFonts w:cs="Times New Roman" w:hint="default"/>
      </w:rPr>
    </w:lvl>
    <w:lvl w:ilvl="1">
      <w:start w:val="1"/>
      <w:numFmt w:val="decimal"/>
      <w:isLgl/>
      <w:lvlText w:val="%1.%2."/>
      <w:lvlJc w:val="left"/>
      <w:pPr>
        <w:ind w:left="154"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nsid w:val="76AF57AE"/>
    <w:multiLevelType w:val="multilevel"/>
    <w:tmpl w:val="05169F60"/>
    <w:lvl w:ilvl="0">
      <w:start w:val="1"/>
      <w:numFmt w:val="decimal"/>
      <w:lvlText w:val="%1."/>
      <w:lvlJc w:val="left"/>
      <w:pPr>
        <w:ind w:left="432" w:hanging="432"/>
      </w:pPr>
      <w:rPr>
        <w:rFonts w:cs="Times New Roman" w:hint="default"/>
      </w:rPr>
    </w:lvl>
    <w:lvl w:ilvl="1">
      <w:start w:val="2"/>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AEB"/>
    <w:rsid w:val="000139D2"/>
    <w:rsid w:val="00033A11"/>
    <w:rsid w:val="0003522A"/>
    <w:rsid w:val="00046ABA"/>
    <w:rsid w:val="000535A5"/>
    <w:rsid w:val="00055ACF"/>
    <w:rsid w:val="000570EF"/>
    <w:rsid w:val="000635FD"/>
    <w:rsid w:val="00067250"/>
    <w:rsid w:val="00067F0A"/>
    <w:rsid w:val="00076224"/>
    <w:rsid w:val="000A0ECC"/>
    <w:rsid w:val="000B444F"/>
    <w:rsid w:val="000B76AB"/>
    <w:rsid w:val="000C0702"/>
    <w:rsid w:val="000E051D"/>
    <w:rsid w:val="000E1760"/>
    <w:rsid w:val="000F2FF6"/>
    <w:rsid w:val="000F57A8"/>
    <w:rsid w:val="00131496"/>
    <w:rsid w:val="001412CE"/>
    <w:rsid w:val="00142B37"/>
    <w:rsid w:val="00143D09"/>
    <w:rsid w:val="001543F1"/>
    <w:rsid w:val="00165ABD"/>
    <w:rsid w:val="0017153D"/>
    <w:rsid w:val="00181F58"/>
    <w:rsid w:val="00186891"/>
    <w:rsid w:val="00192DF3"/>
    <w:rsid w:val="001A29E5"/>
    <w:rsid w:val="001A492D"/>
    <w:rsid w:val="001C3463"/>
    <w:rsid w:val="001C4BEF"/>
    <w:rsid w:val="001D5E5D"/>
    <w:rsid w:val="001E354F"/>
    <w:rsid w:val="001E494D"/>
    <w:rsid w:val="001F21A2"/>
    <w:rsid w:val="001F54AE"/>
    <w:rsid w:val="00201CBC"/>
    <w:rsid w:val="00221F6A"/>
    <w:rsid w:val="00235038"/>
    <w:rsid w:val="0023563A"/>
    <w:rsid w:val="00242511"/>
    <w:rsid w:val="00252578"/>
    <w:rsid w:val="00262E94"/>
    <w:rsid w:val="00282383"/>
    <w:rsid w:val="002A46A0"/>
    <w:rsid w:val="002A46BB"/>
    <w:rsid w:val="002A7475"/>
    <w:rsid w:val="002C3DE2"/>
    <w:rsid w:val="002D0A4F"/>
    <w:rsid w:val="002E0B3B"/>
    <w:rsid w:val="002E61D0"/>
    <w:rsid w:val="00321371"/>
    <w:rsid w:val="00330C2C"/>
    <w:rsid w:val="00336F35"/>
    <w:rsid w:val="00340F7B"/>
    <w:rsid w:val="00351522"/>
    <w:rsid w:val="00351C5E"/>
    <w:rsid w:val="003530A1"/>
    <w:rsid w:val="003619A8"/>
    <w:rsid w:val="0036537D"/>
    <w:rsid w:val="0038646C"/>
    <w:rsid w:val="0038672E"/>
    <w:rsid w:val="00391696"/>
    <w:rsid w:val="003A4D16"/>
    <w:rsid w:val="003B3C52"/>
    <w:rsid w:val="003C54B4"/>
    <w:rsid w:val="003E4C29"/>
    <w:rsid w:val="00400A3F"/>
    <w:rsid w:val="00402B4B"/>
    <w:rsid w:val="004046D8"/>
    <w:rsid w:val="00406C64"/>
    <w:rsid w:val="00425ABD"/>
    <w:rsid w:val="004479E3"/>
    <w:rsid w:val="00454790"/>
    <w:rsid w:val="00463CCF"/>
    <w:rsid w:val="00464173"/>
    <w:rsid w:val="00467AAC"/>
    <w:rsid w:val="00483DEA"/>
    <w:rsid w:val="00495268"/>
    <w:rsid w:val="004977A2"/>
    <w:rsid w:val="004B5398"/>
    <w:rsid w:val="004B660C"/>
    <w:rsid w:val="004C5F87"/>
    <w:rsid w:val="004C75E9"/>
    <w:rsid w:val="004D498A"/>
    <w:rsid w:val="0052155D"/>
    <w:rsid w:val="0053498C"/>
    <w:rsid w:val="0053646D"/>
    <w:rsid w:val="0055596E"/>
    <w:rsid w:val="005B0051"/>
    <w:rsid w:val="005C67E8"/>
    <w:rsid w:val="005E56C4"/>
    <w:rsid w:val="005E5837"/>
    <w:rsid w:val="005E58B2"/>
    <w:rsid w:val="005F3304"/>
    <w:rsid w:val="006017A6"/>
    <w:rsid w:val="0060325A"/>
    <w:rsid w:val="00607CF1"/>
    <w:rsid w:val="00614198"/>
    <w:rsid w:val="00620CC5"/>
    <w:rsid w:val="00626F41"/>
    <w:rsid w:val="00640ADF"/>
    <w:rsid w:val="006433E7"/>
    <w:rsid w:val="006512C1"/>
    <w:rsid w:val="00667870"/>
    <w:rsid w:val="00690E20"/>
    <w:rsid w:val="006A1B05"/>
    <w:rsid w:val="006C1977"/>
    <w:rsid w:val="006E008B"/>
    <w:rsid w:val="006E7E7E"/>
    <w:rsid w:val="006F0175"/>
    <w:rsid w:val="006F3807"/>
    <w:rsid w:val="00704231"/>
    <w:rsid w:val="00705E5A"/>
    <w:rsid w:val="00711287"/>
    <w:rsid w:val="00712D7A"/>
    <w:rsid w:val="007302BD"/>
    <w:rsid w:val="00787129"/>
    <w:rsid w:val="007A5222"/>
    <w:rsid w:val="007C0D39"/>
    <w:rsid w:val="007D2305"/>
    <w:rsid w:val="007D4CD2"/>
    <w:rsid w:val="007E342D"/>
    <w:rsid w:val="008006B3"/>
    <w:rsid w:val="00802952"/>
    <w:rsid w:val="00802CB8"/>
    <w:rsid w:val="008471B1"/>
    <w:rsid w:val="008532B1"/>
    <w:rsid w:val="008538C3"/>
    <w:rsid w:val="008611AA"/>
    <w:rsid w:val="008742B7"/>
    <w:rsid w:val="008753B3"/>
    <w:rsid w:val="00881461"/>
    <w:rsid w:val="008A014C"/>
    <w:rsid w:val="008C150B"/>
    <w:rsid w:val="008C4C52"/>
    <w:rsid w:val="00905AEB"/>
    <w:rsid w:val="00907A9F"/>
    <w:rsid w:val="0091066A"/>
    <w:rsid w:val="00911ADD"/>
    <w:rsid w:val="009144A0"/>
    <w:rsid w:val="0091569E"/>
    <w:rsid w:val="00917B77"/>
    <w:rsid w:val="00920A78"/>
    <w:rsid w:val="00922DA6"/>
    <w:rsid w:val="00922EEB"/>
    <w:rsid w:val="0092376B"/>
    <w:rsid w:val="009262FF"/>
    <w:rsid w:val="0093020C"/>
    <w:rsid w:val="00943864"/>
    <w:rsid w:val="00945F6C"/>
    <w:rsid w:val="00950C88"/>
    <w:rsid w:val="00957669"/>
    <w:rsid w:val="0096321B"/>
    <w:rsid w:val="0096489C"/>
    <w:rsid w:val="00964E02"/>
    <w:rsid w:val="009710DD"/>
    <w:rsid w:val="0098400D"/>
    <w:rsid w:val="00994DB3"/>
    <w:rsid w:val="009A145E"/>
    <w:rsid w:val="009A6EA5"/>
    <w:rsid w:val="009B25C5"/>
    <w:rsid w:val="009C0096"/>
    <w:rsid w:val="009C750A"/>
    <w:rsid w:val="00A00A04"/>
    <w:rsid w:val="00A13C04"/>
    <w:rsid w:val="00A20BC3"/>
    <w:rsid w:val="00A42A3C"/>
    <w:rsid w:val="00A53C62"/>
    <w:rsid w:val="00A60634"/>
    <w:rsid w:val="00A967C0"/>
    <w:rsid w:val="00A96F2E"/>
    <w:rsid w:val="00AB1DD6"/>
    <w:rsid w:val="00AB6807"/>
    <w:rsid w:val="00AD3982"/>
    <w:rsid w:val="00AE2E39"/>
    <w:rsid w:val="00AF1E45"/>
    <w:rsid w:val="00AF6813"/>
    <w:rsid w:val="00B034D4"/>
    <w:rsid w:val="00B04602"/>
    <w:rsid w:val="00B1427A"/>
    <w:rsid w:val="00B1498F"/>
    <w:rsid w:val="00B14A64"/>
    <w:rsid w:val="00B14CB4"/>
    <w:rsid w:val="00B24B53"/>
    <w:rsid w:val="00B27E50"/>
    <w:rsid w:val="00B335F3"/>
    <w:rsid w:val="00B4182D"/>
    <w:rsid w:val="00B46C3D"/>
    <w:rsid w:val="00B506C1"/>
    <w:rsid w:val="00B5598C"/>
    <w:rsid w:val="00B75728"/>
    <w:rsid w:val="00B77A48"/>
    <w:rsid w:val="00B8500D"/>
    <w:rsid w:val="00BB5849"/>
    <w:rsid w:val="00BB7F18"/>
    <w:rsid w:val="00BC2EC6"/>
    <w:rsid w:val="00BD06E0"/>
    <w:rsid w:val="00BD2C47"/>
    <w:rsid w:val="00BD66B9"/>
    <w:rsid w:val="00BE3AD3"/>
    <w:rsid w:val="00BF6BF2"/>
    <w:rsid w:val="00C06017"/>
    <w:rsid w:val="00C130AB"/>
    <w:rsid w:val="00C13C5C"/>
    <w:rsid w:val="00C1477C"/>
    <w:rsid w:val="00C15441"/>
    <w:rsid w:val="00C209BF"/>
    <w:rsid w:val="00C22926"/>
    <w:rsid w:val="00C231A6"/>
    <w:rsid w:val="00C31B76"/>
    <w:rsid w:val="00C37204"/>
    <w:rsid w:val="00C37619"/>
    <w:rsid w:val="00C41022"/>
    <w:rsid w:val="00C436DF"/>
    <w:rsid w:val="00C46B96"/>
    <w:rsid w:val="00C52862"/>
    <w:rsid w:val="00C54454"/>
    <w:rsid w:val="00C63858"/>
    <w:rsid w:val="00C90BF5"/>
    <w:rsid w:val="00C946F8"/>
    <w:rsid w:val="00C95FC7"/>
    <w:rsid w:val="00CB6AF7"/>
    <w:rsid w:val="00CB70C7"/>
    <w:rsid w:val="00CD25B8"/>
    <w:rsid w:val="00CE7A7E"/>
    <w:rsid w:val="00CE7E78"/>
    <w:rsid w:val="00D055D4"/>
    <w:rsid w:val="00D164D8"/>
    <w:rsid w:val="00D25CC3"/>
    <w:rsid w:val="00D42250"/>
    <w:rsid w:val="00D43E2D"/>
    <w:rsid w:val="00D50474"/>
    <w:rsid w:val="00D50F94"/>
    <w:rsid w:val="00D53438"/>
    <w:rsid w:val="00D86F57"/>
    <w:rsid w:val="00D952F2"/>
    <w:rsid w:val="00DA195F"/>
    <w:rsid w:val="00DA34B6"/>
    <w:rsid w:val="00DA48D6"/>
    <w:rsid w:val="00DB5C2E"/>
    <w:rsid w:val="00DC270C"/>
    <w:rsid w:val="00DC3CB2"/>
    <w:rsid w:val="00DC7F27"/>
    <w:rsid w:val="00DD28EE"/>
    <w:rsid w:val="00DD47E0"/>
    <w:rsid w:val="00DE1D85"/>
    <w:rsid w:val="00DF73C3"/>
    <w:rsid w:val="00E07072"/>
    <w:rsid w:val="00E111E5"/>
    <w:rsid w:val="00E264C9"/>
    <w:rsid w:val="00E45BD5"/>
    <w:rsid w:val="00E47DA6"/>
    <w:rsid w:val="00E5124A"/>
    <w:rsid w:val="00E539BC"/>
    <w:rsid w:val="00E54C6C"/>
    <w:rsid w:val="00E832F3"/>
    <w:rsid w:val="00E85DB4"/>
    <w:rsid w:val="00E94892"/>
    <w:rsid w:val="00E97A55"/>
    <w:rsid w:val="00EA274A"/>
    <w:rsid w:val="00EC1E90"/>
    <w:rsid w:val="00EC53BA"/>
    <w:rsid w:val="00EC67F0"/>
    <w:rsid w:val="00ED7A79"/>
    <w:rsid w:val="00EF373E"/>
    <w:rsid w:val="00F075A3"/>
    <w:rsid w:val="00F14E34"/>
    <w:rsid w:val="00F33339"/>
    <w:rsid w:val="00F93CD6"/>
    <w:rsid w:val="00FA7630"/>
    <w:rsid w:val="00FB20D9"/>
    <w:rsid w:val="00FB4067"/>
    <w:rsid w:val="00FC3CAE"/>
    <w:rsid w:val="00FC745E"/>
    <w:rsid w:val="00FD1B77"/>
    <w:rsid w:val="00FD2BE2"/>
    <w:rsid w:val="00FE2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0C"/>
    <w:rPr>
      <w:lang w:eastAsia="en-US"/>
    </w:rPr>
  </w:style>
  <w:style w:type="paragraph" w:styleId="Heading2">
    <w:name w:val="heading 2"/>
    <w:basedOn w:val="Normal"/>
    <w:next w:val="Normal"/>
    <w:link w:val="Heading2Char"/>
    <w:uiPriority w:val="99"/>
    <w:qFormat/>
    <w:locked/>
    <w:rsid w:val="008471B1"/>
    <w:pPr>
      <w:keepNext/>
      <w:jc w:val="center"/>
      <w:outlineLvl w:val="1"/>
    </w:pPr>
    <w:rPr>
      <w:rFonts w:ascii="Times New Roman" w:eastAsia="Arial Unicode MS" w:hAnsi="Times New Roman"/>
      <w:b/>
      <w:bCs/>
      <w:sz w:val="32"/>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830"/>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99"/>
    <w:qFormat/>
    <w:rsid w:val="00B1427A"/>
    <w:pPr>
      <w:ind w:left="720"/>
      <w:contextualSpacing/>
    </w:pPr>
  </w:style>
  <w:style w:type="paragraph" w:styleId="BalloonText">
    <w:name w:val="Balloon Text"/>
    <w:basedOn w:val="Normal"/>
    <w:link w:val="BalloonTextChar"/>
    <w:uiPriority w:val="99"/>
    <w:semiHidden/>
    <w:rsid w:val="00BB58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849"/>
    <w:rPr>
      <w:rFonts w:ascii="Tahoma" w:hAnsi="Tahoma" w:cs="Tahoma"/>
      <w:sz w:val="16"/>
      <w:szCs w:val="16"/>
    </w:rPr>
  </w:style>
  <w:style w:type="paragraph" w:styleId="Title">
    <w:name w:val="Title"/>
    <w:basedOn w:val="Normal"/>
    <w:link w:val="TitleChar"/>
    <w:uiPriority w:val="99"/>
    <w:qFormat/>
    <w:locked/>
    <w:rsid w:val="008471B1"/>
    <w:pPr>
      <w:jc w:val="center"/>
    </w:pPr>
    <w:rPr>
      <w:rFonts w:ascii="Times New Roman" w:hAnsi="Times New Roman"/>
      <w:b/>
      <w:bCs/>
      <w:sz w:val="28"/>
      <w:szCs w:val="24"/>
      <w:lang w:eastAsia="ru-RU"/>
    </w:rPr>
  </w:style>
  <w:style w:type="character" w:customStyle="1" w:styleId="TitleChar">
    <w:name w:val="Title Char"/>
    <w:basedOn w:val="DefaultParagraphFont"/>
    <w:link w:val="Title"/>
    <w:uiPriority w:val="10"/>
    <w:rsid w:val="00E54830"/>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16</Pages>
  <Words>5996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Altuhova L.A.</dc:creator>
  <cp:keywords/>
  <dc:description/>
  <cp:lastModifiedBy>User</cp:lastModifiedBy>
  <cp:revision>7</cp:revision>
  <cp:lastPrinted>2012-09-03T06:47:00Z</cp:lastPrinted>
  <dcterms:created xsi:type="dcterms:W3CDTF">2012-08-21T07:05:00Z</dcterms:created>
  <dcterms:modified xsi:type="dcterms:W3CDTF">2012-09-03T06:47:00Z</dcterms:modified>
</cp:coreProperties>
</file>