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Утверждена </w:t>
      </w:r>
    </w:p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решением совета депутатов</w:t>
      </w:r>
    </w:p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МО Хваловское сельское поселение </w:t>
      </w:r>
    </w:p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Волховского муниципального района </w:t>
      </w:r>
    </w:p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Ленинградской области </w:t>
      </w:r>
    </w:p>
    <w:p w:rsidR="00E218E5" w:rsidRDefault="00285FE6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№   от 01.11.2023 </w:t>
      </w:r>
      <w:r w:rsidR="00E218E5">
        <w:rPr>
          <w:rFonts w:ascii="Times New Roman" w:eastAsia="Times New Roman" w:hAnsi="Times New Roman"/>
          <w:sz w:val="24"/>
        </w:rPr>
        <w:t xml:space="preserve">г. </w:t>
      </w: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64" w:lineRule="auto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b/>
          <w:sz w:val="36"/>
        </w:rPr>
        <w:t xml:space="preserve">«Схема водоснабжения и водоотведения </w:t>
      </w:r>
      <w:proofErr w:type="spellStart"/>
      <w:r>
        <w:rPr>
          <w:rFonts w:ascii="Times New Roman" w:eastAsia="Times New Roman" w:hAnsi="Times New Roman"/>
          <w:b/>
          <w:sz w:val="36"/>
        </w:rPr>
        <w:t>Хваловс</w:t>
      </w:r>
      <w:r w:rsidR="00285FE6">
        <w:rPr>
          <w:rFonts w:ascii="Times New Roman" w:eastAsia="Times New Roman" w:hAnsi="Times New Roman"/>
          <w:b/>
          <w:sz w:val="36"/>
        </w:rPr>
        <w:t>кого</w:t>
      </w:r>
      <w:proofErr w:type="spellEnd"/>
      <w:r w:rsidR="00285FE6">
        <w:rPr>
          <w:rFonts w:ascii="Times New Roman" w:eastAsia="Times New Roman" w:hAnsi="Times New Roman"/>
          <w:b/>
          <w:sz w:val="36"/>
        </w:rPr>
        <w:t xml:space="preserve"> сельского поселения до 2033</w:t>
      </w:r>
      <w:r>
        <w:rPr>
          <w:rFonts w:ascii="Times New Roman" w:eastAsia="Times New Roman" w:hAnsi="Times New Roman"/>
          <w:b/>
          <w:sz w:val="36"/>
        </w:rPr>
        <w:t xml:space="preserve"> года»</w:t>
      </w:r>
    </w:p>
    <w:p w:rsidR="00E218E5" w:rsidRDefault="00E218E5" w:rsidP="00E218E5">
      <w:pPr>
        <w:spacing w:line="264" w:lineRule="auto"/>
        <w:jc w:val="center"/>
        <w:rPr>
          <w:rFonts w:ascii="Times New Roman" w:eastAsia="Times New Roman" w:hAnsi="Times New Roman"/>
          <w:b/>
          <w:sz w:val="36"/>
        </w:rPr>
      </w:pPr>
    </w:p>
    <w:p w:rsidR="00E218E5" w:rsidRDefault="00E218E5" w:rsidP="00E218E5">
      <w:pPr>
        <w:spacing w:line="143" w:lineRule="exact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231140</wp:posOffset>
            </wp:positionV>
            <wp:extent cx="2215515" cy="28009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8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 актуализирована на 202</w:t>
      </w:r>
      <w:r w:rsidR="00285FE6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год</w:t>
      </w:r>
      <w:proofErr w:type="gramStart"/>
      <w:r>
        <w:rPr>
          <w:rFonts w:ascii="Times New Roman" w:eastAsia="Times New Roman" w:hAnsi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-399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Хвалово</w:t>
      </w:r>
      <w:proofErr w:type="spellEnd"/>
    </w:p>
    <w:p w:rsidR="00E218E5" w:rsidRDefault="00E218E5" w:rsidP="00E218E5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E218E5" w:rsidRDefault="00285FE6" w:rsidP="00E218E5">
      <w:pPr>
        <w:spacing w:line="0" w:lineRule="atLeast"/>
        <w:ind w:right="-399"/>
        <w:jc w:val="center"/>
        <w:rPr>
          <w:rFonts w:ascii="Times New Roman" w:eastAsia="Times New Roman" w:hAnsi="Times New Roman"/>
          <w:b/>
          <w:sz w:val="22"/>
        </w:rPr>
        <w:sectPr w:rsidR="00E218E5" w:rsidSect="007C35B9">
          <w:footerReference w:type="default" r:id="rId10"/>
          <w:pgSz w:w="11901" w:h="16841"/>
          <w:pgMar w:top="1418" w:right="966" w:bottom="1005" w:left="1440" w:header="0" w:footer="0" w:gutter="0"/>
          <w:cols w:space="0" w:equalWidth="0">
            <w:col w:w="9500"/>
          </w:cols>
          <w:docGrid w:linePitch="360"/>
        </w:sectPr>
      </w:pPr>
      <w:r>
        <w:rPr>
          <w:rFonts w:ascii="Times New Roman" w:eastAsia="Times New Roman" w:hAnsi="Times New Roman"/>
          <w:b/>
          <w:sz w:val="22"/>
        </w:rPr>
        <w:t>2023</w:t>
      </w:r>
    </w:p>
    <w:p w:rsidR="00E218E5" w:rsidRPr="000975D6" w:rsidRDefault="00E218E5" w:rsidP="00E218E5">
      <w:pPr>
        <w:spacing w:line="0" w:lineRule="atLeast"/>
        <w:ind w:left="260"/>
        <w:rPr>
          <w:rFonts w:ascii="Cambria" w:eastAsia="Cambria" w:hAnsi="Cambria"/>
          <w:b/>
          <w:color w:val="365F91"/>
          <w:sz w:val="28"/>
        </w:rPr>
      </w:pPr>
      <w:bookmarkStart w:id="0" w:name="page2"/>
      <w:bookmarkEnd w:id="0"/>
      <w:r w:rsidRPr="000975D6">
        <w:rPr>
          <w:rFonts w:ascii="Cambria" w:eastAsia="Cambria" w:hAnsi="Cambria"/>
          <w:b/>
          <w:color w:val="365F91"/>
          <w:sz w:val="28"/>
        </w:rPr>
        <w:lastRenderedPageBreak/>
        <w:t>Оглавление</w:t>
      </w:r>
    </w:p>
    <w:p w:rsidR="00E218E5" w:rsidRPr="000975D6" w:rsidRDefault="00E218E5" w:rsidP="00E218E5">
      <w:pPr>
        <w:spacing w:line="44" w:lineRule="exact"/>
        <w:rPr>
          <w:rFonts w:ascii="Times New Roman" w:eastAsia="Times New Roman" w:hAnsi="Times New Roman"/>
        </w:rPr>
      </w:pPr>
    </w:p>
    <w:p w:rsidR="00E218E5" w:rsidRPr="000975D6" w:rsidRDefault="00861DDB" w:rsidP="00E218E5">
      <w:pPr>
        <w:tabs>
          <w:tab w:val="left" w:leader="dot" w:pos="9480"/>
        </w:tabs>
        <w:spacing w:line="0" w:lineRule="atLeast"/>
        <w:ind w:left="260"/>
        <w:rPr>
          <w:rFonts w:ascii="Times New Roman" w:eastAsia="Times New Roman" w:hAnsi="Times New Roman"/>
          <w:sz w:val="19"/>
        </w:rPr>
      </w:pPr>
      <w:r>
        <w:t xml:space="preserve"> 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480"/>
        </w:tabs>
        <w:spacing w:line="0" w:lineRule="atLeast"/>
        <w:ind w:left="260"/>
        <w:rPr>
          <w:rFonts w:ascii="Times New Roman" w:eastAsia="Times New Roman" w:hAnsi="Times New Roman"/>
          <w:sz w:val="19"/>
        </w:rPr>
      </w:pPr>
      <w:hyperlink w:anchor="page8" w:history="1">
        <w:r w:rsidR="00E218E5" w:rsidRPr="000975D6">
          <w:rPr>
            <w:rFonts w:ascii="Times New Roman" w:eastAsia="Times New Roman" w:hAnsi="Times New Roman"/>
            <w:sz w:val="22"/>
          </w:rPr>
          <w:t>Введение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8" w:history="1">
        <w:r w:rsidR="008B5043">
          <w:rPr>
            <w:rFonts w:ascii="Times New Roman" w:eastAsia="Times New Roman" w:hAnsi="Times New Roman"/>
            <w:sz w:val="19"/>
          </w:rPr>
          <w:t>7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2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Общие сведения о </w:t>
        </w:r>
        <w:proofErr w:type="spellStart"/>
        <w:r w:rsidR="00E218E5" w:rsidRPr="000975D6">
          <w:rPr>
            <w:rFonts w:ascii="Times New Roman" w:eastAsia="Times New Roman" w:hAnsi="Times New Roman"/>
            <w:sz w:val="22"/>
          </w:rPr>
          <w:t>Хваловском</w:t>
        </w:r>
        <w:proofErr w:type="spellEnd"/>
        <w:r w:rsidR="00E218E5" w:rsidRPr="000975D6">
          <w:rPr>
            <w:rFonts w:ascii="Times New Roman" w:eastAsia="Times New Roman" w:hAnsi="Times New Roman"/>
            <w:sz w:val="22"/>
          </w:rPr>
          <w:t xml:space="preserve"> сельском поселении.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2" w:history="1">
        <w:r w:rsidR="008B5043">
          <w:rPr>
            <w:rFonts w:ascii="Times New Roman" w:eastAsia="Times New Roman" w:hAnsi="Times New Roman"/>
            <w:sz w:val="21"/>
          </w:rPr>
          <w:t>10</w:t>
        </w:r>
      </w:hyperlink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1. Водоснабжение.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5" w:history="1">
        <w:r w:rsidR="008B5043">
          <w:rPr>
            <w:rFonts w:ascii="Times New Roman" w:eastAsia="Times New Roman" w:hAnsi="Times New Roman"/>
            <w:sz w:val="21"/>
          </w:rPr>
          <w:t>12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680"/>
          <w:tab w:val="left" w:pos="3120"/>
          <w:tab w:val="left" w:pos="4240"/>
          <w:tab w:val="left" w:pos="6160"/>
          <w:tab w:val="left" w:pos="6960"/>
          <w:tab w:val="left" w:pos="858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1.1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Технико-экономическое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состояние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="00E218E5" w:rsidRPr="000975D6">
        <w:rPr>
          <w:rFonts w:ascii="Times New Roman" w:eastAsia="Times New Roman" w:hAnsi="Times New Roman"/>
          <w:sz w:val="22"/>
        </w:rPr>
        <w:tab/>
        <w:t>систем</w:t>
      </w:r>
      <w:r w:rsidR="00E218E5" w:rsidRPr="000975D6">
        <w:rPr>
          <w:rFonts w:ascii="Times New Roman" w:eastAsia="Times New Roman" w:hAnsi="Times New Roman"/>
          <w:sz w:val="22"/>
        </w:rPr>
        <w:tab/>
        <w:t>водоснабжения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5" w:history="1">
        <w:r w:rsidR="00E218E5" w:rsidRPr="000975D6">
          <w:rPr>
            <w:rFonts w:ascii="Times New Roman" w:eastAsia="Times New Roman" w:hAnsi="Times New Roman"/>
            <w:sz w:val="21"/>
          </w:rPr>
          <w:t>поселения,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городского округа.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5" w:history="1">
        <w:r w:rsidR="00E218E5" w:rsidRPr="000975D6">
          <w:rPr>
            <w:rFonts w:ascii="Times New Roman" w:eastAsia="Times New Roman" w:hAnsi="Times New Roman"/>
            <w:sz w:val="21"/>
          </w:rPr>
          <w:t>1</w:t>
        </w:r>
        <w:r w:rsidR="008B5043">
          <w:rPr>
            <w:rFonts w:ascii="Times New Roman" w:eastAsia="Times New Roman" w:hAnsi="Times New Roman"/>
            <w:sz w:val="21"/>
          </w:rPr>
          <w:t>2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1.1.1 Описание системы и структуры водоснабжения поселения, городского округа и деление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территории поселения, городского округа на эксплуатационные зоны.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r w:rsidR="008B5043">
        <w:rPr>
          <w:rFonts w:ascii="Times New Roman" w:eastAsia="Times New Roman" w:hAnsi="Times New Roman"/>
          <w:sz w:val="22"/>
        </w:rPr>
        <w:t>1</w:t>
      </w:r>
      <w:hyperlink w:anchor="page15" w:history="1">
        <w:r w:rsidR="008B5043">
          <w:rPr>
            <w:rFonts w:ascii="Times New Roman" w:eastAsia="Times New Roman" w:hAnsi="Times New Roman"/>
            <w:sz w:val="21"/>
          </w:rPr>
          <w:t>2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1.1.2  Описание  территорий  поселения,  городского  округа,  не  охваченных 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централизованными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системами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="008B5043">
          <w:rPr>
            <w:rFonts w:ascii="Times New Roman" w:eastAsia="Times New Roman" w:hAnsi="Times New Roman"/>
            <w:sz w:val="21"/>
          </w:rPr>
          <w:t>13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1020"/>
          <w:tab w:val="left" w:pos="2280"/>
          <w:tab w:val="left" w:pos="4200"/>
          <w:tab w:val="left" w:pos="4860"/>
          <w:tab w:val="left" w:pos="6680"/>
          <w:tab w:val="left" w:pos="734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1.1.3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технологических</w:t>
      </w:r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водоснабжения,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централизованного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6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нецентрализованного водоснабжения (территорий, на которых водоснабжение осуществляется с</w:t>
        </w:r>
      </w:hyperlink>
      <w:proofErr w:type="gramEnd"/>
    </w:p>
    <w:p w:rsidR="00E218E5" w:rsidRPr="000975D6" w:rsidRDefault="00E218E5" w:rsidP="00E218E5">
      <w:pPr>
        <w:spacing w:line="38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218E5" w:rsidP="00E218E5">
      <w:pPr>
        <w:tabs>
          <w:tab w:val="left" w:pos="1940"/>
          <w:tab w:val="left" w:pos="3860"/>
          <w:tab w:val="left" w:pos="4160"/>
          <w:tab w:val="left" w:pos="6300"/>
          <w:tab w:val="left" w:pos="7100"/>
          <w:tab w:val="left" w:pos="81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использованием</w:t>
      </w:r>
      <w:r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нецентрализованных</w:t>
      </w:r>
      <w:r w:rsidRPr="000975D6">
        <w:rPr>
          <w:rFonts w:ascii="Times New Roman" w:eastAsia="Times New Roman" w:hAnsi="Times New Roman"/>
          <w:sz w:val="22"/>
        </w:rPr>
        <w:tab/>
        <w:t>систем</w:t>
      </w:r>
      <w:r w:rsidRPr="000975D6">
        <w:rPr>
          <w:rFonts w:ascii="Times New Roman" w:eastAsia="Times New Roman" w:hAnsi="Times New Roman"/>
          <w:sz w:val="22"/>
        </w:rPr>
        <w:tab/>
        <w:t>горячего</w:t>
      </w:r>
      <w:r w:rsidRPr="000975D6">
        <w:rPr>
          <w:rFonts w:ascii="Times New Roman" w:eastAsia="Times New Roman" w:hAnsi="Times New Roman"/>
        </w:rPr>
        <w:tab/>
      </w:r>
      <w:hyperlink w:anchor="page16" w:history="1">
        <w:r w:rsidRPr="000975D6">
          <w:rPr>
            <w:rFonts w:ascii="Times New Roman" w:eastAsia="Times New Roman" w:hAnsi="Times New Roman"/>
            <w:sz w:val="21"/>
          </w:rPr>
          <w:t>водоснабжения,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218E5" w:rsidP="00E218E5">
      <w:pPr>
        <w:tabs>
          <w:tab w:val="left" w:pos="1080"/>
          <w:tab w:val="left" w:pos="2260"/>
          <w:tab w:val="left" w:pos="3920"/>
          <w:tab w:val="left" w:pos="5640"/>
          <w:tab w:val="left" w:pos="5960"/>
          <w:tab w:val="left" w:pos="7000"/>
          <w:tab w:val="left" w:pos="894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r w:rsidRPr="000975D6">
        <w:rPr>
          <w:rFonts w:ascii="Times New Roman" w:eastAsia="Times New Roman" w:hAnsi="Times New Roman"/>
          <w:sz w:val="22"/>
        </w:rPr>
        <w:t>систем</w:t>
      </w:r>
      <w:r w:rsidRPr="000975D6">
        <w:rPr>
          <w:rFonts w:ascii="Times New Roman" w:eastAsia="Times New Roman" w:hAnsi="Times New Roman"/>
          <w:sz w:val="22"/>
        </w:rPr>
        <w:tab/>
        <w:t>холодного</w:t>
      </w:r>
      <w:r w:rsidRPr="000975D6">
        <w:rPr>
          <w:rFonts w:ascii="Times New Roman" w:eastAsia="Times New Roman" w:hAnsi="Times New Roman"/>
          <w:sz w:val="22"/>
        </w:rPr>
        <w:tab/>
        <w:t>водоснабжения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Pr="000975D6">
          <w:rPr>
            <w:rFonts w:ascii="Times New Roman" w:eastAsia="Times New Roman" w:hAnsi="Times New Roman"/>
            <w:sz w:val="22"/>
          </w:rPr>
          <w:t>соответственно)</w:t>
        </w:r>
      </w:hyperlink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перечень</w:t>
      </w:r>
      <w:r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Pr="000975D6">
          <w:rPr>
            <w:rFonts w:ascii="Times New Roman" w:eastAsia="Times New Roman" w:hAnsi="Times New Roman"/>
            <w:sz w:val="22"/>
          </w:rPr>
          <w:t>систем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r w:rsidR="008B5043">
        <w:rPr>
          <w:rFonts w:ascii="Times New Roman" w:eastAsia="Times New Roman" w:hAnsi="Times New Roman"/>
          <w:sz w:val="22"/>
        </w:rPr>
        <w:t>13</w:t>
      </w:r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7" w:history="1">
        <w:r w:rsidR="00E218E5" w:rsidRPr="000975D6">
          <w:rPr>
            <w:rFonts w:ascii="Times New Roman" w:eastAsia="Times New Roman" w:hAnsi="Times New Roman"/>
            <w:sz w:val="22"/>
          </w:rPr>
          <w:t>1.1.4 Описание результатов технического обследования централизованных систем водоснабжения.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8B5043" w:rsidP="00E218E5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…………………………………………………………………………………………………………………………………………………………………………….</w:t>
      </w:r>
      <w:hyperlink w:anchor="page17" w:history="1">
        <w:r>
          <w:rPr>
            <w:rFonts w:ascii="Times New Roman" w:eastAsia="Times New Roman" w:hAnsi="Times New Roman"/>
            <w:sz w:val="22"/>
          </w:rPr>
          <w:t>14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8" w:history="1">
        <w:r w:rsidR="00E218E5" w:rsidRPr="000975D6">
          <w:rPr>
            <w:rFonts w:ascii="Times New Roman" w:eastAsia="Times New Roman" w:hAnsi="Times New Roman"/>
            <w:sz w:val="22"/>
          </w:rPr>
          <w:t>1.1.5  Описание  существующих  технических  и  технологических  решений  по  предотвращению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8" w:history="1">
        <w:r w:rsidR="00E218E5" w:rsidRPr="000975D6">
          <w:rPr>
            <w:rFonts w:ascii="Times New Roman" w:eastAsia="Times New Roman" w:hAnsi="Times New Roman"/>
            <w:sz w:val="22"/>
          </w:rPr>
          <w:t>замерзания воды применительно к территории распространения вечномерзлых грунтов.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8" w:history="1">
        <w:r w:rsidR="00E218E5" w:rsidRPr="000975D6">
          <w:rPr>
            <w:rFonts w:ascii="Times New Roman" w:eastAsia="Times New Roman" w:hAnsi="Times New Roman"/>
            <w:sz w:val="21"/>
          </w:rPr>
          <w:t>1</w:t>
        </w:r>
      </w:hyperlink>
      <w:r w:rsidR="008B5043">
        <w:t>6</w:t>
      </w:r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40"/>
          <w:tab w:val="left" w:pos="1880"/>
          <w:tab w:val="left" w:pos="2440"/>
          <w:tab w:val="left" w:pos="3680"/>
          <w:tab w:val="left" w:pos="4040"/>
          <w:tab w:val="left" w:pos="4720"/>
          <w:tab w:val="left" w:pos="6240"/>
          <w:tab w:val="left" w:pos="6740"/>
          <w:tab w:val="left" w:pos="7560"/>
          <w:tab w:val="left" w:pos="860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1.1.6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Перечень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лиц,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владеющих</w:t>
      </w:r>
      <w:r w:rsidR="00E218E5" w:rsidRPr="000975D6">
        <w:rPr>
          <w:rFonts w:ascii="Times New Roman" w:eastAsia="Times New Roman" w:hAnsi="Times New Roman"/>
          <w:sz w:val="22"/>
        </w:rPr>
        <w:tab/>
        <w:t>на</w:t>
      </w:r>
      <w:r w:rsidR="00E218E5" w:rsidRPr="000975D6">
        <w:rPr>
          <w:rFonts w:ascii="Times New Roman" w:eastAsia="Times New Roman" w:hAnsi="Times New Roman"/>
          <w:sz w:val="22"/>
        </w:rPr>
        <w:tab/>
        <w:t>праве</w:t>
      </w:r>
      <w:r w:rsidR="00E218E5" w:rsidRPr="000975D6">
        <w:rPr>
          <w:rFonts w:ascii="Times New Roman" w:eastAsia="Times New Roman" w:hAnsi="Times New Roman"/>
          <w:sz w:val="22"/>
        </w:rPr>
        <w:tab/>
        <w:t>собственности</w:t>
      </w:r>
      <w:r w:rsidR="00E218E5" w:rsidRPr="000975D6">
        <w:rPr>
          <w:rFonts w:ascii="Times New Roman" w:eastAsia="Times New Roman" w:hAnsi="Times New Roman"/>
          <w:sz w:val="22"/>
        </w:rPr>
        <w:tab/>
        <w:t>или</w:t>
      </w:r>
      <w:r w:rsidR="00E218E5" w:rsidRPr="000975D6">
        <w:rPr>
          <w:rFonts w:ascii="Times New Roman" w:eastAsia="Times New Roman" w:hAnsi="Times New Roman"/>
          <w:sz w:val="22"/>
        </w:rPr>
        <w:tab/>
        <w:t>другом</w:t>
      </w:r>
      <w:r w:rsidR="00E218E5" w:rsidRPr="000975D6">
        <w:rPr>
          <w:rFonts w:ascii="Times New Roman" w:eastAsia="Times New Roman" w:hAnsi="Times New Roman"/>
          <w:sz w:val="22"/>
        </w:rPr>
        <w:tab/>
        <w:t>законном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основании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объектами централизованной системы водоснабжения, с указанием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принадлежащих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этим лицам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таких объектов (границ зон, в которых расположены такие объекты).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8B5043">
          <w:rPr>
            <w:rFonts w:ascii="Times New Roman" w:eastAsia="Times New Roman" w:hAnsi="Times New Roman"/>
            <w:sz w:val="21"/>
          </w:rPr>
          <w:t>16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1.2 Направления развития централизованных 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8B5043">
          <w:rPr>
            <w:rFonts w:ascii="Times New Roman" w:eastAsia="Times New Roman" w:hAnsi="Times New Roman"/>
            <w:sz w:val="21"/>
          </w:rPr>
          <w:t>16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1.2.1 Основные направления, принципы, задачи и целевые показатели развития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централизованных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8B5043">
          <w:rPr>
            <w:rFonts w:ascii="Times New Roman" w:eastAsia="Times New Roman" w:hAnsi="Times New Roman"/>
            <w:sz w:val="21"/>
          </w:rPr>
          <w:t>16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1.2.2 Различные сценарии развития централизованных систем водоснабжения в зависимости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от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различных сценариев развития поселений, городских округов.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8B5043">
          <w:rPr>
            <w:rFonts w:ascii="Times New Roman" w:eastAsia="Times New Roman" w:hAnsi="Times New Roman"/>
            <w:sz w:val="21"/>
          </w:rPr>
          <w:t>16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1.3 Баланс водоснабжения и потребления горячей, питьевой, технической воды.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8B5043">
          <w:rPr>
            <w:rFonts w:ascii="Times New Roman" w:eastAsia="Times New Roman" w:hAnsi="Times New Roman"/>
            <w:sz w:val="21"/>
          </w:rPr>
          <w:t>17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40"/>
          <w:tab w:val="left" w:pos="1680"/>
          <w:tab w:val="left" w:pos="2480"/>
          <w:tab w:val="left" w:pos="3320"/>
          <w:tab w:val="left" w:pos="3600"/>
          <w:tab w:val="left" w:pos="4840"/>
          <w:tab w:val="left" w:pos="5520"/>
          <w:tab w:val="left" w:pos="6480"/>
          <w:tab w:val="left" w:pos="7280"/>
          <w:tab w:val="left" w:pos="7560"/>
          <w:tab w:val="left" w:pos="83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1.3.1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Общий</w:t>
      </w:r>
      <w:r w:rsidR="00E218E5" w:rsidRPr="000975D6">
        <w:rPr>
          <w:rFonts w:ascii="Times New Roman" w:eastAsia="Times New Roman" w:hAnsi="Times New Roman"/>
          <w:sz w:val="22"/>
        </w:rPr>
        <w:tab/>
        <w:t>баланс</w:t>
      </w:r>
      <w:r w:rsidR="00E218E5" w:rsidRPr="000975D6">
        <w:rPr>
          <w:rFonts w:ascii="Times New Roman" w:eastAsia="Times New Roman" w:hAnsi="Times New Roman"/>
          <w:sz w:val="22"/>
        </w:rPr>
        <w:tab/>
        <w:t>подачи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реализации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воды,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включая</w:t>
      </w:r>
      <w:r w:rsidR="00E218E5" w:rsidRPr="000975D6">
        <w:rPr>
          <w:rFonts w:ascii="Times New Roman" w:eastAsia="Times New Roman" w:hAnsi="Times New Roman"/>
          <w:sz w:val="22"/>
        </w:rPr>
        <w:tab/>
        <w:t>анализ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оценку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структурных</w:t>
        </w:r>
        <w:proofErr w:type="gramEnd"/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218E5" w:rsidP="00E218E5">
      <w:pPr>
        <w:tabs>
          <w:tab w:val="left" w:pos="1840"/>
          <w:tab w:val="left" w:pos="2700"/>
          <w:tab w:val="left" w:pos="3740"/>
          <w:tab w:val="left" w:pos="4880"/>
          <w:tab w:val="left" w:pos="6280"/>
          <w:tab w:val="left" w:pos="7000"/>
          <w:tab w:val="left" w:pos="7560"/>
          <w:tab w:val="left" w:pos="800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r w:rsidRPr="000975D6">
        <w:rPr>
          <w:rFonts w:ascii="Times New Roman" w:eastAsia="Times New Roman" w:hAnsi="Times New Roman"/>
          <w:sz w:val="22"/>
        </w:rPr>
        <w:t>составляющих</w:t>
      </w:r>
      <w:r w:rsidRPr="000975D6">
        <w:rPr>
          <w:rFonts w:ascii="Times New Roman" w:eastAsia="Times New Roman" w:hAnsi="Times New Roman"/>
          <w:sz w:val="22"/>
        </w:rPr>
        <w:tab/>
        <w:t>потерь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Pr="000975D6">
          <w:rPr>
            <w:rFonts w:ascii="Times New Roman" w:eastAsia="Times New Roman" w:hAnsi="Times New Roman"/>
            <w:sz w:val="22"/>
          </w:rPr>
          <w:t>горячей,</w:t>
        </w:r>
      </w:hyperlink>
      <w:r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Pr="000975D6">
          <w:rPr>
            <w:rFonts w:ascii="Times New Roman" w:eastAsia="Times New Roman" w:hAnsi="Times New Roman"/>
            <w:sz w:val="22"/>
          </w:rPr>
          <w:t>питьевой,</w:t>
        </w:r>
      </w:hyperlink>
      <w:r w:rsidRPr="000975D6">
        <w:rPr>
          <w:rFonts w:ascii="Times New Roman" w:eastAsia="Times New Roman" w:hAnsi="Times New Roman"/>
          <w:sz w:val="22"/>
        </w:rPr>
        <w:tab/>
        <w:t>технической</w:t>
      </w:r>
      <w:r w:rsidRPr="000975D6">
        <w:rPr>
          <w:rFonts w:ascii="Times New Roman" w:eastAsia="Times New Roman" w:hAnsi="Times New Roman"/>
          <w:sz w:val="22"/>
        </w:rPr>
        <w:tab/>
        <w:t>воды</w:t>
      </w:r>
      <w:r w:rsidRPr="000975D6">
        <w:rPr>
          <w:rFonts w:ascii="Times New Roman" w:eastAsia="Times New Roman" w:hAnsi="Times New Roman"/>
          <w:sz w:val="22"/>
        </w:rPr>
        <w:tab/>
        <w:t>при</w:t>
      </w:r>
      <w:r w:rsidRPr="000975D6">
        <w:rPr>
          <w:rFonts w:ascii="Times New Roman" w:eastAsia="Times New Roman" w:hAnsi="Times New Roman"/>
          <w:sz w:val="22"/>
        </w:rPr>
        <w:tab/>
        <w:t>ее</w:t>
      </w:r>
      <w:r w:rsidRPr="000975D6">
        <w:rPr>
          <w:rFonts w:ascii="Times New Roman" w:eastAsia="Times New Roman" w:hAnsi="Times New Roman"/>
          <w:sz w:val="22"/>
        </w:rPr>
        <w:tab/>
        <w:t>производстве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транспортировке.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8B5043">
          <w:rPr>
            <w:rFonts w:ascii="Times New Roman" w:eastAsia="Times New Roman" w:hAnsi="Times New Roman"/>
            <w:sz w:val="21"/>
          </w:rPr>
          <w:t>17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1.3.2 Территориальный баланс подачи горячей, питьевой, технической воды по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технологическим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зонам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8B5043">
          <w:rPr>
            <w:rFonts w:ascii="Times New Roman" w:eastAsia="Times New Roman" w:hAnsi="Times New Roman"/>
            <w:sz w:val="21"/>
          </w:rPr>
          <w:t>17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1.3.3 Структурный баланс реализации горячей, питьевой, технической воды по группам абонентов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с разбивкой на хозяйственно-питьевые нужды населения, производственные нужды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юридических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лиц и другие нужды поселений и городских округов (пожаротушение, полив и др.).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8B5043">
          <w:rPr>
            <w:rFonts w:ascii="Times New Roman" w:eastAsia="Times New Roman" w:hAnsi="Times New Roman"/>
            <w:sz w:val="21"/>
          </w:rPr>
          <w:t>18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1.3.4  Сведения  о  фактическом  потреблении  населением  горячей,  питьевой,  технической  воды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060"/>
          <w:tab w:val="left" w:pos="1440"/>
          <w:tab w:val="left" w:pos="3080"/>
          <w:tab w:val="left" w:pos="3380"/>
          <w:tab w:val="left" w:pos="4540"/>
          <w:tab w:val="left" w:pos="5400"/>
          <w:tab w:val="left" w:pos="5700"/>
          <w:tab w:val="left" w:pos="6740"/>
          <w:tab w:val="left" w:pos="7020"/>
          <w:tab w:val="left" w:pos="85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исходя</w:t>
      </w:r>
      <w:r w:rsidRPr="000975D6">
        <w:rPr>
          <w:rFonts w:ascii="Times New Roman" w:eastAsia="Times New Roman" w:hAnsi="Times New Roman"/>
          <w:sz w:val="22"/>
        </w:rPr>
        <w:tab/>
        <w:t>из</w:t>
      </w:r>
      <w:r w:rsidRPr="000975D6">
        <w:rPr>
          <w:rFonts w:ascii="Times New Roman" w:eastAsia="Times New Roman" w:hAnsi="Times New Roman"/>
          <w:sz w:val="22"/>
        </w:rPr>
        <w:tab/>
        <w:t>статистических</w:t>
      </w:r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расчетных</w:t>
      </w:r>
      <w:r w:rsidRPr="000975D6">
        <w:rPr>
          <w:rFonts w:ascii="Times New Roman" w:eastAsia="Times New Roman" w:hAnsi="Times New Roman"/>
          <w:sz w:val="22"/>
        </w:rPr>
        <w:tab/>
        <w:t>данных</w:t>
      </w:r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сведений</w:t>
      </w:r>
      <w:r w:rsidRPr="000975D6">
        <w:rPr>
          <w:rFonts w:ascii="Times New Roman" w:eastAsia="Times New Roman" w:hAnsi="Times New Roman"/>
          <w:sz w:val="22"/>
        </w:rPr>
        <w:tab/>
        <w:t>о</w:t>
      </w:r>
      <w:r w:rsidRPr="000975D6">
        <w:rPr>
          <w:rFonts w:ascii="Times New Roman" w:eastAsia="Times New Roman" w:hAnsi="Times New Roman"/>
          <w:sz w:val="22"/>
        </w:rPr>
        <w:tab/>
        <w:t>действующих</w:t>
      </w:r>
      <w:r w:rsidRPr="000975D6">
        <w:rPr>
          <w:rFonts w:ascii="Times New Roman" w:eastAsia="Times New Roman" w:hAnsi="Times New Roman"/>
        </w:rPr>
        <w:tab/>
      </w:r>
      <w:hyperlink w:anchor="page21" w:history="1">
        <w:r w:rsidRPr="000975D6">
          <w:rPr>
            <w:rFonts w:ascii="Times New Roman" w:eastAsia="Times New Roman" w:hAnsi="Times New Roman"/>
            <w:sz w:val="21"/>
          </w:rPr>
          <w:t>нормативах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потребления коммунальных услуг.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1" w:history="1">
        <w:r w:rsidR="008B5043">
          <w:rPr>
            <w:rFonts w:ascii="Times New Roman" w:eastAsia="Times New Roman" w:hAnsi="Times New Roman"/>
            <w:sz w:val="21"/>
          </w:rPr>
          <w:t>18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1.3.5 Описание системы коммерческого учета горячей, питьевой, технической воды и планов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по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установке приборов учета.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1" w:history="1">
        <w:r w:rsidR="008B5043">
          <w:rPr>
            <w:rFonts w:ascii="Times New Roman" w:eastAsia="Times New Roman" w:hAnsi="Times New Roman"/>
            <w:sz w:val="21"/>
          </w:rPr>
          <w:t>18</w:t>
        </w:r>
      </w:hyperlink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3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/>
          <w:pgMar w:top="1130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bookmarkStart w:id="1" w:name="page4"/>
    <w:bookmarkEnd w:id="1"/>
    <w:p w:rsidR="00E218E5" w:rsidRPr="000975D6" w:rsidRDefault="00E13391" w:rsidP="00E218E5">
      <w:pPr>
        <w:tabs>
          <w:tab w:val="left" w:pos="840"/>
          <w:tab w:val="left" w:pos="1680"/>
          <w:tab w:val="left" w:pos="2640"/>
          <w:tab w:val="left" w:pos="2920"/>
          <w:tab w:val="left" w:pos="4080"/>
          <w:tab w:val="left" w:pos="6000"/>
          <w:tab w:val="left" w:pos="7200"/>
          <w:tab w:val="left" w:pos="81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lastRenderedPageBreak/>
        <w:fldChar w:fldCharType="begin"/>
      </w:r>
      <w:r w:rsidR="00E218E5" w:rsidRPr="000975D6">
        <w:instrText xml:space="preserve"> HYPERLINK \l "page21" </w:instrText>
      </w:r>
      <w:r w:rsidRPr="000975D6">
        <w:fldChar w:fldCharType="separate"/>
      </w:r>
      <w:r w:rsidR="00E218E5" w:rsidRPr="000975D6">
        <w:rPr>
          <w:rFonts w:ascii="Times New Roman" w:eastAsia="Times New Roman" w:hAnsi="Times New Roman"/>
          <w:sz w:val="22"/>
        </w:rPr>
        <w:t>1.3.6</w:t>
      </w:r>
      <w:r w:rsidRPr="000975D6">
        <w:fldChar w:fldCharType="end"/>
      </w:r>
      <w:r w:rsidR="00E218E5" w:rsidRPr="000975D6">
        <w:rPr>
          <w:rFonts w:ascii="Times New Roman" w:eastAsia="Times New Roman" w:hAnsi="Times New Roman"/>
          <w:sz w:val="22"/>
        </w:rPr>
        <w:tab/>
        <w:t>Анализ</w:t>
      </w:r>
      <w:r w:rsidR="00E218E5" w:rsidRPr="000975D6">
        <w:rPr>
          <w:rFonts w:ascii="Times New Roman" w:eastAsia="Times New Roman" w:hAnsi="Times New Roman"/>
          <w:sz w:val="22"/>
        </w:rPr>
        <w:tab/>
        <w:t>резервов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дефицитов</w:t>
      </w:r>
      <w:r w:rsidR="00E218E5" w:rsidRPr="000975D6">
        <w:rPr>
          <w:rFonts w:ascii="Times New Roman" w:eastAsia="Times New Roman" w:hAnsi="Times New Roman"/>
          <w:sz w:val="22"/>
        </w:rPr>
        <w:tab/>
        <w:t>производственных</w:t>
      </w:r>
      <w:r w:rsidR="00E218E5" w:rsidRPr="000975D6">
        <w:rPr>
          <w:rFonts w:ascii="Times New Roman" w:eastAsia="Times New Roman" w:hAnsi="Times New Roman"/>
          <w:sz w:val="22"/>
        </w:rPr>
        <w:tab/>
        <w:t>мощностей</w:t>
      </w:r>
      <w:r w:rsidR="00E218E5" w:rsidRPr="000975D6">
        <w:rPr>
          <w:rFonts w:ascii="Times New Roman" w:eastAsia="Times New Roman" w:hAnsi="Times New Roman"/>
          <w:sz w:val="22"/>
        </w:rPr>
        <w:tab/>
        <w:t>системы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1" w:history="1">
        <w:r w:rsidR="00E218E5" w:rsidRPr="000975D6">
          <w:rPr>
            <w:rFonts w:ascii="Times New Roman" w:eastAsia="Times New Roman" w:hAnsi="Times New Roman"/>
            <w:sz w:val="21"/>
          </w:rPr>
          <w:t>водоснабжения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поселения, городского округа.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1" w:history="1">
        <w:r w:rsidR="00636DA8">
          <w:rPr>
            <w:rFonts w:ascii="Times New Roman" w:eastAsia="Times New Roman" w:hAnsi="Times New Roman"/>
            <w:sz w:val="21"/>
          </w:rPr>
          <w:t>19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>1.3.7 Прогнозные балансы потребления горячей, питьевой, технической воды на срок не менее 10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лет  с  учетом  различных  сценариев  развития  поселений,  городских  округов,  рассчитанные 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на</w:t>
        </w:r>
        <w:proofErr w:type="gramEnd"/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2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основании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расхода горячей, питьевой, технической воды в соответствии со СНиП 2.04.02-84 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>СНиП  2.04.01-85,  а  также  исходя  из  текущего  объема  потребления  воды  населением  и  его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>динамики с учетом перспективы развития и изменения состава и структуры застройки.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2" w:history="1">
        <w:r w:rsidR="00636DA8">
          <w:rPr>
            <w:rFonts w:ascii="Times New Roman" w:eastAsia="Times New Roman" w:hAnsi="Times New Roman"/>
            <w:sz w:val="21"/>
          </w:rPr>
          <w:t>19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1.3.8 Описание централизованной системы горячего водоснабжения с использованием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закрытых</w:t>
        </w:r>
        <w:proofErr w:type="gramEnd"/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систем горячего водоснабжения,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отражающее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технологические особенности указанной системы.</w:t>
        </w:r>
      </w:hyperlink>
      <w:r w:rsidR="00636DA8" w:rsidRPr="00636DA8">
        <w:rPr>
          <w:rFonts w:ascii="Times New Roman" w:hAnsi="Times New Roman" w:cs="Times New Roman"/>
        </w:rPr>
        <w:t>19</w:t>
      </w:r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1.3.9 Сведения о фактическом и ожидаемом потреблении горячей, питьевой, технической воды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(годовое, среднесуточное, максимальное суточное).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1.3.10 Описание территориальной структуры потребления горячей, питьевой, технической воды,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220"/>
          <w:tab w:val="left" w:pos="2100"/>
          <w:tab w:val="left" w:pos="3320"/>
          <w:tab w:val="left" w:pos="3700"/>
          <w:tab w:val="left" w:pos="4620"/>
          <w:tab w:val="left" w:pos="6020"/>
          <w:tab w:val="left" w:pos="7840"/>
          <w:tab w:val="left" w:pos="950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proofErr w:type="gramStart"/>
      <w:r w:rsidRPr="000975D6">
        <w:rPr>
          <w:rFonts w:ascii="Times New Roman" w:eastAsia="Times New Roman" w:hAnsi="Times New Roman"/>
          <w:sz w:val="22"/>
        </w:rPr>
        <w:t>которую</w:t>
      </w:r>
      <w:proofErr w:type="gramEnd"/>
      <w:r w:rsidRPr="000975D6">
        <w:rPr>
          <w:rFonts w:ascii="Times New Roman" w:eastAsia="Times New Roman" w:hAnsi="Times New Roman"/>
          <w:sz w:val="22"/>
        </w:rPr>
        <w:tab/>
        <w:t>следует</w:t>
      </w:r>
      <w:r w:rsidRPr="000975D6">
        <w:rPr>
          <w:rFonts w:ascii="Times New Roman" w:eastAsia="Times New Roman" w:hAnsi="Times New Roman"/>
          <w:sz w:val="22"/>
        </w:rPr>
        <w:tab/>
        <w:t>определять</w:t>
      </w:r>
      <w:r w:rsidRPr="000975D6">
        <w:rPr>
          <w:rFonts w:ascii="Times New Roman" w:eastAsia="Times New Roman" w:hAnsi="Times New Roman"/>
          <w:sz w:val="22"/>
        </w:rPr>
        <w:tab/>
        <w:t>по</w:t>
      </w:r>
      <w:r w:rsidRPr="000975D6">
        <w:rPr>
          <w:rFonts w:ascii="Times New Roman" w:eastAsia="Times New Roman" w:hAnsi="Times New Roman"/>
          <w:sz w:val="22"/>
        </w:rPr>
        <w:tab/>
        <w:t>отчетам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Pr="000975D6">
          <w:rPr>
            <w:rFonts w:ascii="Times New Roman" w:eastAsia="Times New Roman" w:hAnsi="Times New Roman"/>
            <w:sz w:val="22"/>
          </w:rPr>
          <w:t>организаций,</w:t>
        </w:r>
      </w:hyperlink>
      <w:r w:rsidRPr="000975D6">
        <w:rPr>
          <w:rFonts w:ascii="Times New Roman" w:eastAsia="Times New Roman" w:hAnsi="Times New Roman"/>
          <w:sz w:val="22"/>
        </w:rPr>
        <w:tab/>
        <w:t>осуществляющих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Pr="000975D6">
          <w:rPr>
            <w:rFonts w:ascii="Times New Roman" w:eastAsia="Times New Roman" w:hAnsi="Times New Roman"/>
            <w:sz w:val="22"/>
          </w:rPr>
          <w:t>водоснабжение,</w:t>
        </w:r>
      </w:hyperlink>
      <w:r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Pr="000975D6">
          <w:rPr>
            <w:rFonts w:ascii="Times New Roman" w:eastAsia="Times New Roman" w:hAnsi="Times New Roman"/>
            <w:sz w:val="22"/>
          </w:rPr>
          <w:t>с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разбивкой по технологическим зонам.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1.3.11 Прогноз распределения расходов воды на водоснабжение по типам абонентов, в том числе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на водоснабжение жилых зданий, объектов общественно-делового назначения, промышленных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объектов, исходя из фактических расходов горячей, питьевой, технической воды с учетом данных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о перспективном потреблении горячей, питьевой, технической воды абонентами.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1.3.12 Сведения о фактических и планируемых потерях горячей, питьевой, технической воды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при</w:t>
        </w:r>
        <w:proofErr w:type="gramEnd"/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ее транспортировке (годовые, среднесуточные значения).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940"/>
          <w:tab w:val="left" w:pos="2540"/>
          <w:tab w:val="left" w:pos="3460"/>
          <w:tab w:val="left" w:pos="5040"/>
          <w:tab w:val="left" w:pos="5300"/>
          <w:tab w:val="left" w:pos="6840"/>
          <w:tab w:val="left" w:pos="7680"/>
          <w:tab w:val="left" w:pos="7900"/>
          <w:tab w:val="left" w:pos="868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1.3.13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Перспективные</w:t>
      </w:r>
      <w:r w:rsidR="00E218E5" w:rsidRPr="000975D6">
        <w:rPr>
          <w:rFonts w:ascii="Times New Roman" w:eastAsia="Times New Roman" w:hAnsi="Times New Roman"/>
          <w:sz w:val="22"/>
        </w:rPr>
        <w:tab/>
        <w:t>балансы</w:t>
      </w:r>
      <w:r w:rsidR="00E218E5" w:rsidRPr="000975D6">
        <w:rPr>
          <w:rFonts w:ascii="Times New Roman" w:eastAsia="Times New Roman" w:hAnsi="Times New Roman"/>
          <w:sz w:val="22"/>
        </w:rPr>
        <w:tab/>
        <w:t>водоснабжения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водоотведения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(общий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-</w:t>
      </w:r>
      <w:r w:rsidR="00E218E5" w:rsidRPr="000975D6">
        <w:rPr>
          <w:rFonts w:ascii="Times New Roman" w:eastAsia="Times New Roman" w:hAnsi="Times New Roman"/>
          <w:sz w:val="22"/>
        </w:rPr>
        <w:tab/>
        <w:t>баланс</w:t>
      </w:r>
      <w:r w:rsidR="00E218E5" w:rsidRPr="000975D6">
        <w:rPr>
          <w:rFonts w:ascii="Times New Roman" w:eastAsia="Times New Roman" w:hAnsi="Times New Roman"/>
          <w:sz w:val="22"/>
        </w:rPr>
        <w:tab/>
        <w:t>подачи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  <w:proofErr w:type="gramEnd"/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реализации  горячей,  питьевой,  технической  воды,  территориальный  -  баланс  подачи  горячей,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питьевой, технической воды по технологическим зонам водоснабжения, структурный - баланс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реализации горячей, питьевой, технической воды по группам абонентов).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1.3.14 Расчет требуемой мощности водозаборных и очистных сооружений исходя из данных о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перспективном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потреблении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горячей, питьевой, технической воды и величины потерь горячей,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питьевой, технической воды при ее транспортировке с указанием требуемых объемов подачи 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640"/>
          <w:tab w:val="left" w:pos="2660"/>
          <w:tab w:val="left" w:pos="3780"/>
          <w:tab w:val="left" w:pos="5180"/>
          <w:tab w:val="left" w:pos="5920"/>
          <w:tab w:val="left" w:pos="7040"/>
          <w:tab w:val="left" w:pos="8100"/>
          <w:tab w:val="left" w:pos="938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потребления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2"/>
          </w:rPr>
          <w:t>горячей,</w:t>
        </w:r>
      </w:hyperlink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2"/>
          </w:rPr>
          <w:t>питьевой,</w:t>
        </w:r>
      </w:hyperlink>
      <w:r w:rsidRPr="000975D6">
        <w:rPr>
          <w:rFonts w:ascii="Times New Roman" w:eastAsia="Times New Roman" w:hAnsi="Times New Roman"/>
          <w:sz w:val="22"/>
        </w:rPr>
        <w:tab/>
        <w:t>технической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2"/>
          </w:rPr>
          <w:t>воды,</w:t>
        </w:r>
      </w:hyperlink>
      <w:r w:rsidRPr="000975D6">
        <w:rPr>
          <w:rFonts w:ascii="Times New Roman" w:eastAsia="Times New Roman" w:hAnsi="Times New Roman"/>
          <w:sz w:val="22"/>
        </w:rPr>
        <w:tab/>
        <w:t>дефицита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2"/>
          </w:rPr>
          <w:t>(резерва)</w:t>
        </w:r>
      </w:hyperlink>
      <w:r w:rsidRPr="000975D6">
        <w:rPr>
          <w:rFonts w:ascii="Times New Roman" w:eastAsia="Times New Roman" w:hAnsi="Times New Roman"/>
          <w:sz w:val="22"/>
        </w:rPr>
        <w:tab/>
        <w:t>мощностей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proofErr w:type="gramStart"/>
        <w:r w:rsidRPr="000975D6">
          <w:rPr>
            <w:rFonts w:ascii="Times New Roman" w:eastAsia="Times New Roman" w:hAnsi="Times New Roman"/>
            <w:sz w:val="21"/>
          </w:rPr>
          <w:t>по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технологическим зонам с разбивкой по годам.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1.3.15 Наименование организации, которая наделена статусом гарантирующей организации.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1.4 Предложения по строительству, реконструкции и модернизации объектов централизованных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="00FF6822">
          <w:rPr>
            <w:rFonts w:ascii="Times New Roman" w:eastAsia="Times New Roman" w:hAnsi="Times New Roman"/>
            <w:sz w:val="21"/>
          </w:rPr>
          <w:t>21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1.4.1 Перечень основных мероприятий по реализации схем во</w:t>
        </w:r>
        <w:r w:rsidR="004C3081">
          <w:rPr>
            <w:rFonts w:ascii="Times New Roman" w:eastAsia="Times New Roman" w:hAnsi="Times New Roman"/>
            <w:sz w:val="22"/>
          </w:rPr>
          <w:t>доснабжения</w:t>
        </w:r>
        <w:proofErr w:type="gramStart"/>
        <w:r w:rsidR="004C3081">
          <w:rPr>
            <w:rFonts w:ascii="Times New Roman" w:eastAsia="Times New Roman" w:hAnsi="Times New Roman"/>
            <w:sz w:val="22"/>
          </w:rPr>
          <w:t xml:space="preserve"> </w:t>
        </w:r>
        <w:r w:rsidR="00E218E5" w:rsidRPr="000975D6">
          <w:rPr>
            <w:rFonts w:ascii="Times New Roman" w:eastAsia="Times New Roman" w:hAnsi="Times New Roman"/>
            <w:sz w:val="22"/>
          </w:rPr>
          <w:t>.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FF6822" w:rsidP="00E218E5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……………………………………………………………………………………………………………………………………………………………………………..</w:t>
      </w:r>
      <w:hyperlink w:anchor="page24" w:history="1">
        <w:r>
          <w:rPr>
            <w:rFonts w:ascii="Times New Roman" w:eastAsia="Times New Roman" w:hAnsi="Times New Roman"/>
            <w:sz w:val="22"/>
          </w:rPr>
          <w:t>21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1.4.2 Технические обоснования основных мероприятий по реализации схем водоснабжения, в том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060"/>
          <w:tab w:val="left" w:pos="3240"/>
          <w:tab w:val="left" w:pos="4980"/>
          <w:tab w:val="left" w:pos="6720"/>
          <w:tab w:val="left" w:pos="81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gramStart"/>
      <w:r w:rsidRPr="000975D6">
        <w:rPr>
          <w:rFonts w:ascii="Times New Roman" w:eastAsia="Times New Roman" w:hAnsi="Times New Roman"/>
          <w:sz w:val="22"/>
        </w:rPr>
        <w:t>числе</w:t>
      </w:r>
      <w:proofErr w:type="gramEnd"/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2"/>
        </w:rPr>
        <w:t>гидрогеологические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2"/>
        </w:rPr>
        <w:t>характеристики</w:t>
      </w:r>
      <w:r w:rsidRPr="000975D6">
        <w:rPr>
          <w:rFonts w:ascii="Times New Roman" w:eastAsia="Times New Roman" w:hAnsi="Times New Roman"/>
          <w:sz w:val="22"/>
        </w:rPr>
        <w:tab/>
        <w:t>потенциальных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2"/>
        </w:rPr>
        <w:t>источников</w:t>
      </w:r>
      <w:r w:rsidRPr="000975D6">
        <w:rPr>
          <w:rFonts w:ascii="Times New Roman" w:eastAsia="Times New Roman" w:hAnsi="Times New Roman"/>
        </w:rPr>
        <w:tab/>
      </w:r>
      <w:hyperlink w:anchor="page25" w:history="1">
        <w:r w:rsidRPr="000975D6">
          <w:rPr>
            <w:rFonts w:ascii="Times New Roman" w:eastAsia="Times New Roman" w:hAnsi="Times New Roman"/>
            <w:sz w:val="21"/>
          </w:rPr>
          <w:t>водоснабжения,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санитарные характеристики источников водоснабжения, а также возможное изменение указанных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характеристик в результате реализации мероприятий, предусмотренных схемами водоснабжения 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5" w:history="1">
        <w:r w:rsidR="00F21FF2">
          <w:rPr>
            <w:rFonts w:ascii="Times New Roman" w:eastAsia="Times New Roman" w:hAnsi="Times New Roman"/>
            <w:sz w:val="21"/>
          </w:rPr>
          <w:t>23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В таблице 1.4.2.1 представлены технические обоснования основных мероприятий.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5" w:history="1">
        <w:r w:rsidR="00F21FF2">
          <w:rPr>
            <w:rFonts w:ascii="Times New Roman" w:eastAsia="Times New Roman" w:hAnsi="Times New Roman"/>
            <w:sz w:val="21"/>
          </w:rPr>
          <w:t>23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b/>
          <w:sz w:val="21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b/>
            <w:sz w:val="22"/>
          </w:rPr>
          <w:t>Таблица 1.4.2.1.Технические обоснования основных мероприятий.</w:t>
        </w:r>
      </w:hyperlink>
      <w:r w:rsidR="00E218E5" w:rsidRPr="000975D6">
        <w:rPr>
          <w:rFonts w:ascii="Times New Roman" w:eastAsia="Times New Roman" w:hAnsi="Times New Roman"/>
          <w:b/>
          <w:sz w:val="22"/>
        </w:rPr>
        <w:tab/>
      </w:r>
      <w:hyperlink w:anchor="page25" w:history="1">
        <w:r w:rsidR="00F21FF2">
          <w:rPr>
            <w:rFonts w:ascii="Times New Roman" w:eastAsia="Times New Roman" w:hAnsi="Times New Roman"/>
            <w:b/>
            <w:sz w:val="21"/>
          </w:rPr>
          <w:t>23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1.4.3 Сведения о вновь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строящихся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>, реконструируемых и предлагаемых к выводу из эксплуатации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5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объектах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системы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5" w:history="1">
        <w:r w:rsidR="00F21FF2">
          <w:rPr>
            <w:rFonts w:ascii="Times New Roman" w:eastAsia="Times New Roman" w:hAnsi="Times New Roman"/>
            <w:sz w:val="21"/>
          </w:rPr>
          <w:t>23</w:t>
        </w:r>
      </w:hyperlink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/>
          <w:pgMar w:top="1125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bookmarkStart w:id="2" w:name="page5"/>
    <w:bookmarkEnd w:id="2"/>
    <w:p w:rsidR="00E218E5" w:rsidRPr="000975D6" w:rsidRDefault="00E13391" w:rsidP="00E218E5">
      <w:pPr>
        <w:tabs>
          <w:tab w:val="left" w:pos="820"/>
          <w:tab w:val="left" w:pos="1860"/>
          <w:tab w:val="left" w:pos="2120"/>
          <w:tab w:val="left" w:pos="3100"/>
          <w:tab w:val="left" w:pos="3900"/>
          <w:tab w:val="left" w:pos="5700"/>
          <w:tab w:val="left" w:pos="7460"/>
          <w:tab w:val="left" w:pos="7720"/>
          <w:tab w:val="left" w:pos="852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lastRenderedPageBreak/>
        <w:fldChar w:fldCharType="begin"/>
      </w:r>
      <w:r w:rsidR="00E218E5" w:rsidRPr="000975D6">
        <w:instrText xml:space="preserve"> HYPERLINK \l "page26" </w:instrText>
      </w:r>
      <w:r w:rsidRPr="000975D6">
        <w:fldChar w:fldCharType="separate"/>
      </w:r>
      <w:r w:rsidR="00E218E5" w:rsidRPr="000975D6">
        <w:rPr>
          <w:rFonts w:ascii="Times New Roman" w:eastAsia="Times New Roman" w:hAnsi="Times New Roman"/>
          <w:sz w:val="22"/>
        </w:rPr>
        <w:t>1.4.4</w:t>
      </w:r>
      <w:r w:rsidRPr="000975D6">
        <w:fldChar w:fldCharType="end"/>
      </w:r>
      <w:r w:rsidR="00E218E5" w:rsidRPr="000975D6">
        <w:rPr>
          <w:rFonts w:ascii="Times New Roman" w:eastAsia="Times New Roman" w:hAnsi="Times New Roman"/>
          <w:sz w:val="22"/>
        </w:rPr>
        <w:tab/>
        <w:t>Сведения</w:t>
      </w:r>
      <w:r w:rsidR="00E218E5" w:rsidRPr="000975D6">
        <w:rPr>
          <w:rFonts w:ascii="Times New Roman" w:eastAsia="Times New Roman" w:hAnsi="Times New Roman"/>
          <w:sz w:val="22"/>
        </w:rPr>
        <w:tab/>
        <w:t>о</w:t>
      </w:r>
      <w:r w:rsidR="00E218E5" w:rsidRPr="000975D6">
        <w:rPr>
          <w:rFonts w:ascii="Times New Roman" w:eastAsia="Times New Roman" w:hAnsi="Times New Roman"/>
          <w:sz w:val="22"/>
        </w:rPr>
        <w:tab/>
        <w:t>развитии</w:t>
      </w:r>
      <w:r w:rsidR="00E218E5" w:rsidRPr="000975D6">
        <w:rPr>
          <w:rFonts w:ascii="Times New Roman" w:eastAsia="Times New Roman" w:hAnsi="Times New Roman"/>
          <w:sz w:val="22"/>
        </w:rPr>
        <w:tab/>
        <w:t>систем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диспетчеризации,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телемеханизации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систем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E218E5" w:rsidRPr="000975D6">
          <w:rPr>
            <w:rFonts w:ascii="Times New Roman" w:eastAsia="Times New Roman" w:hAnsi="Times New Roman"/>
            <w:sz w:val="21"/>
          </w:rPr>
          <w:t>управления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Default="00E610A4" w:rsidP="00F21FF2">
      <w:pPr>
        <w:tabs>
          <w:tab w:val="left" w:leader="dot" w:pos="9360"/>
        </w:tabs>
        <w:spacing w:line="0" w:lineRule="atLeast"/>
        <w:ind w:left="260"/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режимами водоснабжения на объектах организаций, осуществляющих водоснабжение.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F21FF2">
          <w:rPr>
            <w:rFonts w:ascii="Times New Roman" w:eastAsia="Times New Roman" w:hAnsi="Times New Roman"/>
            <w:sz w:val="21"/>
          </w:rPr>
          <w:t>23</w:t>
        </w:r>
      </w:hyperlink>
    </w:p>
    <w:p w:rsidR="00F21FF2" w:rsidRPr="00F21FF2" w:rsidRDefault="00F21FF2" w:rsidP="00F21FF2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1.4.5  Сведения  об  оснащенности  зданий,  строений,  сооружений  приборами  учета  воды  и  их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6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применении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при осуществлении расчетов за потребленную воду.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60"/>
          <w:tab w:val="left" w:pos="1940"/>
          <w:tab w:val="left" w:pos="3080"/>
          <w:tab w:val="left" w:pos="4280"/>
          <w:tab w:val="left" w:pos="5720"/>
          <w:tab w:val="left" w:pos="7300"/>
          <w:tab w:val="left" w:pos="8120"/>
          <w:tab w:val="left" w:pos="852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1.4.6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вариантов</w:t>
      </w:r>
      <w:r w:rsidR="00E218E5" w:rsidRPr="000975D6">
        <w:rPr>
          <w:rFonts w:ascii="Times New Roman" w:eastAsia="Times New Roman" w:hAnsi="Times New Roman"/>
          <w:sz w:val="22"/>
        </w:rPr>
        <w:tab/>
        <w:t>маршрутов</w:t>
      </w:r>
      <w:r w:rsidR="00E218E5" w:rsidRPr="000975D6">
        <w:rPr>
          <w:rFonts w:ascii="Times New Roman" w:eastAsia="Times New Roman" w:hAnsi="Times New Roman"/>
          <w:sz w:val="22"/>
        </w:rPr>
        <w:tab/>
        <w:t>прохождения</w:t>
      </w:r>
      <w:r w:rsidR="00E218E5" w:rsidRPr="000975D6">
        <w:rPr>
          <w:rFonts w:ascii="Times New Roman" w:eastAsia="Times New Roman" w:hAnsi="Times New Roman"/>
          <w:sz w:val="22"/>
        </w:rPr>
        <w:tab/>
        <w:t>трубопроводов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(трасс)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E218E5" w:rsidRPr="000975D6">
          <w:rPr>
            <w:rFonts w:ascii="Times New Roman" w:eastAsia="Times New Roman" w:hAnsi="Times New Roman"/>
            <w:sz w:val="21"/>
          </w:rPr>
          <w:t>территории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поселения, городского округа и их обоснование.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50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7" w:history="1">
        <w:r w:rsidR="00E218E5" w:rsidRPr="000975D6">
          <w:rPr>
            <w:rFonts w:ascii="Times New Roman" w:eastAsia="Times New Roman" w:hAnsi="Times New Roman"/>
            <w:sz w:val="21"/>
          </w:rPr>
          <w:t xml:space="preserve">1.4.7 Рекомендации о месте размещения насосных станций, резервуаров, водонапорных башен. </w:t>
        </w:r>
        <w:r w:rsidR="00FF6822">
          <w:rPr>
            <w:rFonts w:ascii="Times New Roman" w:eastAsia="Times New Roman" w:hAnsi="Times New Roman"/>
            <w:sz w:val="21"/>
          </w:rPr>
          <w:t>……</w:t>
        </w:r>
        <w:r w:rsidR="00E218E5" w:rsidRPr="000975D6">
          <w:rPr>
            <w:rFonts w:ascii="Times New Roman" w:eastAsia="Times New Roman" w:hAnsi="Times New Roman"/>
            <w:sz w:val="21"/>
          </w:rPr>
          <w:t>..</w:t>
        </w:r>
      </w:hyperlink>
      <w:r w:rsidR="00F21FF2">
        <w:t>24</w:t>
      </w:r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40"/>
          <w:tab w:val="left" w:pos="1840"/>
          <w:tab w:val="left" w:pos="3280"/>
          <w:tab w:val="left" w:pos="3740"/>
          <w:tab w:val="left" w:pos="5040"/>
          <w:tab w:val="left" w:pos="6060"/>
          <w:tab w:val="left" w:pos="7980"/>
          <w:tab w:val="left" w:pos="87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7" w:history="1">
        <w:r w:rsidR="00E218E5" w:rsidRPr="000975D6">
          <w:rPr>
            <w:rFonts w:ascii="Times New Roman" w:eastAsia="Times New Roman" w:hAnsi="Times New Roman"/>
            <w:sz w:val="22"/>
          </w:rPr>
          <w:t>1.4.8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Границы</w:t>
      </w:r>
      <w:r w:rsidR="00E218E5" w:rsidRPr="000975D6">
        <w:rPr>
          <w:rFonts w:ascii="Times New Roman" w:eastAsia="Times New Roman" w:hAnsi="Times New Roman"/>
          <w:sz w:val="22"/>
        </w:rPr>
        <w:tab/>
        <w:t>планируемых</w:t>
      </w:r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  <w:t>размещения</w:t>
      </w:r>
      <w:r w:rsidR="00E218E5" w:rsidRPr="000975D6">
        <w:rPr>
          <w:rFonts w:ascii="Times New Roman" w:eastAsia="Times New Roman" w:hAnsi="Times New Roman"/>
          <w:sz w:val="22"/>
        </w:rPr>
        <w:tab/>
        <w:t>объектов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="00E218E5" w:rsidRPr="000975D6">
        <w:rPr>
          <w:rFonts w:ascii="Times New Roman" w:eastAsia="Times New Roman" w:hAnsi="Times New Roman"/>
          <w:sz w:val="22"/>
        </w:rPr>
        <w:tab/>
        <w:t>систем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7" w:history="1">
        <w:r w:rsidR="00E218E5" w:rsidRPr="000975D6">
          <w:rPr>
            <w:rFonts w:ascii="Times New Roman" w:eastAsia="Times New Roman" w:hAnsi="Times New Roman"/>
            <w:sz w:val="22"/>
          </w:rPr>
          <w:t>горячего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7" w:history="1">
        <w:r w:rsidR="00E218E5" w:rsidRPr="000975D6">
          <w:rPr>
            <w:rFonts w:ascii="Times New Roman" w:eastAsia="Times New Roman" w:hAnsi="Times New Roman"/>
            <w:sz w:val="22"/>
          </w:rPr>
          <w:t>водоснабжения, холодного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7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660"/>
          <w:tab w:val="left" w:pos="2220"/>
          <w:tab w:val="left" w:pos="3140"/>
          <w:tab w:val="left" w:pos="4520"/>
          <w:tab w:val="left" w:pos="4880"/>
          <w:tab w:val="left" w:pos="6420"/>
          <w:tab w:val="left" w:pos="7980"/>
          <w:tab w:val="left" w:pos="82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1.5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Экологические</w:t>
      </w:r>
      <w:r w:rsidR="00E218E5" w:rsidRPr="000975D6">
        <w:rPr>
          <w:rFonts w:ascii="Times New Roman" w:eastAsia="Times New Roman" w:hAnsi="Times New Roman"/>
          <w:sz w:val="22"/>
        </w:rPr>
        <w:tab/>
        <w:t>аспекты</w:t>
      </w:r>
      <w:r w:rsidR="00E218E5" w:rsidRPr="000975D6">
        <w:rPr>
          <w:rFonts w:ascii="Times New Roman" w:eastAsia="Times New Roman" w:hAnsi="Times New Roman"/>
          <w:sz w:val="22"/>
        </w:rPr>
        <w:tab/>
        <w:t>мероприятий</w:t>
      </w:r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строительству,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реконструкции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E218E5" w:rsidRPr="000975D6">
          <w:rPr>
            <w:rFonts w:ascii="Times New Roman" w:eastAsia="Times New Roman" w:hAnsi="Times New Roman"/>
            <w:sz w:val="21"/>
          </w:rPr>
          <w:t>модернизации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объектов централизованных 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60"/>
          <w:tab w:val="left" w:pos="1940"/>
          <w:tab w:val="left" w:pos="2240"/>
          <w:tab w:val="left" w:pos="2980"/>
          <w:tab w:val="left" w:pos="3400"/>
          <w:tab w:val="left" w:pos="5200"/>
          <w:tab w:val="left" w:pos="6240"/>
          <w:tab w:val="left" w:pos="7560"/>
          <w:tab w:val="left" w:pos="7960"/>
          <w:tab w:val="left" w:pos="886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1.5.1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Сведения</w:t>
      </w:r>
      <w:r w:rsidR="00E218E5" w:rsidRPr="000975D6">
        <w:rPr>
          <w:rFonts w:ascii="Times New Roman" w:eastAsia="Times New Roman" w:hAnsi="Times New Roman"/>
          <w:sz w:val="22"/>
        </w:rPr>
        <w:tab/>
        <w:t>о</w:t>
      </w:r>
      <w:r w:rsidR="00E218E5" w:rsidRPr="000975D6">
        <w:rPr>
          <w:rFonts w:ascii="Times New Roman" w:eastAsia="Times New Roman" w:hAnsi="Times New Roman"/>
          <w:sz w:val="22"/>
        </w:rPr>
        <w:tab/>
        <w:t>мерах</w:t>
      </w:r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  <w:t>предотвращению</w:t>
      </w:r>
      <w:r w:rsidR="00E218E5" w:rsidRPr="000975D6">
        <w:rPr>
          <w:rFonts w:ascii="Times New Roman" w:eastAsia="Times New Roman" w:hAnsi="Times New Roman"/>
          <w:sz w:val="22"/>
        </w:rPr>
        <w:tab/>
        <w:t>вредного</w:t>
      </w:r>
      <w:r w:rsidR="00E218E5" w:rsidRPr="000975D6">
        <w:rPr>
          <w:rFonts w:ascii="Times New Roman" w:eastAsia="Times New Roman" w:hAnsi="Times New Roman"/>
          <w:sz w:val="22"/>
        </w:rPr>
        <w:tab/>
        <w:t>воздействия</w:t>
      </w:r>
      <w:r w:rsidR="00E218E5" w:rsidRPr="000975D6">
        <w:rPr>
          <w:rFonts w:ascii="Times New Roman" w:eastAsia="Times New Roman" w:hAnsi="Times New Roman"/>
          <w:sz w:val="22"/>
        </w:rPr>
        <w:tab/>
        <w:t>на</w:t>
      </w:r>
      <w:r w:rsidR="00E218E5" w:rsidRPr="000975D6">
        <w:rPr>
          <w:rFonts w:ascii="Times New Roman" w:eastAsia="Times New Roman" w:hAnsi="Times New Roman"/>
          <w:sz w:val="22"/>
        </w:rPr>
        <w:tab/>
        <w:t>водный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бассейн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820"/>
          <w:tab w:val="left" w:pos="2180"/>
          <w:tab w:val="left" w:pos="3780"/>
          <w:tab w:val="left" w:pos="4160"/>
          <w:tab w:val="left" w:pos="5840"/>
          <w:tab w:val="left" w:pos="6940"/>
          <w:tab w:val="left" w:pos="89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предлагаемых</w:t>
      </w:r>
      <w:r w:rsidRPr="000975D6">
        <w:rPr>
          <w:rFonts w:ascii="Times New Roman" w:eastAsia="Times New Roman" w:hAnsi="Times New Roman"/>
          <w:sz w:val="22"/>
        </w:rPr>
        <w:tab/>
        <w:t>к</w:t>
      </w:r>
      <w:r w:rsidRPr="000975D6">
        <w:rPr>
          <w:rFonts w:ascii="Times New Roman" w:eastAsia="Times New Roman" w:hAnsi="Times New Roman"/>
          <w:sz w:val="22"/>
        </w:rPr>
        <w:tab/>
        <w:t>строительству</w:t>
      </w:r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реконструкции</w:t>
      </w:r>
      <w:r w:rsidRPr="000975D6">
        <w:rPr>
          <w:rFonts w:ascii="Times New Roman" w:eastAsia="Times New Roman" w:hAnsi="Times New Roman"/>
          <w:sz w:val="22"/>
        </w:rPr>
        <w:tab/>
        <w:t>объектов</w:t>
      </w:r>
      <w:r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Pr="000975D6">
        <w:rPr>
          <w:rFonts w:ascii="Times New Roman" w:eastAsia="Times New Roman" w:hAnsi="Times New Roman"/>
        </w:rPr>
        <w:tab/>
      </w:r>
      <w:hyperlink w:anchor="page28" w:history="1">
        <w:r w:rsidRPr="000975D6">
          <w:rPr>
            <w:rFonts w:ascii="Times New Roman" w:eastAsia="Times New Roman" w:hAnsi="Times New Roman"/>
            <w:sz w:val="21"/>
          </w:rPr>
          <w:t>систем</w:t>
        </w:r>
      </w:hyperlink>
    </w:p>
    <w:p w:rsidR="00E218E5" w:rsidRPr="000975D6" w:rsidRDefault="00E218E5" w:rsidP="00E218E5">
      <w:pPr>
        <w:spacing w:line="36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водоснабжения при сбросе (утилизации) промывных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1.5.2 Сведения о мерах по предотвращению вредного воздействия на окружающую среду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при</w:t>
        </w:r>
        <w:proofErr w:type="gramEnd"/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реализации  мероприятий  по  снабжению  и  хранению  химических  реагентов,  используемых 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в</w:t>
        </w:r>
        <w:proofErr w:type="gramEnd"/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водоподготовке (хлор и др.).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F21FF2">
          <w:rPr>
            <w:rFonts w:ascii="Times New Roman" w:eastAsia="Times New Roman" w:hAnsi="Times New Roman"/>
            <w:sz w:val="21"/>
          </w:rPr>
          <w:t>25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1.6 Оценка объемов капитальных вложений в строительство, реконструкцию и модернизацию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объектов централизованных 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F21FF2">
          <w:rPr>
            <w:rFonts w:ascii="Times New Roman" w:eastAsia="Times New Roman" w:hAnsi="Times New Roman"/>
            <w:sz w:val="21"/>
          </w:rPr>
          <w:t>25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9" w:history="1">
        <w:r w:rsidR="00E218E5" w:rsidRPr="000975D6">
          <w:rPr>
            <w:rFonts w:ascii="Times New Roman" w:eastAsia="Times New Roman" w:hAnsi="Times New Roman"/>
            <w:sz w:val="22"/>
          </w:rPr>
          <w:t>1.7 Целевые показатели развития централизованных 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9" w:history="1">
        <w:r w:rsidR="00F21FF2">
          <w:rPr>
            <w:rFonts w:ascii="Times New Roman" w:eastAsia="Times New Roman" w:hAnsi="Times New Roman"/>
            <w:sz w:val="21"/>
          </w:rPr>
          <w:t>25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9" w:history="1">
        <w:r w:rsidR="00E218E5" w:rsidRPr="000975D6">
          <w:rPr>
            <w:rFonts w:ascii="Times New Roman" w:eastAsia="Times New Roman" w:hAnsi="Times New Roman"/>
            <w:sz w:val="22"/>
          </w:rPr>
          <w:t>1.7.1 Показатели качества соответственно горячей и питьевой воды.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9" w:history="1">
        <w:r w:rsidR="00F21FF2">
          <w:rPr>
            <w:rFonts w:ascii="Times New Roman" w:eastAsia="Times New Roman" w:hAnsi="Times New Roman"/>
            <w:sz w:val="21"/>
          </w:rPr>
          <w:t>25</w:t>
        </w:r>
      </w:hyperlink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9" w:history="1">
        <w:r w:rsidR="00E218E5" w:rsidRPr="000975D6">
          <w:rPr>
            <w:rFonts w:ascii="Times New Roman" w:eastAsia="Times New Roman" w:hAnsi="Times New Roman"/>
            <w:sz w:val="22"/>
          </w:rPr>
          <w:t>1.7.2 Показатели надежности и бесперебойности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9" w:history="1">
        <w:r w:rsidR="00F21FF2">
          <w:rPr>
            <w:rFonts w:ascii="Times New Roman" w:eastAsia="Times New Roman" w:hAnsi="Times New Roman"/>
            <w:sz w:val="21"/>
          </w:rPr>
          <w:t>26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1.7.3 Показатели качества обслуживания абонентов.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F21FF2">
          <w:rPr>
            <w:rFonts w:ascii="Times New Roman" w:eastAsia="Times New Roman" w:hAnsi="Times New Roman"/>
            <w:sz w:val="21"/>
          </w:rPr>
          <w:t>26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1.7.4 Показатели эффективности использования ресурсов, в том числе сокращения потерь воды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(тепловой энергии в составе горячей воды) при транспортировке.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852133">
          <w:rPr>
            <w:rFonts w:ascii="Times New Roman" w:eastAsia="Times New Roman" w:hAnsi="Times New Roman"/>
            <w:sz w:val="21"/>
          </w:rPr>
          <w:t>27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920"/>
          <w:tab w:val="left" w:pos="2440"/>
          <w:tab w:val="left" w:pos="3160"/>
          <w:tab w:val="left" w:pos="4460"/>
          <w:tab w:val="left" w:pos="5920"/>
          <w:tab w:val="left" w:pos="7720"/>
          <w:tab w:val="left" w:pos="9020"/>
          <w:tab w:val="left" w:pos="936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1.7.5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Соотношение</w:t>
      </w:r>
      <w:r w:rsidR="00E218E5" w:rsidRPr="000975D6">
        <w:rPr>
          <w:rFonts w:ascii="Times New Roman" w:eastAsia="Times New Roman" w:hAnsi="Times New Roman"/>
          <w:sz w:val="22"/>
        </w:rPr>
        <w:tab/>
        <w:t>цены</w:t>
      </w:r>
      <w:r w:rsidR="00E218E5" w:rsidRPr="000975D6">
        <w:rPr>
          <w:rFonts w:ascii="Times New Roman" w:eastAsia="Times New Roman" w:hAnsi="Times New Roman"/>
          <w:sz w:val="22"/>
        </w:rPr>
        <w:tab/>
        <w:t>реализации</w:t>
      </w:r>
      <w:r w:rsidR="00E218E5" w:rsidRPr="000975D6">
        <w:rPr>
          <w:rFonts w:ascii="Times New Roman" w:eastAsia="Times New Roman" w:hAnsi="Times New Roman"/>
          <w:sz w:val="22"/>
        </w:rPr>
        <w:tab/>
        <w:t>мероприятий</w:t>
      </w:r>
      <w:r w:rsidR="00E218E5" w:rsidRPr="000975D6">
        <w:rPr>
          <w:rFonts w:ascii="Times New Roman" w:eastAsia="Times New Roman" w:hAnsi="Times New Roman"/>
          <w:sz w:val="22"/>
        </w:rPr>
        <w:tab/>
        <w:t>инвестиционной</w:t>
      </w:r>
      <w:r w:rsidR="00E218E5" w:rsidRPr="000975D6">
        <w:rPr>
          <w:rFonts w:ascii="Times New Roman" w:eastAsia="Times New Roman" w:hAnsi="Times New Roman"/>
          <w:sz w:val="22"/>
        </w:rPr>
        <w:tab/>
        <w:t>программы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их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эффективности - улучшение качества воды.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852133">
          <w:rPr>
            <w:rFonts w:ascii="Times New Roman" w:eastAsia="Times New Roman" w:hAnsi="Times New Roman"/>
            <w:sz w:val="21"/>
          </w:rPr>
          <w:t>27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920"/>
          <w:tab w:val="left" w:pos="1660"/>
          <w:tab w:val="left" w:pos="2980"/>
          <w:tab w:val="left" w:pos="4640"/>
          <w:tab w:val="left" w:pos="6140"/>
          <w:tab w:val="left" w:pos="7140"/>
          <w:tab w:val="left" w:pos="892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1.7.6</w:t>
        </w:r>
        <w:proofErr w:type="gramStart"/>
      </w:hyperlink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proofErr w:type="gramEnd"/>
      <w:r w:rsidR="00E218E5" w:rsidRPr="000975D6">
        <w:rPr>
          <w:rFonts w:ascii="Times New Roman" w:eastAsia="Times New Roman" w:hAnsi="Times New Roman"/>
          <w:sz w:val="22"/>
        </w:rPr>
        <w:t>ные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показатели,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установленные</w:t>
      </w:r>
      <w:r w:rsidR="00E218E5" w:rsidRPr="000975D6">
        <w:rPr>
          <w:rFonts w:ascii="Times New Roman" w:eastAsia="Times New Roman" w:hAnsi="Times New Roman"/>
          <w:sz w:val="22"/>
        </w:rPr>
        <w:tab/>
        <w:t>федеральным</w:t>
      </w:r>
      <w:r w:rsidR="00E218E5" w:rsidRPr="000975D6">
        <w:rPr>
          <w:rFonts w:ascii="Times New Roman" w:eastAsia="Times New Roman" w:hAnsi="Times New Roman"/>
          <w:sz w:val="22"/>
        </w:rPr>
        <w:tab/>
        <w:t>органом</w:t>
      </w:r>
      <w:r w:rsidR="00E218E5" w:rsidRPr="000975D6">
        <w:rPr>
          <w:rFonts w:ascii="Times New Roman" w:eastAsia="Times New Roman" w:hAnsi="Times New Roman"/>
          <w:sz w:val="22"/>
        </w:rPr>
        <w:tab/>
        <w:t>исполнительной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власти,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осуществляющим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 функции  по  выработке  государственной  политики  и  нормативно-правовому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регулированию в сфере жилищно-коммунального хозяйства.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852133">
          <w:rPr>
            <w:rFonts w:ascii="Times New Roman" w:eastAsia="Times New Roman" w:hAnsi="Times New Roman"/>
            <w:sz w:val="21"/>
          </w:rPr>
          <w:t>27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1.8  Перечень  выявленных  бесхозяйных  объектов  централизованных  систем  водоснабжения  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перечень организаций, уполномоченных на их эксплуатацию.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852133">
          <w:rPr>
            <w:rFonts w:ascii="Times New Roman" w:eastAsia="Times New Roman" w:hAnsi="Times New Roman"/>
            <w:sz w:val="21"/>
          </w:rPr>
          <w:t>27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2. Водоотведение.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852133">
          <w:rPr>
            <w:rFonts w:ascii="Times New Roman" w:eastAsia="Times New Roman" w:hAnsi="Times New Roman"/>
            <w:sz w:val="21"/>
          </w:rPr>
          <w:t>28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2.1 Существующее положение в сфере водоотведения поселения, городского округа.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852133">
          <w:rPr>
            <w:rFonts w:ascii="Times New Roman" w:eastAsia="Times New Roman" w:hAnsi="Times New Roman"/>
            <w:sz w:val="21"/>
          </w:rPr>
          <w:t>28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2.1.1  Описание  структуры  системы  сбора,  очистки  и  отведения  сточных  вод  на  территории</w:t>
        </w:r>
      </w:hyperlink>
    </w:p>
    <w:p w:rsidR="00E218E5" w:rsidRPr="000975D6" w:rsidRDefault="00E218E5" w:rsidP="00E218E5">
      <w:pPr>
        <w:spacing w:line="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1460"/>
          <w:tab w:val="left" w:pos="2720"/>
          <w:tab w:val="left" w:pos="3540"/>
          <w:tab w:val="left" w:pos="3860"/>
          <w:tab w:val="left" w:pos="4800"/>
          <w:tab w:val="left" w:pos="6100"/>
          <w:tab w:val="left" w:pos="7320"/>
          <w:tab w:val="left" w:pos="8560"/>
          <w:tab w:val="left" w:pos="93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поселения,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городского</w:t>
      </w:r>
      <w:r w:rsidR="00E218E5" w:rsidRPr="000975D6">
        <w:rPr>
          <w:rFonts w:ascii="Times New Roman" w:eastAsia="Times New Roman" w:hAnsi="Times New Roman"/>
          <w:sz w:val="22"/>
        </w:rPr>
        <w:tab/>
        <w:t>округа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деление</w:t>
      </w:r>
      <w:r w:rsidR="00E218E5" w:rsidRPr="000975D6">
        <w:rPr>
          <w:rFonts w:ascii="Times New Roman" w:eastAsia="Times New Roman" w:hAnsi="Times New Roman"/>
          <w:sz w:val="22"/>
        </w:rPr>
        <w:tab/>
        <w:t>территории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поселения,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городского</w:t>
      </w:r>
      <w:r w:rsidR="00E218E5" w:rsidRPr="000975D6">
        <w:rPr>
          <w:rFonts w:ascii="Times New Roman" w:eastAsia="Times New Roman" w:hAnsi="Times New Roman"/>
          <w:sz w:val="22"/>
        </w:rPr>
        <w:tab/>
        <w:t>округа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на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эксплуатационные зоны.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852133">
          <w:rPr>
            <w:rFonts w:ascii="Times New Roman" w:eastAsia="Times New Roman" w:hAnsi="Times New Roman"/>
            <w:sz w:val="21"/>
          </w:rPr>
          <w:t>28</w:t>
        </w:r>
      </w:hyperlink>
    </w:p>
    <w:p w:rsidR="00E218E5" w:rsidRPr="000975D6" w:rsidRDefault="00E218E5" w:rsidP="00E218E5">
      <w:pPr>
        <w:spacing w:line="152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jc w:val="both"/>
        <w:rPr>
          <w:rFonts w:ascii="Times New Roman" w:eastAsia="Times New Roman" w:hAnsi="Times New Roman"/>
          <w:sz w:val="22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2.1.2 Описание результатов технического обследования централизованной системы</w:t>
        </w:r>
      </w:hyperlink>
      <w:r w:rsidR="00E218E5" w:rsidRPr="000975D6">
        <w:rPr>
          <w:rFonts w:ascii="Times New Roman" w:eastAsia="Times New Roman" w:hAnsi="Times New Roman"/>
          <w:sz w:val="22"/>
        </w:rPr>
        <w:t xml:space="preserve"> </w:t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водоотведения, включая описание существующих канализационных очистных сооружений, в том</w:t>
        </w:r>
      </w:hyperlink>
      <w:r w:rsidR="00E218E5" w:rsidRPr="000975D6">
        <w:rPr>
          <w:rFonts w:ascii="Times New Roman" w:eastAsia="Times New Roman" w:hAnsi="Times New Roman"/>
          <w:sz w:val="22"/>
        </w:rPr>
        <w:t xml:space="preserve"> </w:t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числе оценку соответствия применяемой технологической схемы очистки сточных вод</w:t>
        </w:r>
      </w:hyperlink>
      <w:r w:rsidR="00E218E5" w:rsidRPr="000975D6">
        <w:rPr>
          <w:rFonts w:ascii="Times New Roman" w:eastAsia="Times New Roman" w:hAnsi="Times New Roman"/>
          <w:sz w:val="22"/>
        </w:rPr>
        <w:t xml:space="preserve"> </w:t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требованиям обеспечения нормативов качества очистки сточных вод, </w:t>
        </w:r>
        <w:proofErr w:type="spellStart"/>
        <w:r w:rsidR="00E218E5" w:rsidRPr="000975D6">
          <w:rPr>
            <w:rFonts w:ascii="Times New Roman" w:eastAsia="Times New Roman" w:hAnsi="Times New Roman"/>
            <w:sz w:val="22"/>
          </w:rPr>
          <w:t>определение</w:t>
        </w:r>
      </w:hyperlink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существующего</w:t>
        </w:r>
        <w:proofErr w:type="spellEnd"/>
        <w:r w:rsidR="00E218E5" w:rsidRPr="000975D6">
          <w:rPr>
            <w:rFonts w:ascii="Times New Roman" w:eastAsia="Times New Roman" w:hAnsi="Times New Roman"/>
            <w:sz w:val="22"/>
          </w:rPr>
          <w:t xml:space="preserve">  дефицита  (резерва)  мощностей  сооружений  и  описание  локальных  очистных</w:t>
        </w:r>
      </w:hyperlink>
    </w:p>
    <w:p w:rsidR="00E218E5" w:rsidRPr="000975D6" w:rsidRDefault="00E218E5" w:rsidP="00E218E5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jc w:val="both"/>
        <w:rPr>
          <w:rFonts w:ascii="Times New Roman" w:eastAsia="Times New Roman" w:hAnsi="Times New Roman"/>
          <w:sz w:val="21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сооружений, создаваемых абонентами.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852133">
          <w:rPr>
            <w:rFonts w:ascii="Times New Roman" w:eastAsia="Times New Roman" w:hAnsi="Times New Roman"/>
            <w:sz w:val="21"/>
          </w:rPr>
          <w:t>28</w:t>
        </w:r>
      </w:hyperlink>
    </w:p>
    <w:p w:rsidR="00E218E5" w:rsidRPr="000975D6" w:rsidRDefault="00E218E5" w:rsidP="00E218E5">
      <w:pPr>
        <w:rPr>
          <w:rFonts w:ascii="Times New Roman" w:eastAsia="Times New Roman" w:hAnsi="Times New Roman"/>
          <w:sz w:val="21"/>
        </w:rPr>
      </w:pPr>
    </w:p>
    <w:p w:rsidR="00E218E5" w:rsidRPr="000975D6" w:rsidRDefault="00E218E5" w:rsidP="00E218E5">
      <w:pPr>
        <w:rPr>
          <w:rFonts w:ascii="Times New Roman" w:eastAsia="Times New Roman" w:hAnsi="Times New Roman"/>
          <w:sz w:val="21"/>
        </w:rPr>
      </w:pPr>
    </w:p>
    <w:p w:rsidR="00E218E5" w:rsidRPr="000975D6" w:rsidRDefault="00E218E5" w:rsidP="00E218E5">
      <w:pPr>
        <w:jc w:val="center"/>
        <w:rPr>
          <w:rFonts w:ascii="Times New Roman" w:eastAsia="Times New Roman" w:hAnsi="Times New Roman"/>
          <w:sz w:val="21"/>
        </w:rPr>
      </w:pPr>
    </w:p>
    <w:p w:rsidR="00E218E5" w:rsidRPr="000975D6" w:rsidRDefault="00E218E5" w:rsidP="00E218E5">
      <w:pPr>
        <w:rPr>
          <w:rFonts w:ascii="Times New Roman" w:eastAsia="Times New Roman" w:hAnsi="Times New Roman"/>
          <w:sz w:val="21"/>
        </w:rPr>
        <w:sectPr w:rsidR="00E218E5" w:rsidRPr="000975D6" w:rsidSect="007C35B9">
          <w:pgSz w:w="11901" w:h="16838" w:code="9"/>
          <w:pgMar w:top="1125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  <w:bookmarkStart w:id="3" w:name="page6"/>
      <w:bookmarkEnd w:id="3"/>
    </w:p>
    <w:p w:rsidR="00E218E5" w:rsidRPr="000975D6" w:rsidRDefault="00E610A4" w:rsidP="00E218E5">
      <w:pPr>
        <w:tabs>
          <w:tab w:val="left" w:pos="1020"/>
          <w:tab w:val="left" w:pos="2280"/>
          <w:tab w:val="left" w:pos="4220"/>
          <w:tab w:val="left" w:pos="4880"/>
          <w:tab w:val="left" w:pos="6680"/>
          <w:tab w:val="left" w:pos="732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2.1.3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технологических</w:t>
      </w:r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централизованного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3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нецентрализованного водоотведения (территорий, на которых водоотведение осуществляется с</w:t>
        </w:r>
      </w:hyperlink>
      <w:proofErr w:type="gramEnd"/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использованием  централизованных  и  нецентрализованных  систем  водоотведения)  и  перечень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централизованных систем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852133">
          <w:rPr>
            <w:rFonts w:ascii="Times New Roman" w:eastAsia="Times New Roman" w:hAnsi="Times New Roman"/>
            <w:sz w:val="21"/>
          </w:rPr>
          <w:t>30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60"/>
          <w:tab w:val="left" w:pos="1940"/>
          <w:tab w:val="left" w:pos="3280"/>
          <w:tab w:val="left" w:pos="4700"/>
          <w:tab w:val="left" w:pos="5960"/>
          <w:tab w:val="left" w:pos="6860"/>
          <w:tab w:val="left" w:pos="7820"/>
          <w:tab w:val="left" w:pos="8300"/>
          <w:tab w:val="left" w:pos="86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2.1.4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технической</w:t>
      </w:r>
      <w:r w:rsidR="00E218E5" w:rsidRPr="000975D6">
        <w:rPr>
          <w:rFonts w:ascii="Times New Roman" w:eastAsia="Times New Roman" w:hAnsi="Times New Roman"/>
          <w:sz w:val="22"/>
        </w:rPr>
        <w:tab/>
        <w:t>возможности</w:t>
      </w:r>
      <w:r w:rsidR="00E218E5" w:rsidRPr="000975D6">
        <w:rPr>
          <w:rFonts w:ascii="Times New Roman" w:eastAsia="Times New Roman" w:hAnsi="Times New Roman"/>
          <w:sz w:val="22"/>
        </w:rPr>
        <w:tab/>
        <w:t>утилизации</w:t>
      </w:r>
      <w:r w:rsidR="00E218E5" w:rsidRPr="000975D6">
        <w:rPr>
          <w:rFonts w:ascii="Times New Roman" w:eastAsia="Times New Roman" w:hAnsi="Times New Roman"/>
          <w:sz w:val="22"/>
        </w:rPr>
        <w:tab/>
        <w:t>осадков</w:t>
      </w:r>
      <w:r w:rsidR="00E218E5" w:rsidRPr="000975D6">
        <w:rPr>
          <w:rFonts w:ascii="Times New Roman" w:eastAsia="Times New Roman" w:hAnsi="Times New Roman"/>
          <w:sz w:val="22"/>
        </w:rPr>
        <w:tab/>
        <w:t>сточных</w:t>
      </w:r>
      <w:r w:rsidR="00E218E5" w:rsidRPr="000975D6">
        <w:rPr>
          <w:rFonts w:ascii="Times New Roman" w:eastAsia="Times New Roman" w:hAnsi="Times New Roman"/>
          <w:sz w:val="22"/>
        </w:rPr>
        <w:tab/>
        <w:t>вод</w:t>
      </w:r>
      <w:r w:rsidR="00E218E5" w:rsidRPr="000975D6">
        <w:rPr>
          <w:rFonts w:ascii="Times New Roman" w:eastAsia="Times New Roman" w:hAnsi="Times New Roman"/>
          <w:sz w:val="22"/>
        </w:rPr>
        <w:tab/>
      </w:r>
      <w:proofErr w:type="gramStart"/>
      <w:r w:rsidR="00E218E5" w:rsidRPr="000975D6">
        <w:rPr>
          <w:rFonts w:ascii="Times New Roman" w:eastAsia="Times New Roman" w:hAnsi="Times New Roman"/>
          <w:sz w:val="22"/>
        </w:rPr>
        <w:t>на</w:t>
      </w:r>
      <w:proofErr w:type="gramEnd"/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очистных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3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сооружениях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существующей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852133">
          <w:rPr>
            <w:rFonts w:ascii="Times New Roman" w:eastAsia="Times New Roman" w:hAnsi="Times New Roman"/>
            <w:sz w:val="21"/>
          </w:rPr>
          <w:t>30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80"/>
          <w:tab w:val="left" w:pos="2000"/>
          <w:tab w:val="left" w:pos="3160"/>
          <w:tab w:val="left" w:pos="3460"/>
          <w:tab w:val="left" w:pos="5480"/>
          <w:tab w:val="left" w:pos="7340"/>
          <w:tab w:val="left" w:pos="8720"/>
          <w:tab w:val="left" w:pos="904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2.1.5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состояния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функционирования</w:t>
      </w:r>
      <w:r w:rsidR="00E218E5" w:rsidRPr="000975D6">
        <w:rPr>
          <w:rFonts w:ascii="Times New Roman" w:eastAsia="Times New Roman" w:hAnsi="Times New Roman"/>
          <w:sz w:val="22"/>
        </w:rPr>
        <w:tab/>
        <w:t>канализационных</w:t>
      </w:r>
      <w:r w:rsidR="00E218E5" w:rsidRPr="000975D6">
        <w:rPr>
          <w:rFonts w:ascii="Times New Roman" w:eastAsia="Times New Roman" w:hAnsi="Times New Roman"/>
          <w:sz w:val="22"/>
        </w:rPr>
        <w:tab/>
        <w:t>коллекторов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4" w:history="1">
        <w:r w:rsidR="00E218E5" w:rsidRPr="000975D6">
          <w:rPr>
            <w:rFonts w:ascii="Times New Roman" w:eastAsia="Times New Roman" w:hAnsi="Times New Roman"/>
            <w:sz w:val="21"/>
          </w:rPr>
          <w:t>сетей,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сооружений на них, включая оценку их износа и определение возможности обеспечения отвода 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очистки сточных вод на существующих объектах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4" w:history="1">
        <w:r w:rsidR="00852133">
          <w:rPr>
            <w:rFonts w:ascii="Times New Roman" w:eastAsia="Times New Roman" w:hAnsi="Times New Roman"/>
            <w:sz w:val="21"/>
          </w:rPr>
          <w:t>31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2.1.6 Оценка безопасности и надежности объектов централизованной системы водоотведения и их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управляемости.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4" w:history="1">
        <w:r w:rsidR="00852133">
          <w:rPr>
            <w:rFonts w:ascii="Times New Roman" w:eastAsia="Times New Roman" w:hAnsi="Times New Roman"/>
            <w:sz w:val="21"/>
          </w:rPr>
          <w:t>31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2.1.7 Оценка воздействия сбросов сточных вод через централизованную систему водоотведения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на</w:t>
        </w:r>
        <w:proofErr w:type="gramEnd"/>
      </w:hyperlink>
    </w:p>
    <w:p w:rsidR="00E218E5" w:rsidRPr="000975D6" w:rsidRDefault="00E218E5" w:rsidP="00E218E5">
      <w:pPr>
        <w:spacing w:line="36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окружающую среду.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852133">
          <w:rPr>
            <w:rFonts w:ascii="Times New Roman" w:eastAsia="Times New Roman" w:hAnsi="Times New Roman"/>
            <w:sz w:val="21"/>
          </w:rPr>
          <w:t>32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40"/>
          <w:tab w:val="left" w:pos="1900"/>
          <w:tab w:val="left" w:pos="3140"/>
          <w:tab w:val="left" w:pos="4860"/>
          <w:tab w:val="left" w:pos="6240"/>
          <w:tab w:val="left" w:pos="6600"/>
          <w:tab w:val="left" w:pos="786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2.1.8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территорий</w:t>
      </w:r>
      <w:r w:rsidR="00E218E5" w:rsidRPr="000975D6">
        <w:rPr>
          <w:rFonts w:ascii="Times New Roman" w:eastAsia="Times New Roman" w:hAnsi="Times New Roman"/>
          <w:sz w:val="22"/>
        </w:rPr>
        <w:tab/>
        <w:t>муниципального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образования,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не</w:t>
      </w:r>
      <w:r w:rsidR="00E218E5" w:rsidRPr="000975D6">
        <w:rPr>
          <w:rFonts w:ascii="Times New Roman" w:eastAsia="Times New Roman" w:hAnsi="Times New Roman"/>
          <w:sz w:val="22"/>
        </w:rPr>
        <w:tab/>
        <w:t>охваченных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централизованной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системой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852133">
          <w:rPr>
            <w:rFonts w:ascii="Times New Roman" w:eastAsia="Times New Roman" w:hAnsi="Times New Roman"/>
            <w:sz w:val="21"/>
          </w:rPr>
          <w:t>32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2.1.9 Описание существующих технических и технологических проблем системы водоотведения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поселения, городского округа.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4A2FDD">
          <w:rPr>
            <w:rFonts w:ascii="Times New Roman" w:eastAsia="Times New Roman" w:hAnsi="Times New Roman"/>
            <w:sz w:val="21"/>
          </w:rPr>
          <w:t>3</w:t>
        </w:r>
      </w:hyperlink>
      <w:r w:rsidR="00852133">
        <w:t>2</w:t>
      </w:r>
    </w:p>
    <w:p w:rsidR="00E218E5" w:rsidRPr="00BF6253" w:rsidRDefault="00E218E5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 w:cs="Times New Roman"/>
          <w:sz w:val="22"/>
          <w:szCs w:val="22"/>
        </w:rPr>
      </w:pPr>
      <w:r w:rsidRPr="00BF6253">
        <w:rPr>
          <w:rFonts w:ascii="Times New Roman" w:hAnsi="Times New Roman" w:cs="Times New Roman"/>
          <w:sz w:val="22"/>
          <w:szCs w:val="22"/>
        </w:rPr>
        <w:t>2.1.10.     Отнесение централизованных систем водоотведения (канализации) к централизованным системам водоотведения М</w:t>
      </w:r>
      <w:r w:rsidR="00852133">
        <w:rPr>
          <w:rFonts w:ascii="Times New Roman" w:hAnsi="Times New Roman" w:cs="Times New Roman"/>
          <w:sz w:val="22"/>
          <w:szCs w:val="22"/>
        </w:rPr>
        <w:t>О……………………………………………………………………………32</w:t>
      </w:r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2.2 Балансы сточных вод в системе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852133">
          <w:rPr>
            <w:rFonts w:ascii="Times New Roman" w:eastAsia="Times New Roman" w:hAnsi="Times New Roman"/>
            <w:sz w:val="21"/>
          </w:rPr>
          <w:t>34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2.2.1 Баланс поступления сточных вод в централизованную систему водоотведения и отведения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стоков по технологическим зонам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852133">
          <w:rPr>
            <w:rFonts w:ascii="Times New Roman" w:eastAsia="Times New Roman" w:hAnsi="Times New Roman"/>
            <w:sz w:val="21"/>
          </w:rPr>
          <w:t>34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2.2.2  Оценку  фактического  притока  неорганизованного  стока  (сточных  вод,  поступающих  по</w:t>
        </w:r>
      </w:hyperlink>
      <w:proofErr w:type="gramEnd"/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поверхности рельефа местности) по технологическим зонам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2.2.3 Сведения об оснащенности зданий, строений, сооружений приборами учета принимаемых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сточных вод и их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применении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при осуществлении коммерческих расчетов.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2.2.4 Результаты ретроспективного анализа за последние 10 лет балансов поступления сточных</w:t>
        </w:r>
      </w:hyperlink>
      <w:proofErr w:type="gramEnd"/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вод в централизованную систему водоотведения по технологическим зонам водоотведения и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по</w:t>
        </w:r>
        <w:proofErr w:type="gramEnd"/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поселениям,  городским  округам  с  выделением  зон  дефицитов  и  резервов  производственных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4A2FDD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мощностей.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2.2.5 Прогнозные балансы поступления сточных вод в централизованную систему водоотведения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и отведения стоков по технологическим зонам водоотведения на срок не менее 10 лет с учетом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различных сценариев развития поселений, городских округов.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2.3 Прогноз объема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2.3.1  Сведения  о  фактическом  и  ожидаемом  поступлении  сточных  вод  в 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централизованную</w:t>
        </w:r>
        <w:proofErr w:type="gramEnd"/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систему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40"/>
          <w:tab w:val="left" w:pos="1940"/>
          <w:tab w:val="left" w:pos="3080"/>
          <w:tab w:val="left" w:pos="4980"/>
          <w:tab w:val="left" w:pos="5940"/>
          <w:tab w:val="left" w:pos="748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7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2.3.2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структуры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централизованной</w:t>
      </w:r>
      <w:r w:rsidR="00E218E5" w:rsidRPr="000975D6">
        <w:rPr>
          <w:rFonts w:ascii="Times New Roman" w:eastAsia="Times New Roman" w:hAnsi="Times New Roman"/>
          <w:sz w:val="22"/>
        </w:rPr>
        <w:tab/>
        <w:t>системы</w:t>
      </w:r>
      <w:r w:rsidR="00E218E5" w:rsidRPr="000975D6">
        <w:rPr>
          <w:rFonts w:ascii="Times New Roman" w:eastAsia="Times New Roman" w:hAnsi="Times New Roman"/>
          <w:sz w:val="22"/>
        </w:rPr>
        <w:tab/>
        <w:t>водоотведения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(эксплуатационные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  <w:proofErr w:type="gramEnd"/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технологические зоны).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2.3.3 Расчет требуемой мощности очистных сооружений исходя из данных о расчетном расходе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260"/>
          <w:tab w:val="left" w:pos="1880"/>
          <w:tab w:val="left" w:pos="3000"/>
          <w:tab w:val="left" w:pos="4080"/>
          <w:tab w:val="left" w:pos="5360"/>
          <w:tab w:val="left" w:pos="5820"/>
          <w:tab w:val="left" w:pos="7680"/>
          <w:tab w:val="left" w:pos="84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сточных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Pr="000975D6">
          <w:rPr>
            <w:rFonts w:ascii="Times New Roman" w:eastAsia="Times New Roman" w:hAnsi="Times New Roman"/>
            <w:sz w:val="22"/>
          </w:rPr>
          <w:t>вод,</w:t>
        </w:r>
      </w:hyperlink>
      <w:r w:rsidRPr="000975D6">
        <w:rPr>
          <w:rFonts w:ascii="Times New Roman" w:eastAsia="Times New Roman" w:hAnsi="Times New Roman"/>
          <w:sz w:val="22"/>
        </w:rPr>
        <w:tab/>
        <w:t>дефицита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Pr="000975D6">
          <w:rPr>
            <w:rFonts w:ascii="Times New Roman" w:eastAsia="Times New Roman" w:hAnsi="Times New Roman"/>
            <w:sz w:val="22"/>
          </w:rPr>
          <w:t>(резерва)</w:t>
        </w:r>
      </w:hyperlink>
      <w:r w:rsidRPr="000975D6">
        <w:rPr>
          <w:rFonts w:ascii="Times New Roman" w:eastAsia="Times New Roman" w:hAnsi="Times New Roman"/>
          <w:sz w:val="22"/>
        </w:rPr>
        <w:tab/>
        <w:t>мощностей</w:t>
      </w:r>
      <w:r w:rsidRPr="000975D6">
        <w:rPr>
          <w:rFonts w:ascii="Times New Roman" w:eastAsia="Times New Roman" w:hAnsi="Times New Roman"/>
          <w:sz w:val="22"/>
        </w:rPr>
        <w:tab/>
        <w:t>по</w:t>
      </w:r>
      <w:r w:rsidRPr="000975D6">
        <w:rPr>
          <w:rFonts w:ascii="Times New Roman" w:eastAsia="Times New Roman" w:hAnsi="Times New Roman"/>
          <w:sz w:val="22"/>
        </w:rPr>
        <w:tab/>
        <w:t>технологическим</w:t>
      </w:r>
      <w:r w:rsidRPr="000975D6">
        <w:rPr>
          <w:rFonts w:ascii="Times New Roman" w:eastAsia="Times New Roman" w:hAnsi="Times New Roman"/>
          <w:sz w:val="22"/>
        </w:rPr>
        <w:tab/>
        <w:t>зонам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Pr="000975D6">
          <w:rPr>
            <w:rFonts w:ascii="Times New Roman" w:eastAsia="Times New Roman" w:hAnsi="Times New Roman"/>
            <w:sz w:val="21"/>
          </w:rPr>
          <w:t>сооружений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 с разбивкой по годам.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960"/>
          <w:tab w:val="left" w:pos="2300"/>
          <w:tab w:val="left" w:pos="3300"/>
          <w:tab w:val="left" w:pos="5080"/>
          <w:tab w:val="left" w:pos="6180"/>
          <w:tab w:val="left" w:pos="6580"/>
          <w:tab w:val="left" w:pos="7680"/>
          <w:tab w:val="left" w:pos="864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2.3.4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Результаты</w:t>
      </w:r>
      <w:r w:rsidR="00E218E5" w:rsidRPr="000975D6">
        <w:rPr>
          <w:rFonts w:ascii="Times New Roman" w:eastAsia="Times New Roman" w:hAnsi="Times New Roman"/>
          <w:sz w:val="22"/>
        </w:rPr>
        <w:tab/>
        <w:t>анализа</w:t>
      </w:r>
      <w:r w:rsidR="00E218E5" w:rsidRPr="000975D6">
        <w:rPr>
          <w:rFonts w:ascii="Times New Roman" w:eastAsia="Times New Roman" w:hAnsi="Times New Roman"/>
          <w:sz w:val="22"/>
        </w:rPr>
        <w:tab/>
        <w:t>гидравлических</w:t>
      </w:r>
      <w:r w:rsidR="00E218E5" w:rsidRPr="000975D6">
        <w:rPr>
          <w:rFonts w:ascii="Times New Roman" w:eastAsia="Times New Roman" w:hAnsi="Times New Roman"/>
          <w:sz w:val="22"/>
        </w:rPr>
        <w:tab/>
        <w:t>режимов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режимов</w:t>
      </w:r>
      <w:r w:rsidR="00E218E5" w:rsidRPr="000975D6">
        <w:rPr>
          <w:rFonts w:ascii="Times New Roman" w:eastAsia="Times New Roman" w:hAnsi="Times New Roman"/>
          <w:sz w:val="22"/>
        </w:rPr>
        <w:tab/>
        <w:t>работы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E218E5" w:rsidRPr="000975D6">
          <w:rPr>
            <w:rFonts w:ascii="Times New Roman" w:eastAsia="Times New Roman" w:hAnsi="Times New Roman"/>
            <w:sz w:val="21"/>
          </w:rPr>
          <w:t>элементов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852133">
          <w:rPr>
            <w:rFonts w:ascii="Times New Roman" w:eastAsia="Times New Roman" w:hAnsi="Times New Roman"/>
            <w:sz w:val="21"/>
          </w:rPr>
          <w:t>36</w:t>
        </w:r>
      </w:hyperlink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25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bookmarkStart w:id="4" w:name="page7"/>
    <w:bookmarkEnd w:id="4"/>
    <w:p w:rsidR="00E218E5" w:rsidRPr="000975D6" w:rsidRDefault="00E13391" w:rsidP="00E218E5">
      <w:pPr>
        <w:tabs>
          <w:tab w:val="left" w:pos="940"/>
          <w:tab w:val="left" w:pos="1880"/>
          <w:tab w:val="left" w:pos="2940"/>
          <w:tab w:val="left" w:pos="4940"/>
          <w:tab w:val="left" w:pos="6260"/>
          <w:tab w:val="left" w:pos="7420"/>
          <w:tab w:val="left" w:pos="880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r w:rsidRPr="000975D6">
        <w:lastRenderedPageBreak/>
        <w:fldChar w:fldCharType="begin"/>
      </w:r>
      <w:r w:rsidR="00E218E5" w:rsidRPr="000975D6">
        <w:instrText xml:space="preserve"> HYPERLINK \l "page37" </w:instrText>
      </w:r>
      <w:r w:rsidRPr="000975D6">
        <w:fldChar w:fldCharType="separate"/>
      </w:r>
      <w:r w:rsidR="00E218E5" w:rsidRPr="000975D6">
        <w:rPr>
          <w:rFonts w:ascii="Times New Roman" w:eastAsia="Times New Roman" w:hAnsi="Times New Roman"/>
          <w:sz w:val="22"/>
        </w:rPr>
        <w:t>2.3.5</w:t>
      </w:r>
      <w:r w:rsidRPr="000975D6">
        <w:fldChar w:fldCharType="end"/>
      </w:r>
      <w:r w:rsidR="00E218E5" w:rsidRPr="000975D6">
        <w:rPr>
          <w:rFonts w:ascii="Times New Roman" w:eastAsia="Times New Roman" w:hAnsi="Times New Roman"/>
          <w:sz w:val="22"/>
        </w:rPr>
        <w:tab/>
        <w:t>Анализ</w:t>
      </w:r>
      <w:r w:rsidR="00E218E5" w:rsidRPr="000975D6">
        <w:rPr>
          <w:rFonts w:ascii="Times New Roman" w:eastAsia="Times New Roman" w:hAnsi="Times New Roman"/>
          <w:sz w:val="22"/>
        </w:rPr>
        <w:tab/>
        <w:t>резервов</w:t>
      </w:r>
      <w:r w:rsidR="00E218E5" w:rsidRPr="000975D6">
        <w:rPr>
          <w:rFonts w:ascii="Times New Roman" w:eastAsia="Times New Roman" w:hAnsi="Times New Roman"/>
          <w:sz w:val="22"/>
        </w:rPr>
        <w:tab/>
        <w:t>производственных</w:t>
      </w:r>
      <w:r w:rsidR="00E218E5" w:rsidRPr="000975D6">
        <w:rPr>
          <w:rFonts w:ascii="Times New Roman" w:eastAsia="Times New Roman" w:hAnsi="Times New Roman"/>
          <w:sz w:val="22"/>
        </w:rPr>
        <w:tab/>
        <w:t>мощностей</w:t>
      </w:r>
      <w:r w:rsidR="00E218E5" w:rsidRPr="000975D6">
        <w:rPr>
          <w:rFonts w:ascii="Times New Roman" w:eastAsia="Times New Roman" w:hAnsi="Times New Roman"/>
          <w:sz w:val="22"/>
        </w:rPr>
        <w:tab/>
        <w:t>очистных</w:t>
      </w:r>
      <w:r w:rsidR="00E218E5" w:rsidRPr="000975D6">
        <w:rPr>
          <w:rFonts w:ascii="Times New Roman" w:eastAsia="Times New Roman" w:hAnsi="Times New Roman"/>
          <w:sz w:val="22"/>
        </w:rPr>
        <w:tab/>
        <w:t>сооружений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системы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 и возможности расширения зоны их действия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852133">
          <w:rPr>
            <w:rFonts w:ascii="Times New Roman" w:eastAsia="Times New Roman" w:hAnsi="Times New Roman"/>
            <w:sz w:val="21"/>
          </w:rPr>
          <w:t>36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00"/>
          <w:tab w:val="left" w:pos="2340"/>
          <w:tab w:val="left" w:pos="2840"/>
          <w:tab w:val="left" w:pos="4520"/>
          <w:tab w:val="left" w:pos="6200"/>
          <w:tab w:val="left" w:pos="6600"/>
          <w:tab w:val="left" w:pos="822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2.4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Предложения</w:t>
      </w:r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строительству,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реконструкции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модернизации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E218E5" w:rsidRPr="000975D6">
          <w:rPr>
            <w:rFonts w:ascii="Times New Roman" w:eastAsia="Times New Roman" w:hAnsi="Times New Roman"/>
            <w:sz w:val="21"/>
          </w:rPr>
          <w:t>(техническому</w:t>
        </w:r>
      </w:hyperlink>
      <w:proofErr w:type="gramEnd"/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перевооружению) объектов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852133">
          <w:rPr>
            <w:rFonts w:ascii="Times New Roman" w:eastAsia="Times New Roman" w:hAnsi="Times New Roman"/>
            <w:sz w:val="21"/>
          </w:rPr>
          <w:t>37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2.4.1 Основные направления, принципы, задачи и целевые показатели развития централизованной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852133">
          <w:rPr>
            <w:rFonts w:ascii="Times New Roman" w:eastAsia="Times New Roman" w:hAnsi="Times New Roman"/>
            <w:sz w:val="21"/>
          </w:rPr>
          <w:t>37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2.4.2 Перечень основных мероприятий по реализации схем водоотведения с разбивкой по годам,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включая технические обоснования этих мероприятий.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852133">
          <w:rPr>
            <w:rFonts w:ascii="Times New Roman" w:eastAsia="Times New Roman" w:hAnsi="Times New Roman"/>
            <w:sz w:val="21"/>
          </w:rPr>
          <w:t>37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2.4.3 Технические обоснования основных мероприятий по реализации схем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852133">
          <w:rPr>
            <w:rFonts w:ascii="Times New Roman" w:eastAsia="Times New Roman" w:hAnsi="Times New Roman"/>
            <w:sz w:val="21"/>
          </w:rPr>
          <w:t>39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0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2.4.4 Сведения о вновь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строящихся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>, реконструируемых и предлагаемых к выводу из эксплуатации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0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объектах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0" w:history="1">
        <w:r w:rsidR="00852133">
          <w:rPr>
            <w:rFonts w:ascii="Times New Roman" w:eastAsia="Times New Roman" w:hAnsi="Times New Roman"/>
            <w:sz w:val="21"/>
          </w:rPr>
          <w:t>39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0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2.4.5 Сведения о развитии систем диспетчеризации, телемеханизации и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об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автоматизированных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260"/>
          <w:tab w:val="left" w:pos="2500"/>
          <w:tab w:val="left" w:pos="3620"/>
          <w:tab w:val="left" w:pos="5180"/>
          <w:tab w:val="left" w:pos="5540"/>
          <w:tab w:val="left" w:pos="6560"/>
          <w:tab w:val="left" w:pos="794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proofErr w:type="gramStart"/>
      <w:r w:rsidRPr="000975D6">
        <w:rPr>
          <w:rFonts w:ascii="Times New Roman" w:eastAsia="Times New Roman" w:hAnsi="Times New Roman"/>
          <w:sz w:val="22"/>
        </w:rPr>
        <w:t>системах</w:t>
      </w:r>
      <w:proofErr w:type="gramEnd"/>
      <w:r w:rsidRPr="000975D6">
        <w:rPr>
          <w:rFonts w:ascii="Times New Roman" w:eastAsia="Times New Roman" w:hAnsi="Times New Roman"/>
          <w:sz w:val="22"/>
        </w:rPr>
        <w:tab/>
        <w:t>управления</w:t>
      </w:r>
      <w:r w:rsidRPr="000975D6">
        <w:rPr>
          <w:rFonts w:ascii="Times New Roman" w:eastAsia="Times New Roman" w:hAnsi="Times New Roman"/>
          <w:sz w:val="22"/>
        </w:rPr>
        <w:tab/>
        <w:t>режимами</w:t>
      </w:r>
      <w:r w:rsidRPr="000975D6">
        <w:rPr>
          <w:rFonts w:ascii="Times New Roman" w:eastAsia="Times New Roman" w:hAnsi="Times New Roman"/>
          <w:sz w:val="22"/>
        </w:rPr>
        <w:tab/>
        <w:t>водоотведения</w:t>
      </w:r>
      <w:r w:rsidRPr="000975D6">
        <w:rPr>
          <w:rFonts w:ascii="Times New Roman" w:eastAsia="Times New Roman" w:hAnsi="Times New Roman"/>
          <w:sz w:val="22"/>
        </w:rPr>
        <w:tab/>
        <w:t>на</w:t>
      </w:r>
      <w:r w:rsidRPr="000975D6">
        <w:rPr>
          <w:rFonts w:ascii="Times New Roman" w:eastAsia="Times New Roman" w:hAnsi="Times New Roman"/>
          <w:sz w:val="22"/>
        </w:rPr>
        <w:tab/>
        <w:t>объектах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40" w:history="1">
        <w:r w:rsidRPr="000975D6">
          <w:rPr>
            <w:rFonts w:ascii="Times New Roman" w:eastAsia="Times New Roman" w:hAnsi="Times New Roman"/>
            <w:sz w:val="22"/>
          </w:rPr>
          <w:t>организаций,</w:t>
        </w:r>
      </w:hyperlink>
      <w:r w:rsidRPr="000975D6">
        <w:rPr>
          <w:rFonts w:ascii="Times New Roman" w:eastAsia="Times New Roman" w:hAnsi="Times New Roman"/>
          <w:sz w:val="22"/>
        </w:rPr>
        <w:tab/>
      </w:r>
      <w:hyperlink w:anchor="page40" w:history="1">
        <w:r w:rsidRPr="000975D6">
          <w:rPr>
            <w:rFonts w:ascii="Times New Roman" w:eastAsia="Times New Roman" w:hAnsi="Times New Roman"/>
            <w:sz w:val="22"/>
          </w:rPr>
          <w:t>осуществляющих</w:t>
        </w:r>
      </w:hyperlink>
    </w:p>
    <w:p w:rsidR="00E218E5" w:rsidRPr="000975D6" w:rsidRDefault="00E218E5" w:rsidP="00E218E5">
      <w:pPr>
        <w:spacing w:line="36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0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0" w:history="1">
        <w:r w:rsidR="00852133">
          <w:rPr>
            <w:rFonts w:ascii="Times New Roman" w:eastAsia="Times New Roman" w:hAnsi="Times New Roman"/>
            <w:sz w:val="21"/>
          </w:rPr>
          <w:t>39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860"/>
          <w:tab w:val="left" w:pos="1940"/>
          <w:tab w:val="left" w:pos="3080"/>
          <w:tab w:val="left" w:pos="4280"/>
          <w:tab w:val="left" w:pos="5720"/>
          <w:tab w:val="left" w:pos="7300"/>
          <w:tab w:val="left" w:pos="8120"/>
          <w:tab w:val="left" w:pos="852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2.4.6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вариантов</w:t>
      </w:r>
      <w:r w:rsidR="00E218E5" w:rsidRPr="000975D6">
        <w:rPr>
          <w:rFonts w:ascii="Times New Roman" w:eastAsia="Times New Roman" w:hAnsi="Times New Roman"/>
          <w:sz w:val="22"/>
        </w:rPr>
        <w:tab/>
        <w:t>маршрутов</w:t>
      </w:r>
      <w:r w:rsidR="00E218E5" w:rsidRPr="000975D6">
        <w:rPr>
          <w:rFonts w:ascii="Times New Roman" w:eastAsia="Times New Roman" w:hAnsi="Times New Roman"/>
          <w:sz w:val="22"/>
        </w:rPr>
        <w:tab/>
        <w:t>прохождения</w:t>
      </w:r>
      <w:r w:rsidR="00E218E5" w:rsidRPr="000975D6">
        <w:rPr>
          <w:rFonts w:ascii="Times New Roman" w:eastAsia="Times New Roman" w:hAnsi="Times New Roman"/>
          <w:sz w:val="22"/>
        </w:rPr>
        <w:tab/>
        <w:t>трубопроводов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(трасс)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1"/>
          </w:rPr>
          <w:t>территории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pos="1480"/>
          <w:tab w:val="left" w:pos="2740"/>
          <w:tab w:val="left" w:pos="3640"/>
          <w:tab w:val="left" w:pos="5180"/>
          <w:tab w:val="left" w:pos="6560"/>
          <w:tab w:val="left" w:pos="7700"/>
          <w:tab w:val="left" w:pos="82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поселения,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городского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округа,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расположения</w:t>
      </w:r>
      <w:r w:rsidR="00E218E5" w:rsidRPr="000975D6">
        <w:rPr>
          <w:rFonts w:ascii="Times New Roman" w:eastAsia="Times New Roman" w:hAnsi="Times New Roman"/>
          <w:sz w:val="22"/>
        </w:rPr>
        <w:tab/>
        <w:t>намечаемых</w:t>
      </w:r>
      <w:r w:rsidR="00E218E5" w:rsidRPr="000975D6">
        <w:rPr>
          <w:rFonts w:ascii="Times New Roman" w:eastAsia="Times New Roman" w:hAnsi="Times New Roman"/>
          <w:sz w:val="22"/>
        </w:rPr>
        <w:tab/>
        <w:t>площадок</w:t>
      </w:r>
      <w:r w:rsidR="00E218E5" w:rsidRPr="000975D6">
        <w:rPr>
          <w:rFonts w:ascii="Times New Roman" w:eastAsia="Times New Roman" w:hAnsi="Times New Roman"/>
          <w:sz w:val="22"/>
        </w:rPr>
        <w:tab/>
        <w:t>под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1"/>
          </w:rPr>
          <w:t>строительство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сооружений водоотведения и их обоснование.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852133">
          <w:rPr>
            <w:rFonts w:ascii="Times New Roman" w:eastAsia="Times New Roman" w:hAnsi="Times New Roman"/>
            <w:sz w:val="21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2.4.7 Границы и характеристики охранных зон сетей и сооружений централизованной системы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852133">
          <w:rPr>
            <w:rFonts w:ascii="Times New Roman" w:eastAsia="Times New Roman" w:hAnsi="Times New Roman"/>
            <w:sz w:val="21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 xml:space="preserve">2.4.8 Границы планируемых </w:t>
        </w:r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зон размещения объектов централизованной системы водоотведения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>.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4A2FDD" w:rsidP="00E218E5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…………………………………………………………………………………………………………………………………………………………………………….</w:t>
      </w:r>
      <w:hyperlink w:anchor="page41" w:history="1">
        <w:r w:rsidR="00852133">
          <w:rPr>
            <w:rFonts w:ascii="Times New Roman" w:eastAsia="Times New Roman" w:hAnsi="Times New Roman"/>
            <w:sz w:val="22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740"/>
          <w:tab w:val="left" w:pos="2360"/>
          <w:tab w:val="left" w:pos="3340"/>
          <w:tab w:val="left" w:pos="4780"/>
          <w:tab w:val="left" w:pos="5220"/>
          <w:tab w:val="left" w:pos="6780"/>
          <w:tab w:val="left" w:pos="7120"/>
          <w:tab w:val="left" w:pos="874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Экологические</w:t>
      </w:r>
      <w:r w:rsidR="00E218E5" w:rsidRPr="000975D6">
        <w:rPr>
          <w:rFonts w:ascii="Times New Roman" w:eastAsia="Times New Roman" w:hAnsi="Times New Roman"/>
          <w:sz w:val="22"/>
        </w:rPr>
        <w:tab/>
        <w:t>аспекты</w:t>
      </w:r>
      <w:r w:rsidR="00E218E5" w:rsidRPr="000975D6">
        <w:rPr>
          <w:rFonts w:ascii="Times New Roman" w:eastAsia="Times New Roman" w:hAnsi="Times New Roman"/>
          <w:sz w:val="22"/>
        </w:rPr>
        <w:tab/>
        <w:t>мероприятий</w:t>
      </w:r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  <w:t>строительству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реконструкции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объектов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852133">
          <w:rPr>
            <w:rFonts w:ascii="Times New Roman" w:eastAsia="Times New Roman" w:hAnsi="Times New Roman"/>
            <w:sz w:val="21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2.5.1 Сведения о мероприятиях, содержащихся в планах по снижению сбросов загрязняющих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веществ, иных веществ и микроорганизмов в поверхностные водные объекты, подземные водные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объекты и на водозаборные площади.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852133">
          <w:rPr>
            <w:rFonts w:ascii="Times New Roman" w:eastAsia="Times New Roman" w:hAnsi="Times New Roman"/>
            <w:sz w:val="21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2" w:history="1">
        <w:r w:rsidR="00E218E5" w:rsidRPr="000975D6">
          <w:rPr>
            <w:rFonts w:ascii="Times New Roman" w:eastAsia="Times New Roman" w:hAnsi="Times New Roman"/>
            <w:sz w:val="22"/>
          </w:rPr>
          <w:t>2.5.2  Сведения  о  применении  методов,  безопасных  для  окружающей  среды,  при  утилизации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2" w:history="1">
        <w:r w:rsidR="00E218E5" w:rsidRPr="000975D6">
          <w:rPr>
            <w:rFonts w:ascii="Times New Roman" w:eastAsia="Times New Roman" w:hAnsi="Times New Roman"/>
            <w:sz w:val="22"/>
          </w:rPr>
          <w:t>осадков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2" w:history="1">
        <w:r w:rsidR="00852133">
          <w:rPr>
            <w:rFonts w:ascii="Times New Roman" w:eastAsia="Times New Roman" w:hAnsi="Times New Roman"/>
            <w:sz w:val="21"/>
          </w:rPr>
          <w:t>41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720"/>
          <w:tab w:val="left" w:pos="1600"/>
          <w:tab w:val="left" w:pos="2980"/>
          <w:tab w:val="left" w:pos="3280"/>
          <w:tab w:val="left" w:pos="4700"/>
          <w:tab w:val="left" w:pos="5920"/>
          <w:tab w:val="left" w:pos="6220"/>
          <w:tab w:val="left" w:pos="782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2.6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Оценка</w:t>
      </w:r>
      <w:r w:rsidR="00E218E5" w:rsidRPr="000975D6">
        <w:rPr>
          <w:rFonts w:ascii="Times New Roman" w:eastAsia="Times New Roman" w:hAnsi="Times New Roman"/>
          <w:sz w:val="22"/>
        </w:rPr>
        <w:tab/>
        <w:t>потребности</w:t>
      </w:r>
      <w:r w:rsidR="00E218E5" w:rsidRPr="000975D6">
        <w:rPr>
          <w:rFonts w:ascii="Times New Roman" w:eastAsia="Times New Roman" w:hAnsi="Times New Roman"/>
          <w:sz w:val="22"/>
        </w:rPr>
        <w:tab/>
        <w:t>в</w:t>
      </w:r>
      <w:r w:rsidR="00E218E5" w:rsidRPr="000975D6">
        <w:rPr>
          <w:rFonts w:ascii="Times New Roman" w:eastAsia="Times New Roman" w:hAnsi="Times New Roman"/>
          <w:sz w:val="22"/>
        </w:rPr>
        <w:tab/>
        <w:t>капитальных</w:t>
      </w:r>
      <w:r w:rsidR="00E218E5" w:rsidRPr="000975D6">
        <w:rPr>
          <w:rFonts w:ascii="Times New Roman" w:eastAsia="Times New Roman" w:hAnsi="Times New Roman"/>
          <w:sz w:val="22"/>
        </w:rPr>
        <w:tab/>
        <w:t>вложениях</w:t>
      </w:r>
      <w:r w:rsidR="00E218E5" w:rsidRPr="000975D6">
        <w:rPr>
          <w:rFonts w:ascii="Times New Roman" w:eastAsia="Times New Roman" w:hAnsi="Times New Roman"/>
          <w:sz w:val="22"/>
        </w:rPr>
        <w:tab/>
        <w:t>в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строительство,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реконструкцию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модернизацию объектов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852133">
          <w:rPr>
            <w:rFonts w:ascii="Times New Roman" w:eastAsia="Times New Roman" w:hAnsi="Times New Roman"/>
            <w:sz w:val="21"/>
          </w:rPr>
          <w:t>43</w:t>
        </w:r>
      </w:hyperlink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2.7 Целевые показатели развития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852133">
          <w:rPr>
            <w:rFonts w:ascii="Times New Roman" w:eastAsia="Times New Roman" w:hAnsi="Times New Roman"/>
            <w:sz w:val="21"/>
          </w:rPr>
          <w:t>43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2.7.1 Показатели надежности и бесперебойности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852133">
          <w:rPr>
            <w:rFonts w:ascii="Times New Roman" w:eastAsia="Times New Roman" w:hAnsi="Times New Roman"/>
            <w:sz w:val="21"/>
          </w:rPr>
          <w:t>43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2.7.2 Показатели качества обслуживания абонентов.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2.7.3 Показатели качества очистки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2.7.4 Показатели эффективности использования ресурсов при транспортировке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920"/>
          <w:tab w:val="left" w:pos="2440"/>
          <w:tab w:val="left" w:pos="3160"/>
          <w:tab w:val="left" w:pos="4460"/>
          <w:tab w:val="left" w:pos="5920"/>
          <w:tab w:val="left" w:pos="7720"/>
          <w:tab w:val="left" w:pos="9020"/>
          <w:tab w:val="left" w:pos="936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Соотношение</w:t>
      </w:r>
      <w:r w:rsidR="00E218E5" w:rsidRPr="000975D6">
        <w:rPr>
          <w:rFonts w:ascii="Times New Roman" w:eastAsia="Times New Roman" w:hAnsi="Times New Roman"/>
          <w:sz w:val="22"/>
        </w:rPr>
        <w:tab/>
        <w:t>цены</w:t>
      </w:r>
      <w:r w:rsidR="00E218E5" w:rsidRPr="000975D6">
        <w:rPr>
          <w:rFonts w:ascii="Times New Roman" w:eastAsia="Times New Roman" w:hAnsi="Times New Roman"/>
          <w:sz w:val="22"/>
        </w:rPr>
        <w:tab/>
        <w:t>реализации</w:t>
      </w:r>
      <w:r w:rsidR="00E218E5" w:rsidRPr="000975D6">
        <w:rPr>
          <w:rFonts w:ascii="Times New Roman" w:eastAsia="Times New Roman" w:hAnsi="Times New Roman"/>
          <w:sz w:val="22"/>
        </w:rPr>
        <w:tab/>
        <w:t>мероприятий</w:t>
      </w:r>
      <w:r w:rsidR="00E218E5" w:rsidRPr="000975D6">
        <w:rPr>
          <w:rFonts w:ascii="Times New Roman" w:eastAsia="Times New Roman" w:hAnsi="Times New Roman"/>
          <w:sz w:val="22"/>
        </w:rPr>
        <w:tab/>
        <w:t>инвестиционной</w:t>
      </w:r>
      <w:r w:rsidR="00E218E5" w:rsidRPr="000975D6">
        <w:rPr>
          <w:rFonts w:ascii="Times New Roman" w:eastAsia="Times New Roman" w:hAnsi="Times New Roman"/>
          <w:sz w:val="22"/>
        </w:rPr>
        <w:tab/>
        <w:t>программы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их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эффективности - улучшение качества очистки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pos="920"/>
          <w:tab w:val="left" w:pos="1660"/>
          <w:tab w:val="left" w:pos="2980"/>
          <w:tab w:val="left" w:pos="4640"/>
          <w:tab w:val="left" w:pos="6140"/>
          <w:tab w:val="left" w:pos="7140"/>
          <w:tab w:val="left" w:pos="892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2.7.6</w:t>
        </w:r>
        <w:proofErr w:type="gramStart"/>
      </w:hyperlink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proofErr w:type="gramEnd"/>
      <w:r w:rsidR="00E218E5" w:rsidRPr="000975D6">
        <w:rPr>
          <w:rFonts w:ascii="Times New Roman" w:eastAsia="Times New Roman" w:hAnsi="Times New Roman"/>
          <w:sz w:val="22"/>
        </w:rPr>
        <w:t>ные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показатели,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установленные</w:t>
      </w:r>
      <w:r w:rsidR="00E218E5" w:rsidRPr="000975D6">
        <w:rPr>
          <w:rFonts w:ascii="Times New Roman" w:eastAsia="Times New Roman" w:hAnsi="Times New Roman"/>
          <w:sz w:val="22"/>
        </w:rPr>
        <w:tab/>
        <w:t>федеральным</w:t>
      </w:r>
      <w:r w:rsidR="00E218E5" w:rsidRPr="000975D6">
        <w:rPr>
          <w:rFonts w:ascii="Times New Roman" w:eastAsia="Times New Roman" w:hAnsi="Times New Roman"/>
          <w:sz w:val="22"/>
        </w:rPr>
        <w:tab/>
        <w:t>органом</w:t>
      </w:r>
      <w:r w:rsidR="00E218E5" w:rsidRPr="000975D6">
        <w:rPr>
          <w:rFonts w:ascii="Times New Roman" w:eastAsia="Times New Roman" w:hAnsi="Times New Roman"/>
          <w:sz w:val="22"/>
        </w:rPr>
        <w:tab/>
        <w:t>исполнительной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власти,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5" w:history="1">
        <w:proofErr w:type="gramStart"/>
        <w:r w:rsidR="00E218E5" w:rsidRPr="000975D6">
          <w:rPr>
            <w:rFonts w:ascii="Times New Roman" w:eastAsia="Times New Roman" w:hAnsi="Times New Roman"/>
            <w:sz w:val="22"/>
          </w:rPr>
          <w:t>осуществляющим</w:t>
        </w:r>
        <w:proofErr w:type="gramEnd"/>
        <w:r w:rsidR="00E218E5" w:rsidRPr="000975D6">
          <w:rPr>
            <w:rFonts w:ascii="Times New Roman" w:eastAsia="Times New Roman" w:hAnsi="Times New Roman"/>
            <w:sz w:val="22"/>
          </w:rPr>
          <w:t xml:space="preserve">  функции  по  выработке  государственной  политики  и  нормативно-правовому</w:t>
        </w:r>
      </w:hyperlink>
    </w:p>
    <w:p w:rsidR="00E218E5" w:rsidRPr="000975D6" w:rsidRDefault="00852133" w:rsidP="00E218E5">
      <w:pPr>
        <w:spacing w:line="35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</w:t>
      </w: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регулированию в сфере жилищно-коммунального хозяйства.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6" w:history="1">
        <w:r w:rsidR="00E218E5" w:rsidRPr="000975D6">
          <w:rPr>
            <w:rFonts w:ascii="Times New Roman" w:eastAsia="Times New Roman" w:hAnsi="Times New Roman"/>
            <w:sz w:val="22"/>
          </w:rPr>
          <w:t>2.8. Перечень выявленных бесхозяйных объектов централизованной системы водоотведения 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610A4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6" w:history="1">
        <w:r w:rsidR="00E218E5" w:rsidRPr="000975D6">
          <w:rPr>
            <w:rFonts w:ascii="Times New Roman" w:eastAsia="Times New Roman" w:hAnsi="Times New Roman"/>
            <w:sz w:val="22"/>
          </w:rPr>
          <w:t>перечень организаций, уполномоченных на их эксплуатацию.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6" w:history="1">
        <w:r w:rsidR="00852133">
          <w:rPr>
            <w:rFonts w:ascii="Times New Roman" w:eastAsia="Times New Roman" w:hAnsi="Times New Roman"/>
            <w:sz w:val="21"/>
          </w:rPr>
          <w:t>4</w:t>
        </w:r>
      </w:hyperlink>
      <w:r w:rsidR="00852133">
        <w:t>4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1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25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bookmarkStart w:id="5" w:name="page8"/>
      <w:bookmarkEnd w:id="5"/>
      <w:r w:rsidRPr="000975D6">
        <w:rPr>
          <w:rFonts w:ascii="Times New Roman" w:eastAsia="Times New Roman" w:hAnsi="Times New Roman"/>
          <w:b/>
          <w:sz w:val="28"/>
        </w:rPr>
        <w:lastRenderedPageBreak/>
        <w:t>Введение</w:t>
      </w:r>
    </w:p>
    <w:p w:rsidR="00E218E5" w:rsidRPr="000975D6" w:rsidRDefault="00E218E5" w:rsidP="00E218E5">
      <w:pPr>
        <w:spacing w:line="5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9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Проектирование систем водоснабжения и водоотведения представляет собой </w:t>
      </w:r>
      <w:proofErr w:type="gramStart"/>
      <w:r w:rsidRPr="000975D6">
        <w:rPr>
          <w:rFonts w:ascii="Times New Roman" w:eastAsia="Times New Roman" w:hAnsi="Times New Roman"/>
          <w:sz w:val="24"/>
        </w:rPr>
        <w:t>ком-</w:t>
      </w:r>
      <w:proofErr w:type="spellStart"/>
      <w:r w:rsidRPr="000975D6">
        <w:rPr>
          <w:rFonts w:ascii="Times New Roman" w:eastAsia="Times New Roman" w:hAnsi="Times New Roman"/>
          <w:sz w:val="24"/>
        </w:rPr>
        <w:t>плексную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проблему, от правильного решения которой во многом зависят масштабы </w:t>
      </w:r>
      <w:proofErr w:type="spellStart"/>
      <w:r w:rsidRPr="000975D6">
        <w:rPr>
          <w:rFonts w:ascii="Times New Roman" w:eastAsia="Times New Roman" w:hAnsi="Times New Roman"/>
          <w:sz w:val="24"/>
        </w:rPr>
        <w:t>необ-ходимых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капитальных вложений в эти системы. Прогноз спроса на услуги по </w:t>
      </w:r>
      <w:proofErr w:type="spellStart"/>
      <w:r w:rsidRPr="000975D6">
        <w:rPr>
          <w:rFonts w:ascii="Times New Roman" w:eastAsia="Times New Roman" w:hAnsi="Times New Roman"/>
          <w:sz w:val="24"/>
        </w:rPr>
        <w:t>водоснаб-жению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и водоотведению основан на прогнозировании развития Поселения, в первую </w:t>
      </w:r>
      <w:proofErr w:type="spellStart"/>
      <w:r w:rsidRPr="000975D6">
        <w:rPr>
          <w:rFonts w:ascii="Times New Roman" w:eastAsia="Times New Roman" w:hAnsi="Times New Roman"/>
          <w:sz w:val="24"/>
        </w:rPr>
        <w:t>оче-редь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его градостроительной деятельности, определённой генеральным планом</w:t>
      </w:r>
      <w:proofErr w:type="gramStart"/>
      <w:r w:rsidRPr="000975D6">
        <w:rPr>
          <w:rFonts w:ascii="Times New Roman" w:eastAsia="Times New Roman" w:hAnsi="Times New Roman"/>
          <w:sz w:val="24"/>
        </w:rPr>
        <w:t xml:space="preserve"> .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Рассмотрение проблемы начинается на ст</w:t>
      </w:r>
      <w:r w:rsidR="009C4C9D">
        <w:rPr>
          <w:rFonts w:ascii="Times New Roman" w:eastAsia="Times New Roman" w:hAnsi="Times New Roman"/>
          <w:sz w:val="24"/>
        </w:rPr>
        <w:t>адии разработки генеральных пла</w:t>
      </w:r>
      <w:r w:rsidRPr="000975D6">
        <w:rPr>
          <w:rFonts w:ascii="Times New Roman" w:eastAsia="Times New Roman" w:hAnsi="Times New Roman"/>
          <w:sz w:val="24"/>
        </w:rPr>
        <w:t>нов в самом общем виде совместно с другими вопросами инфраструктуры</w:t>
      </w:r>
      <w:r w:rsidR="009C4C9D">
        <w:rPr>
          <w:rFonts w:ascii="Times New Roman" w:eastAsia="Times New Roman" w:hAnsi="Times New Roman"/>
          <w:sz w:val="24"/>
        </w:rPr>
        <w:t>, и такие реше</w:t>
      </w:r>
      <w:r w:rsidRPr="000975D6">
        <w:rPr>
          <w:rFonts w:ascii="Times New Roman" w:eastAsia="Times New Roman" w:hAnsi="Times New Roman"/>
          <w:sz w:val="24"/>
        </w:rPr>
        <w:t>ния носят предварительный характер. Даётся обоснова</w:t>
      </w:r>
      <w:r w:rsidR="009C4C9D">
        <w:rPr>
          <w:rFonts w:ascii="Times New Roman" w:eastAsia="Times New Roman" w:hAnsi="Times New Roman"/>
          <w:sz w:val="24"/>
        </w:rPr>
        <w:t>ние необходимости сооружения но</w:t>
      </w:r>
      <w:r w:rsidRPr="000975D6">
        <w:rPr>
          <w:rFonts w:ascii="Times New Roman" w:eastAsia="Times New Roman" w:hAnsi="Times New Roman"/>
          <w:sz w:val="24"/>
        </w:rPr>
        <w:t>вых или расширение существующих элементов водопроводных очистных сооружений (ВОС) и канализационных очистных сооружений (КОС) для покрытия имеющегося дефицита мощности и возрастающих нагрузок по водоснаб</w:t>
      </w:r>
      <w:r w:rsidR="009C4C9D">
        <w:rPr>
          <w:rFonts w:ascii="Times New Roman" w:eastAsia="Times New Roman" w:hAnsi="Times New Roman"/>
          <w:sz w:val="24"/>
        </w:rPr>
        <w:t>жению и водоотведению на расчёт</w:t>
      </w:r>
      <w:r w:rsidRPr="000975D6">
        <w:rPr>
          <w:rFonts w:ascii="Times New Roman" w:eastAsia="Times New Roman" w:hAnsi="Times New Roman"/>
          <w:sz w:val="24"/>
        </w:rPr>
        <w:t>ный срок. При этом рассмотрение вопросов выбора основного оборудования для ВОС и КОС, насосных станций, а также трасс водопроводных и канализационных сетей от них производится только после технико-экономического обоснования принимаемых решений.</w:t>
      </w:r>
    </w:p>
    <w:p w:rsidR="00E218E5" w:rsidRPr="000975D6" w:rsidRDefault="00E218E5" w:rsidP="00E218E5">
      <w:pPr>
        <w:spacing w:line="1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2"/>
        </w:numPr>
        <w:tabs>
          <w:tab w:val="left" w:pos="500"/>
        </w:tabs>
        <w:spacing w:line="354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качестве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основного </w:t>
      </w:r>
      <w:proofErr w:type="spellStart"/>
      <w:r w:rsidRPr="000975D6">
        <w:rPr>
          <w:rFonts w:ascii="Times New Roman" w:eastAsia="Times New Roman" w:hAnsi="Times New Roman"/>
          <w:sz w:val="24"/>
        </w:rPr>
        <w:t>предпроектного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документа по развитию водопроводного и канали-</w:t>
      </w:r>
      <w:proofErr w:type="spellStart"/>
      <w:r w:rsidRPr="000975D6">
        <w:rPr>
          <w:rFonts w:ascii="Times New Roman" w:eastAsia="Times New Roman" w:hAnsi="Times New Roman"/>
          <w:sz w:val="24"/>
        </w:rPr>
        <w:t>зационного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хозяйства поселений принята практика составления перспективных схем во-</w:t>
      </w:r>
      <w:proofErr w:type="spellStart"/>
      <w:r w:rsidRPr="000975D6">
        <w:rPr>
          <w:rFonts w:ascii="Times New Roman" w:eastAsia="Times New Roman" w:hAnsi="Times New Roman"/>
          <w:sz w:val="24"/>
        </w:rPr>
        <w:t>доснабжения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и водоотведения.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го-ловных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сооружений водопровода и канализации, насосных станций, а также водопровод-</w:t>
      </w:r>
      <w:proofErr w:type="spellStart"/>
      <w:r w:rsidRPr="000975D6">
        <w:rPr>
          <w:rFonts w:ascii="Times New Roman" w:eastAsia="Times New Roman" w:hAnsi="Times New Roman"/>
          <w:sz w:val="24"/>
        </w:rPr>
        <w:t>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и канализационных сетей и возможности их дальнейшего использования, </w:t>
      </w:r>
      <w:proofErr w:type="spellStart"/>
      <w:r w:rsidRPr="000975D6">
        <w:rPr>
          <w:rFonts w:ascii="Times New Roman" w:eastAsia="Times New Roman" w:hAnsi="Times New Roman"/>
          <w:sz w:val="24"/>
        </w:rPr>
        <w:t>рассмотре-ния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вопросов надёжности, экономичности.</w:t>
      </w:r>
    </w:p>
    <w:p w:rsidR="00E218E5" w:rsidRPr="000975D6" w:rsidRDefault="00E218E5" w:rsidP="00E218E5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 xml:space="preserve">Основой для разработки и реализации схемы водоснабжения и водоотведения </w:t>
      </w:r>
      <w:proofErr w:type="spellStart"/>
      <w:r w:rsidRPr="000975D6">
        <w:rPr>
          <w:rFonts w:ascii="Times New Roman" w:eastAsia="Times New Roman" w:hAnsi="Times New Roman"/>
          <w:sz w:val="24"/>
        </w:rPr>
        <w:t>Хва-ловского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сельского поселения на период до 2024 года являются: техническое задание, утвержденное Постановлением Главы администрации поселения с учетом требований Водного кодекса Российской Федерации (Собрание законодательства Российской </w:t>
      </w:r>
      <w:proofErr w:type="spellStart"/>
      <w:r w:rsidRPr="000975D6">
        <w:rPr>
          <w:rFonts w:ascii="Times New Roman" w:eastAsia="Times New Roman" w:hAnsi="Times New Roman"/>
          <w:sz w:val="24"/>
        </w:rPr>
        <w:t>Федера-ции</w:t>
      </w:r>
      <w:proofErr w:type="spellEnd"/>
      <w:r w:rsidRPr="000975D6">
        <w:rPr>
          <w:rFonts w:ascii="Times New Roman" w:eastAsia="Times New Roman" w:hAnsi="Times New Roman"/>
          <w:sz w:val="24"/>
        </w:rPr>
        <w:t>, 2006, N 23, ст. 2381; № 50, ст. 5279; 2007, № 26, ст. 3075; 2008, № 29, ст. 3418;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№ </w:t>
      </w:r>
      <w:proofErr w:type="gramStart"/>
      <w:r w:rsidRPr="000975D6">
        <w:rPr>
          <w:rFonts w:ascii="Times New Roman" w:eastAsia="Times New Roman" w:hAnsi="Times New Roman"/>
          <w:sz w:val="24"/>
        </w:rPr>
        <w:t xml:space="preserve">30, ст. 3616; 2009, № 30, ст. 3735; № 52, ст. 6441; 2011, № 1, ст. 32); Федеральный закон от 07.12.2011 № 416-ФЗ «О водоснабжении и водоотведении» (ст. 37-41); Постановление Правительства Российской Федерации от 05.09.2013 «О схемах водоснабжения и </w:t>
      </w:r>
      <w:proofErr w:type="spellStart"/>
      <w:r w:rsidRPr="000975D6">
        <w:rPr>
          <w:rFonts w:ascii="Times New Roman" w:eastAsia="Times New Roman" w:hAnsi="Times New Roman"/>
          <w:sz w:val="24"/>
        </w:rPr>
        <w:t>водоот</w:t>
      </w:r>
      <w:proofErr w:type="spellEnd"/>
      <w:r w:rsidRPr="000975D6">
        <w:rPr>
          <w:rFonts w:ascii="Times New Roman" w:eastAsia="Times New Roman" w:hAnsi="Times New Roman"/>
          <w:sz w:val="24"/>
        </w:rPr>
        <w:t>-ведения» и «Требования к содержанию схем водоснабжения и водоотведения»; положения СНиП 2.04.02-84* «Водоснабжение.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0975D6">
        <w:rPr>
          <w:rFonts w:ascii="Times New Roman" w:eastAsia="Times New Roman" w:hAnsi="Times New Roman"/>
          <w:sz w:val="24"/>
        </w:rPr>
        <w:t xml:space="preserve">Наружные сети и сооружения» (Официальное </w:t>
      </w:r>
      <w:proofErr w:type="spellStart"/>
      <w:r w:rsidRPr="000975D6">
        <w:rPr>
          <w:rFonts w:ascii="Times New Roman" w:eastAsia="Times New Roman" w:hAnsi="Times New Roman"/>
          <w:sz w:val="24"/>
        </w:rPr>
        <w:t>изда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  <w:proofErr w:type="gramEnd"/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30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spacing w:line="350" w:lineRule="auto"/>
        <w:ind w:left="420" w:right="580"/>
        <w:rPr>
          <w:rFonts w:ascii="Times New Roman" w:eastAsia="Times New Roman" w:hAnsi="Times New Roman"/>
          <w:sz w:val="24"/>
        </w:rPr>
      </w:pPr>
      <w:bookmarkStart w:id="6" w:name="page9"/>
      <w:bookmarkEnd w:id="6"/>
      <w:proofErr w:type="spellStart"/>
      <w:r w:rsidRPr="000975D6">
        <w:rPr>
          <w:rFonts w:ascii="Times New Roman" w:eastAsia="Times New Roman" w:hAnsi="Times New Roman"/>
          <w:sz w:val="24"/>
        </w:rPr>
        <w:lastRenderedPageBreak/>
        <w:t>ние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М.: ФГУП ЦПП, 2004. </w:t>
      </w:r>
      <w:proofErr w:type="gramStart"/>
      <w:r w:rsidRPr="000975D6">
        <w:rPr>
          <w:rFonts w:ascii="Times New Roman" w:eastAsia="Times New Roman" w:hAnsi="Times New Roman"/>
          <w:sz w:val="24"/>
        </w:rPr>
        <w:t>Дата редакции: 01.01.2004); территориальные строительные нормативы.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Технической базой разработки являются: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проектная и исполнительная документация по ВОС, КОС, сетям водоснабжения.</w:t>
      </w:r>
    </w:p>
    <w:p w:rsidR="00E218E5" w:rsidRPr="000975D6" w:rsidRDefault="00E218E5" w:rsidP="00E218E5">
      <w:pPr>
        <w:spacing w:line="144" w:lineRule="exact"/>
        <w:rPr>
          <w:rFonts w:ascii="Times New Roman" w:eastAsia="Times New Roman" w:hAnsi="Times New Roman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620"/>
        <w:gridCol w:w="300"/>
        <w:gridCol w:w="800"/>
        <w:gridCol w:w="100"/>
        <w:gridCol w:w="7580"/>
        <w:gridCol w:w="560"/>
      </w:tblGrid>
      <w:tr w:rsidR="00E218E5" w:rsidRPr="000975D6" w:rsidTr="00BF1D7C">
        <w:trPr>
          <w:trHeight w:val="322"/>
        </w:trPr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200"/>
              <w:rPr>
                <w:rFonts w:ascii="Times New Roman" w:eastAsia="Times New Roman" w:hAnsi="Times New Roman"/>
                <w:b/>
                <w:sz w:val="28"/>
              </w:rPr>
            </w:pPr>
            <w:r w:rsidRPr="000975D6">
              <w:rPr>
                <w:rFonts w:ascii="Times New Roman" w:eastAsia="Times New Roman" w:hAnsi="Times New Roman"/>
                <w:b/>
                <w:sz w:val="28"/>
              </w:rPr>
              <w:t>Паспорт схемы</w:t>
            </w:r>
          </w:p>
        </w:tc>
      </w:tr>
      <w:tr w:rsidR="00E218E5" w:rsidRPr="000975D6" w:rsidTr="00BF1D7C">
        <w:trPr>
          <w:trHeight w:val="163"/>
        </w:trPr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BF1D7C">
        <w:trPr>
          <w:trHeight w:val="263"/>
        </w:trPr>
        <w:tc>
          <w:tcPr>
            <w:tcW w:w="21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3" w:lineRule="exac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 xml:space="preserve">Схема водоснабжения и водоотведения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</w:rPr>
              <w:t>Хваловского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4"/>
              </w:rPr>
              <w:t xml:space="preserve"> сельского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</w:rPr>
              <w:t>поселе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right="3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программы</w:t>
            </w: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</w:rPr>
              <w:t>ния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4"/>
              </w:rPr>
              <w:t>, Волховского района, Ленингр</w:t>
            </w:r>
            <w:r w:rsidR="009C4C9D">
              <w:rPr>
                <w:rFonts w:ascii="Times New Roman" w:eastAsia="Times New Roman" w:hAnsi="Times New Roman"/>
                <w:b/>
                <w:sz w:val="24"/>
              </w:rPr>
              <w:t>адской области на период до 2033</w:t>
            </w:r>
            <w:r w:rsidRPr="000975D6">
              <w:rPr>
                <w:rFonts w:ascii="Times New Roman" w:eastAsia="Times New Roman" w:hAnsi="Times New Roman"/>
                <w:b/>
                <w:sz w:val="24"/>
              </w:rPr>
              <w:t xml:space="preserve"> года.</w:t>
            </w:r>
          </w:p>
        </w:tc>
      </w:tr>
      <w:tr w:rsidR="00E218E5" w:rsidRPr="000975D6" w:rsidTr="00BF1D7C">
        <w:trPr>
          <w:trHeight w:val="140"/>
        </w:trPr>
        <w:tc>
          <w:tcPr>
            <w:tcW w:w="13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BF1D7C">
        <w:trPr>
          <w:trHeight w:val="258"/>
        </w:trPr>
        <w:tc>
          <w:tcPr>
            <w:tcW w:w="1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Инициатор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BF1D7C">
        <w:trPr>
          <w:trHeight w:val="415"/>
        </w:trPr>
        <w:tc>
          <w:tcPr>
            <w:tcW w:w="1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екта</w:t>
            </w:r>
            <w:proofErr w:type="spellEnd"/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муници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  <w:proofErr w:type="gramEnd"/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 xml:space="preserve">Администрация </w:t>
            </w: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Хваловского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 xml:space="preserve"> сельского поселения Волховского района </w:t>
            </w: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Ле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E218E5" w:rsidRPr="000975D6" w:rsidTr="00BF1D7C">
        <w:trPr>
          <w:trHeight w:val="413"/>
        </w:trPr>
        <w:tc>
          <w:tcPr>
            <w:tcW w:w="1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пальный</w:t>
            </w:r>
            <w:proofErr w:type="spellEnd"/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заказ-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нинградской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 xml:space="preserve"> области</w:t>
            </w:r>
          </w:p>
        </w:tc>
      </w:tr>
      <w:tr w:rsidR="00E218E5" w:rsidRPr="000975D6" w:rsidTr="00BF1D7C">
        <w:trPr>
          <w:trHeight w:val="415"/>
        </w:trPr>
        <w:tc>
          <w:tcPr>
            <w:tcW w:w="1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чик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>):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BF1D7C">
        <w:trPr>
          <w:trHeight w:val="14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BF1D7C">
        <w:trPr>
          <w:trHeight w:val="260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 xml:space="preserve">- Федеральный закон от 07.12.2011 года № 416-ФЗ «О водоснабжении и </w:t>
            </w: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во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E218E5" w:rsidRPr="000975D6" w:rsidTr="00BF1D7C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доотведении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>»;</w:t>
            </w:r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Федеральный закон от 30 декабря 2004 года № 210-ФЗ «Об основах</w:t>
            </w:r>
          </w:p>
        </w:tc>
      </w:tr>
      <w:tr w:rsidR="00E218E5" w:rsidRPr="000975D6" w:rsidTr="00BF1D7C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регулирования тарифов организаций коммунального комплекса»;</w:t>
            </w:r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Водный кодекс Российской Федерации;</w:t>
            </w:r>
          </w:p>
        </w:tc>
      </w:tr>
      <w:tr w:rsidR="00E218E5" w:rsidRPr="000975D6" w:rsidTr="00BF1D7C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СП 31.13330.2012 «Водоснабжение. Наружные сети и сооружения»;</w:t>
            </w:r>
          </w:p>
        </w:tc>
      </w:tr>
      <w:tr w:rsidR="00E218E5" w:rsidRPr="000975D6" w:rsidTr="00BF1D7C">
        <w:trPr>
          <w:trHeight w:val="415"/>
        </w:trPr>
        <w:tc>
          <w:tcPr>
            <w:tcW w:w="21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Нормативно-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Актуализированная редакция СНИП 2.04.02-84* Приказ Министерства ре-</w:t>
            </w:r>
          </w:p>
        </w:tc>
      </w:tr>
      <w:tr w:rsidR="00E218E5" w:rsidRPr="000975D6" w:rsidTr="00BF1D7C">
        <w:trPr>
          <w:trHeight w:val="413"/>
        </w:trPr>
        <w:tc>
          <w:tcPr>
            <w:tcW w:w="21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 xml:space="preserve">правовая база </w:t>
            </w: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гионального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 xml:space="preserve">  развития  Российской  Федерации  от  29  декабря  2011  года</w:t>
            </w:r>
          </w:p>
        </w:tc>
      </w:tr>
      <w:tr w:rsidR="00E218E5" w:rsidRPr="000975D6" w:rsidTr="00BF1D7C">
        <w:trPr>
          <w:trHeight w:val="413"/>
        </w:trPr>
        <w:tc>
          <w:tcPr>
            <w:tcW w:w="1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разработки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№635/14;</w:t>
            </w:r>
          </w:p>
        </w:tc>
      </w:tr>
      <w:tr w:rsidR="00E218E5" w:rsidRPr="000975D6" w:rsidTr="00BF1D7C">
        <w:trPr>
          <w:trHeight w:val="415"/>
        </w:trPr>
        <w:tc>
          <w:tcPr>
            <w:tcW w:w="1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граммы: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СП 32.13330.2012 «Канализация. Наружные сети и сооружения»;</w:t>
            </w:r>
          </w:p>
        </w:tc>
      </w:tr>
      <w:tr w:rsidR="00E218E5" w:rsidRPr="000975D6" w:rsidTr="00BF1D7C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Актуализированная редакция СНИП 2.04.03-85*;</w:t>
            </w:r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СНиП 2.04.01-85* «Внутренний водопровод и канализация зданий»</w:t>
            </w:r>
          </w:p>
        </w:tc>
      </w:tr>
      <w:tr w:rsidR="00E218E5" w:rsidRPr="000975D6" w:rsidTr="00BF1D7C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(Официальное издание, М. ГУП ЦПП, 2003.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Дата редакции: 01.01.2003);</w:t>
            </w:r>
            <w:proofErr w:type="gramEnd"/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 Постановление  Правительства  Российской  Федерации  от  05.09.2013  «О</w:t>
            </w:r>
          </w:p>
        </w:tc>
      </w:tr>
      <w:tr w:rsidR="00E218E5" w:rsidRPr="000975D6" w:rsidTr="00BF1D7C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схемах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 xml:space="preserve"> водоснабжения и водоотведения» и «Требования к содержанию схем</w:t>
            </w:r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водоснабжения и водоотведения».</w:t>
            </w:r>
          </w:p>
        </w:tc>
      </w:tr>
      <w:tr w:rsidR="00E218E5" w:rsidRPr="000975D6" w:rsidTr="00BF1D7C">
        <w:trPr>
          <w:trHeight w:val="14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BF1D7C">
        <w:trPr>
          <w:trHeight w:val="260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– обеспечение развития систем централизованного водоснабжения и</w:t>
            </w:r>
          </w:p>
        </w:tc>
      </w:tr>
      <w:tr w:rsidR="00E218E5" w:rsidRPr="000975D6" w:rsidTr="00BF1D7C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водоотведения для существующего и нового строительства жилищного ком-</w:t>
            </w:r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плекса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 xml:space="preserve">, а также объектов социально-культурного и промышленного </w:t>
            </w: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назначе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E218E5" w:rsidRPr="000975D6" w:rsidTr="00BF1D7C">
        <w:trPr>
          <w:trHeight w:val="413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Цели программы: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9C4C9D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 период до 2033</w:t>
            </w:r>
            <w:r w:rsidR="00E218E5" w:rsidRPr="000975D6">
              <w:rPr>
                <w:rFonts w:ascii="Times New Roman" w:eastAsia="Times New Roman" w:hAnsi="Times New Roman"/>
                <w:sz w:val="24"/>
              </w:rPr>
              <w:t>года;</w:t>
            </w:r>
          </w:p>
        </w:tc>
      </w:tr>
      <w:tr w:rsidR="00E218E5" w:rsidRPr="000975D6" w:rsidTr="00BF1D7C">
        <w:trPr>
          <w:trHeight w:val="206"/>
        </w:trPr>
        <w:tc>
          <w:tcPr>
            <w:tcW w:w="21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-  увеличение  объемов  производства  коммунальной  продукции  (оказание</w:t>
            </w:r>
            <w:proofErr w:type="gramEnd"/>
          </w:p>
        </w:tc>
      </w:tr>
      <w:tr w:rsidR="00E218E5" w:rsidRPr="000975D6" w:rsidTr="00BF1D7C">
        <w:trPr>
          <w:trHeight w:val="20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 xml:space="preserve">услуг) по водоснабжению и водоотведению при повышении качества и </w:t>
            </w: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со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E218E5" w:rsidRPr="000975D6" w:rsidTr="00BF1D7C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хранении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 xml:space="preserve"> приемлемости действующей ценовой политики;</w:t>
            </w:r>
          </w:p>
        </w:tc>
      </w:tr>
      <w:tr w:rsidR="00E218E5" w:rsidRPr="000975D6" w:rsidTr="00BF1D7C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– улучшение работы систем водоснабжения и водоотведения;</w:t>
            </w:r>
          </w:p>
        </w:tc>
      </w:tr>
      <w:tr w:rsidR="00E218E5" w:rsidRPr="000975D6" w:rsidTr="00BF1D7C">
        <w:trPr>
          <w:trHeight w:val="14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BF1D7C">
        <w:trPr>
          <w:trHeight w:val="496"/>
        </w:trPr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51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8E5" w:rsidRPr="000975D6" w:rsidRDefault="00E218E5" w:rsidP="00E218E5">
      <w:pPr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37" w:right="266" w:bottom="152" w:left="1280" w:header="0" w:footer="0" w:gutter="0"/>
          <w:cols w:space="0" w:equalWidth="0">
            <w:col w:w="10360"/>
          </w:cols>
          <w:docGrid w:linePitch="360"/>
        </w:sectPr>
      </w:pPr>
    </w:p>
    <w:p w:rsidR="00E218E5" w:rsidRPr="000975D6" w:rsidRDefault="00817FA6" w:rsidP="00E218E5">
      <w:pPr>
        <w:numPr>
          <w:ilvl w:val="0"/>
          <w:numId w:val="3"/>
        </w:numPr>
        <w:tabs>
          <w:tab w:val="left" w:pos="2340"/>
        </w:tabs>
        <w:spacing w:line="0" w:lineRule="atLeast"/>
        <w:ind w:left="2340" w:hanging="130"/>
        <w:rPr>
          <w:rFonts w:ascii="Times New Roman" w:eastAsia="Times New Roman" w:hAnsi="Times New Roman"/>
          <w:sz w:val="24"/>
        </w:rPr>
      </w:pPr>
      <w:bookmarkStart w:id="7" w:name="page10"/>
      <w:bookmarkEnd w:id="7"/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721995</wp:posOffset>
                </wp:positionV>
                <wp:extent cx="6579870" cy="0"/>
                <wp:effectExtent l="6350" t="7620" r="5080" b="1143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56.85pt" to="581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tK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718820</wp:posOffset>
                </wp:positionV>
                <wp:extent cx="0" cy="8977630"/>
                <wp:effectExtent l="8890" t="13970" r="10160" b="952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7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56.6pt" to="63.7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RNEwIAACkEAAAOAAAAZHJzL2Uyb0RvYy54bWysU8GO2jAQvVfqP1i5QxLIBo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1781175</wp:posOffset>
                </wp:positionV>
                <wp:extent cx="6579870" cy="0"/>
                <wp:effectExtent l="6350" t="9525" r="5080" b="952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140.25pt" to="581.6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s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718820</wp:posOffset>
                </wp:positionV>
                <wp:extent cx="0" cy="8977630"/>
                <wp:effectExtent l="13970" t="13970" r="5080" b="952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7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1pt,56.6pt" to="169.1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8L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7383145</wp:posOffset>
                </wp:positionH>
                <wp:positionV relativeFrom="page">
                  <wp:posOffset>718820</wp:posOffset>
                </wp:positionV>
                <wp:extent cx="0" cy="8977630"/>
                <wp:effectExtent l="10795" t="13970" r="8255" b="952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7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35pt,56.6pt" to="581.35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2iEwIAACkEAAAOAAAAZHJzL2Uyb0RvYy54bWysU8GO2jAQvVfqP1i5QxLIBo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" strokeweight=".16931mm">
                <w10:wrap anchorx="page" anchory="page"/>
              </v:line>
            </w:pict>
          </mc:Fallback>
        </mc:AlternateContent>
      </w:r>
      <w:r w:rsidR="00E218E5" w:rsidRPr="000975D6">
        <w:rPr>
          <w:rFonts w:ascii="Times New Roman" w:eastAsia="Times New Roman" w:hAnsi="Times New Roman"/>
          <w:sz w:val="24"/>
        </w:rPr>
        <w:t>повышение качества питьевой воды, поступающей к потребителям;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– обеспечение </w:t>
      </w:r>
      <w:proofErr w:type="gramStart"/>
      <w:r w:rsidRPr="000975D6">
        <w:rPr>
          <w:rFonts w:ascii="Times New Roman" w:eastAsia="Times New Roman" w:hAnsi="Times New Roman"/>
          <w:sz w:val="24"/>
        </w:rPr>
        <w:t>надежного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централизованного и экологически безопасного от-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ведения стоков и их очистку, соответствующую экологическим нормативам;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5"/>
        </w:numPr>
        <w:tabs>
          <w:tab w:val="left" w:pos="2340"/>
        </w:tabs>
        <w:spacing w:line="0" w:lineRule="atLeast"/>
        <w:ind w:left="2340" w:hanging="13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снижение вредного воздействия на окружающую среду.</w:t>
      </w:r>
    </w:p>
    <w:p w:rsidR="00E218E5" w:rsidRPr="000975D6" w:rsidRDefault="00E218E5" w:rsidP="00E218E5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0" w:lineRule="atLeast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реконструкция существующих водозаборных узлов;</w:t>
      </w:r>
    </w:p>
    <w:p w:rsidR="00BF1D7C" w:rsidRPr="000975D6" w:rsidRDefault="00BF1D7C" w:rsidP="00E218E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5"/>
        </w:numPr>
        <w:tabs>
          <w:tab w:val="left" w:pos="2340"/>
        </w:tabs>
        <w:spacing w:line="0" w:lineRule="atLeast"/>
        <w:ind w:left="2340" w:hanging="13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строительство новых водозаборных узлов с установками водоподготовки;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5"/>
        </w:numPr>
        <w:tabs>
          <w:tab w:val="left" w:pos="2380"/>
        </w:tabs>
        <w:spacing w:line="0" w:lineRule="atLeast"/>
        <w:ind w:left="2380" w:hanging="17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строительство и реконструкция централизованной сети </w:t>
      </w:r>
      <w:proofErr w:type="gramStart"/>
      <w:r w:rsidRPr="000975D6">
        <w:rPr>
          <w:rFonts w:ascii="Times New Roman" w:eastAsia="Times New Roman" w:hAnsi="Times New Roman"/>
          <w:sz w:val="24"/>
        </w:rPr>
        <w:t>магистральных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во-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220" w:right="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доводов, обеспечивающих возможность качественного снабжения водой населения и юридических лиц;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Default="00E218E5" w:rsidP="00BF1D7C">
      <w:pPr>
        <w:numPr>
          <w:ilvl w:val="0"/>
          <w:numId w:val="6"/>
        </w:numPr>
        <w:tabs>
          <w:tab w:val="left" w:pos="2346"/>
        </w:tabs>
        <w:spacing w:line="350" w:lineRule="auto"/>
        <w:ind w:left="100" w:right="1120" w:firstLine="211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реконструкция сущес</w:t>
      </w:r>
      <w:r w:rsidR="00BF1D7C">
        <w:rPr>
          <w:rFonts w:ascii="Times New Roman" w:eastAsia="Times New Roman" w:hAnsi="Times New Roman"/>
          <w:sz w:val="24"/>
        </w:rPr>
        <w:t>твующих сетей и канализационных</w:t>
      </w:r>
      <w:r w:rsidR="009C4C9D" w:rsidRPr="00BF1D7C">
        <w:rPr>
          <w:rFonts w:ascii="Times New Roman" w:eastAsia="Times New Roman" w:hAnsi="Times New Roman"/>
          <w:sz w:val="24"/>
        </w:rPr>
        <w:t xml:space="preserve"> </w:t>
      </w:r>
    </w:p>
    <w:p w:rsidR="00BF1D7C" w:rsidRPr="00BF1D7C" w:rsidRDefault="00BF1D7C" w:rsidP="00BF1D7C">
      <w:pPr>
        <w:tabs>
          <w:tab w:val="left" w:pos="2346"/>
        </w:tabs>
        <w:spacing w:line="350" w:lineRule="auto"/>
        <w:ind w:left="2210" w:right="1120"/>
        <w:rPr>
          <w:rFonts w:ascii="Times New Roman" w:eastAsia="Times New Roman" w:hAnsi="Times New Roman"/>
          <w:sz w:val="24"/>
        </w:rPr>
      </w:pPr>
      <w:r w:rsidRPr="00BF1D7C">
        <w:rPr>
          <w:rFonts w:ascii="Times New Roman" w:eastAsia="Times New Roman" w:hAnsi="Times New Roman"/>
          <w:sz w:val="24"/>
        </w:rPr>
        <w:t>очистных сооружений;</w:t>
      </w:r>
    </w:p>
    <w:p w:rsidR="00E218E5" w:rsidRPr="000975D6" w:rsidRDefault="00E218E5" w:rsidP="00E218E5">
      <w:pPr>
        <w:spacing w:line="24" w:lineRule="exact"/>
        <w:rPr>
          <w:rFonts w:ascii="Times New Roman" w:eastAsia="Times New Roman" w:hAnsi="Times New Roman"/>
        </w:rPr>
      </w:pPr>
    </w:p>
    <w:p w:rsidR="00E218E5" w:rsidRPr="000975D6" w:rsidRDefault="00BF1D7C" w:rsidP="00BF1D7C">
      <w:pPr>
        <w:tabs>
          <w:tab w:val="left" w:pos="2200"/>
        </w:tabs>
        <w:spacing w:line="350" w:lineRule="auto"/>
        <w:ind w:right="120"/>
        <w:rPr>
          <w:rFonts w:ascii="Times New Roman" w:eastAsia="Times New Roman" w:hAnsi="Times New Roman"/>
          <w:sz w:val="24"/>
        </w:rPr>
      </w:pPr>
      <w:r w:rsidRPr="00BF1D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пособ достижения  </w:t>
      </w:r>
      <w:r w:rsidR="00E218E5" w:rsidRPr="000975D6">
        <w:rPr>
          <w:rFonts w:ascii="Times New Roman" w:eastAsia="Times New Roman" w:hAnsi="Times New Roman"/>
          <w:sz w:val="24"/>
        </w:rPr>
        <w:t>- модернизация объектов инженерной инфраструктуры путем внедрения р</w:t>
      </w:r>
      <w:proofErr w:type="gramStart"/>
      <w:r w:rsidR="00E218E5" w:rsidRPr="000975D6">
        <w:rPr>
          <w:rFonts w:ascii="Times New Roman" w:eastAsia="Times New Roman" w:hAnsi="Times New Roman"/>
          <w:sz w:val="24"/>
        </w:rPr>
        <w:t>е-</w:t>
      </w:r>
      <w:proofErr w:type="gramEnd"/>
      <w:r>
        <w:rPr>
          <w:rFonts w:ascii="Times New Roman" w:eastAsia="Times New Roman" w:hAnsi="Times New Roman"/>
          <w:sz w:val="24"/>
        </w:rPr>
        <w:t xml:space="preserve"> цели                             </w:t>
      </w:r>
      <w:proofErr w:type="spellStart"/>
      <w:r w:rsidR="00E218E5" w:rsidRPr="000975D6">
        <w:rPr>
          <w:rFonts w:ascii="Times New Roman" w:eastAsia="Times New Roman" w:hAnsi="Times New Roman"/>
          <w:sz w:val="24"/>
        </w:rPr>
        <w:t>сурсо</w:t>
      </w:r>
      <w:proofErr w:type="spellEnd"/>
      <w:r w:rsidR="00E218E5" w:rsidRPr="000975D6">
        <w:rPr>
          <w:rFonts w:ascii="Times New Roman" w:eastAsia="Times New Roman" w:hAnsi="Times New Roman"/>
          <w:sz w:val="24"/>
        </w:rPr>
        <w:t xml:space="preserve"> - и энергосберегающих технологий;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7"/>
        </w:numPr>
        <w:tabs>
          <w:tab w:val="left" w:pos="2360"/>
        </w:tabs>
        <w:spacing w:line="0" w:lineRule="atLeast"/>
        <w:ind w:left="2360" w:hanging="15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установка и реконструкция приборов учета;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220" w:right="1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– обеспечение подключения вновь строящихся (реконструируемых) объектов недвижимости к системам водоснабжения и водоотведения с </w:t>
      </w:r>
      <w:proofErr w:type="gramStart"/>
      <w:r w:rsidRPr="000975D6">
        <w:rPr>
          <w:rFonts w:ascii="Times New Roman" w:eastAsia="Times New Roman" w:hAnsi="Times New Roman"/>
          <w:sz w:val="24"/>
        </w:rPr>
        <w:t>гарантирован</w:t>
      </w:r>
      <w:proofErr w:type="gram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9020"/>
      </w:tblGrid>
      <w:tr w:rsidR="00E218E5" w:rsidRPr="000975D6" w:rsidTr="00BF1D7C">
        <w:trPr>
          <w:trHeight w:val="276"/>
        </w:trPr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8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ным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 xml:space="preserve"> объемом заявленных мощностей в конкретной точке на </w:t>
            </w: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существующем</w:t>
            </w:r>
            <w:proofErr w:type="gramEnd"/>
          </w:p>
        </w:tc>
      </w:tr>
      <w:tr w:rsidR="00E218E5" w:rsidRPr="000975D6" w:rsidTr="00BF1D7C">
        <w:trPr>
          <w:trHeight w:val="413"/>
        </w:trPr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8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трубопроводе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 xml:space="preserve"> необходимого диаметра.</w:t>
            </w:r>
          </w:p>
        </w:tc>
      </w:tr>
      <w:tr w:rsidR="00E218E5" w:rsidRPr="000975D6" w:rsidTr="00BF1D7C">
        <w:trPr>
          <w:trHeight w:val="147"/>
        </w:trPr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E218E5" w:rsidRPr="000975D6" w:rsidRDefault="00817FA6" w:rsidP="00E218E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6579235" cy="0"/>
                <wp:effectExtent l="13335" t="10160" r="8255" b="889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55pt" to="517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Hf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" strokeweight=".16931mm"/>
            </w:pict>
          </mc:Fallback>
        </mc:AlternateContent>
      </w:r>
    </w:p>
    <w:p w:rsidR="00E218E5" w:rsidRPr="000975D6" w:rsidRDefault="00E218E5" w:rsidP="00E218E5">
      <w:pPr>
        <w:spacing w:line="1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66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Финансовые</w:t>
      </w:r>
      <w:r w:rsidRPr="000975D6">
        <w:rPr>
          <w:rFonts w:ascii="Times New Roman" w:eastAsia="Times New Roman" w:hAnsi="Times New Roman"/>
          <w:sz w:val="24"/>
        </w:rPr>
        <w:tab/>
        <w:t>ре-</w:t>
      </w:r>
    </w:p>
    <w:p w:rsidR="00E218E5" w:rsidRPr="000975D6" w:rsidRDefault="00E218E5" w:rsidP="00E218E5">
      <w:pPr>
        <w:spacing w:line="92" w:lineRule="exact"/>
        <w:rPr>
          <w:rFonts w:ascii="Times New Roman" w:eastAsia="Times New Roman" w:hAnsi="Times New Roman"/>
        </w:rPr>
      </w:pPr>
    </w:p>
    <w:p w:rsidR="00E218E5" w:rsidRPr="000975D6" w:rsidRDefault="00BF1D7C" w:rsidP="00E218E5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сурсы</w:t>
      </w:r>
      <w:proofErr w:type="spellEnd"/>
    </w:p>
    <w:p w:rsidR="00E218E5" w:rsidRPr="000975D6" w:rsidRDefault="00BF1D7C" w:rsidP="00BF1D7C">
      <w:pPr>
        <w:spacing w:line="276" w:lineRule="auto"/>
        <w:ind w:left="2220"/>
        <w:rPr>
          <w:rFonts w:ascii="Times New Roman" w:eastAsia="Times New Roman" w:hAnsi="Times New Roman"/>
          <w:sz w:val="23"/>
        </w:rPr>
      </w:pPr>
      <w:r w:rsidRPr="00BF1D7C">
        <w:rPr>
          <w:rFonts w:ascii="Times New Roman" w:eastAsia="Times New Roman" w:hAnsi="Times New Roman"/>
          <w:sz w:val="23"/>
        </w:rPr>
        <w:t>по результатам разработки  инвестиционной программы государственного унитарного предприятия «Водоканал Ленинградской области»  по развитию систем водоснабжения и водоотведения Волховского района на 2023-2033 годы на соответствующий год</w:t>
      </w:r>
    </w:p>
    <w:p w:rsidR="00E218E5" w:rsidRPr="000975D6" w:rsidRDefault="00817FA6" w:rsidP="00E218E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94615</wp:posOffset>
                </wp:positionV>
                <wp:extent cx="6579235" cy="0"/>
                <wp:effectExtent l="13335" t="8890" r="8255" b="1016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45pt" to="517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Q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" strokeweight=".48pt"/>
            </w:pict>
          </mc:Fallback>
        </mc:AlternateContent>
      </w:r>
    </w:p>
    <w:p w:rsidR="00E218E5" w:rsidRPr="000975D6" w:rsidRDefault="00E218E5" w:rsidP="00E218E5">
      <w:pPr>
        <w:spacing w:line="12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9"/>
        </w:numPr>
        <w:tabs>
          <w:tab w:val="left" w:pos="2460"/>
        </w:tabs>
        <w:spacing w:line="0" w:lineRule="atLeast"/>
        <w:ind w:left="2460" w:hanging="25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Создание современной коммунальной инфраструктуры.</w:t>
      </w:r>
    </w:p>
    <w:p w:rsidR="00E218E5" w:rsidRPr="000975D6" w:rsidRDefault="00E218E5" w:rsidP="00E218E5">
      <w:pPr>
        <w:spacing w:line="91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9"/>
        </w:numPr>
        <w:tabs>
          <w:tab w:val="left" w:pos="2460"/>
        </w:tabs>
        <w:spacing w:line="0" w:lineRule="atLeast"/>
        <w:ind w:left="2460" w:hanging="25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Повышение качества предоставления коммунальных услуг.</w:t>
      </w:r>
    </w:p>
    <w:p w:rsidR="00E218E5" w:rsidRPr="000975D6" w:rsidRDefault="00E218E5" w:rsidP="00E218E5">
      <w:pPr>
        <w:spacing w:line="180" w:lineRule="auto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Ожидаемые</w:t>
      </w:r>
    </w:p>
    <w:p w:rsidR="00E218E5" w:rsidRPr="000975D6" w:rsidRDefault="00E218E5" w:rsidP="00E218E5">
      <w:pPr>
        <w:spacing w:line="181" w:lineRule="auto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3. Снижение уровня износа объектов водоснабжения и водоотведения.</w:t>
      </w:r>
    </w:p>
    <w:p w:rsidR="00E218E5" w:rsidRPr="000975D6" w:rsidRDefault="00E218E5" w:rsidP="00E218E5">
      <w:pPr>
        <w:spacing w:line="180" w:lineRule="auto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результаты </w:t>
      </w:r>
      <w:proofErr w:type="gramStart"/>
      <w:r w:rsidRPr="000975D6">
        <w:rPr>
          <w:rFonts w:ascii="Times New Roman" w:eastAsia="Times New Roman" w:hAnsi="Times New Roman"/>
          <w:sz w:val="24"/>
        </w:rPr>
        <w:t>от</w:t>
      </w:r>
      <w:proofErr w:type="gramEnd"/>
    </w:p>
    <w:p w:rsidR="00E218E5" w:rsidRPr="000975D6" w:rsidRDefault="00E218E5" w:rsidP="00E218E5">
      <w:pPr>
        <w:spacing w:line="187" w:lineRule="auto"/>
        <w:ind w:left="222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3"/>
        </w:rPr>
        <w:t>4. Улучшение экологической ситуации на территории поселения</w:t>
      </w:r>
    </w:p>
    <w:p w:rsidR="00E218E5" w:rsidRPr="000975D6" w:rsidRDefault="00E218E5" w:rsidP="00E218E5">
      <w:pPr>
        <w:tabs>
          <w:tab w:val="left" w:pos="1400"/>
        </w:tabs>
        <w:spacing w:line="187" w:lineRule="auto"/>
        <w:ind w:left="10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3"/>
        </w:rPr>
        <w:t>реализации</w:t>
      </w:r>
      <w:r w:rsidRPr="000975D6">
        <w:rPr>
          <w:rFonts w:ascii="Times New Roman" w:eastAsia="Times New Roman" w:hAnsi="Times New Roman"/>
          <w:sz w:val="23"/>
        </w:rPr>
        <w:tab/>
      </w:r>
      <w:proofErr w:type="spellStart"/>
      <w:r w:rsidRPr="000975D6">
        <w:rPr>
          <w:rFonts w:ascii="Times New Roman" w:eastAsia="Times New Roman" w:hAnsi="Times New Roman"/>
          <w:sz w:val="23"/>
        </w:rPr>
        <w:t>меро</w:t>
      </w:r>
      <w:proofErr w:type="spellEnd"/>
      <w:r w:rsidRPr="000975D6">
        <w:rPr>
          <w:rFonts w:ascii="Times New Roman" w:eastAsia="Times New Roman" w:hAnsi="Times New Roman"/>
          <w:sz w:val="23"/>
        </w:rPr>
        <w:t>-</w:t>
      </w:r>
    </w:p>
    <w:p w:rsidR="00E218E5" w:rsidRPr="000975D6" w:rsidRDefault="00E218E5" w:rsidP="00E218E5">
      <w:pPr>
        <w:spacing w:line="182" w:lineRule="auto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5. Создание благоприятных условий для привлечения средств</w:t>
      </w:r>
    </w:p>
    <w:p w:rsidR="00E218E5" w:rsidRPr="000975D6" w:rsidRDefault="00E218E5" w:rsidP="00E218E5">
      <w:pPr>
        <w:spacing w:line="187" w:lineRule="auto"/>
        <w:ind w:left="10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3"/>
        </w:rPr>
        <w:t>приятий схемы:</w:t>
      </w:r>
    </w:p>
    <w:p w:rsidR="00E218E5" w:rsidRPr="000975D6" w:rsidRDefault="00E218E5" w:rsidP="00E218E5">
      <w:pPr>
        <w:spacing w:line="1" w:lineRule="exact"/>
        <w:rPr>
          <w:rFonts w:ascii="Times New Roman" w:eastAsia="Times New Roman" w:hAnsi="Times New Roman"/>
        </w:rPr>
      </w:pPr>
    </w:p>
    <w:p w:rsidR="00BF1D7C" w:rsidRPr="00BF1D7C" w:rsidRDefault="00E218E5" w:rsidP="00BF1D7C">
      <w:pPr>
        <w:spacing w:line="339" w:lineRule="auto"/>
        <w:ind w:left="2220" w:right="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внебюджетных источников (в том числе средств частных инвесторов, </w:t>
      </w:r>
      <w:proofErr w:type="spellStart"/>
      <w:r w:rsidRPr="000975D6">
        <w:rPr>
          <w:rFonts w:ascii="Times New Roman" w:eastAsia="Times New Roman" w:hAnsi="Times New Roman"/>
          <w:sz w:val="24"/>
        </w:rPr>
        <w:t>кре-дитных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средств) с целью финансирования проектов модернизации и стро</w:t>
      </w:r>
      <w:proofErr w:type="gramStart"/>
      <w:r w:rsidRPr="000975D6">
        <w:rPr>
          <w:rFonts w:ascii="Times New Roman" w:eastAsia="Times New Roman" w:hAnsi="Times New Roman"/>
          <w:sz w:val="24"/>
        </w:rPr>
        <w:t>и-</w:t>
      </w:r>
      <w:proofErr w:type="gramEnd"/>
      <w:r w:rsidR="00BF1D7C" w:rsidRPr="00BF1D7C">
        <w:t xml:space="preserve"> </w:t>
      </w:r>
      <w:proofErr w:type="spellStart"/>
      <w:r w:rsidR="00BF1D7C" w:rsidRPr="00BF1D7C">
        <w:rPr>
          <w:rFonts w:ascii="Times New Roman" w:eastAsia="Times New Roman" w:hAnsi="Times New Roman"/>
          <w:sz w:val="24"/>
        </w:rPr>
        <w:t>тельства</w:t>
      </w:r>
      <w:proofErr w:type="spellEnd"/>
      <w:r w:rsidR="00BF1D7C" w:rsidRPr="00BF1D7C">
        <w:rPr>
          <w:rFonts w:ascii="Times New Roman" w:eastAsia="Times New Roman" w:hAnsi="Times New Roman"/>
          <w:sz w:val="24"/>
        </w:rPr>
        <w:t xml:space="preserve"> объектов водоснабжения и водоотведения.</w:t>
      </w:r>
    </w:p>
    <w:p w:rsidR="00BF1D7C" w:rsidRPr="00BF1D7C" w:rsidRDefault="00BF1D7C" w:rsidP="00BF1D7C">
      <w:pPr>
        <w:spacing w:line="339" w:lineRule="auto"/>
        <w:ind w:left="2220" w:right="120"/>
        <w:rPr>
          <w:rFonts w:ascii="Times New Roman" w:eastAsia="Times New Roman" w:hAnsi="Times New Roman"/>
          <w:sz w:val="24"/>
        </w:rPr>
      </w:pPr>
      <w:r w:rsidRPr="00BF1D7C">
        <w:rPr>
          <w:rFonts w:ascii="Times New Roman" w:eastAsia="Times New Roman" w:hAnsi="Times New Roman"/>
          <w:sz w:val="24"/>
        </w:rPr>
        <w:t xml:space="preserve">6. Обеспечение сетями водоснабжения и водоотведения </w:t>
      </w:r>
      <w:proofErr w:type="gramStart"/>
      <w:r w:rsidRPr="00BF1D7C">
        <w:rPr>
          <w:rFonts w:ascii="Times New Roman" w:eastAsia="Times New Roman" w:hAnsi="Times New Roman"/>
          <w:sz w:val="24"/>
        </w:rPr>
        <w:t>земельных</w:t>
      </w:r>
      <w:proofErr w:type="gramEnd"/>
    </w:p>
    <w:p w:rsidR="00BF1D7C" w:rsidRPr="00BF1D7C" w:rsidRDefault="00BF1D7C" w:rsidP="00BF1D7C">
      <w:pPr>
        <w:spacing w:line="339" w:lineRule="auto"/>
        <w:ind w:left="2220" w:right="120"/>
        <w:rPr>
          <w:rFonts w:ascii="Times New Roman" w:eastAsia="Times New Roman" w:hAnsi="Times New Roman"/>
          <w:sz w:val="24"/>
        </w:rPr>
      </w:pPr>
      <w:r w:rsidRPr="00BF1D7C">
        <w:rPr>
          <w:rFonts w:ascii="Times New Roman" w:eastAsia="Times New Roman" w:hAnsi="Times New Roman"/>
          <w:sz w:val="24"/>
        </w:rPr>
        <w:t>участков, определенных для вновь строящегося жилищного фонда и</w:t>
      </w:r>
    </w:p>
    <w:p w:rsidR="00BF1D7C" w:rsidRPr="00BF1D7C" w:rsidRDefault="00BF1D7C" w:rsidP="00BF1D7C">
      <w:pPr>
        <w:spacing w:line="339" w:lineRule="auto"/>
        <w:ind w:left="2220" w:right="120"/>
        <w:rPr>
          <w:rFonts w:ascii="Times New Roman" w:eastAsia="Times New Roman" w:hAnsi="Times New Roman"/>
          <w:sz w:val="24"/>
        </w:rPr>
      </w:pPr>
      <w:r w:rsidRPr="00BF1D7C">
        <w:rPr>
          <w:rFonts w:ascii="Times New Roman" w:eastAsia="Times New Roman" w:hAnsi="Times New Roman"/>
          <w:sz w:val="24"/>
        </w:rPr>
        <w:t xml:space="preserve">объектов </w:t>
      </w:r>
      <w:proofErr w:type="gramStart"/>
      <w:r w:rsidRPr="00BF1D7C">
        <w:rPr>
          <w:rFonts w:ascii="Times New Roman" w:eastAsia="Times New Roman" w:hAnsi="Times New Roman"/>
          <w:sz w:val="24"/>
        </w:rPr>
        <w:t>производственного</w:t>
      </w:r>
      <w:proofErr w:type="gramEnd"/>
      <w:r w:rsidRPr="00BF1D7C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BF1D7C" w:rsidP="00BF1D7C">
      <w:pPr>
        <w:spacing w:line="339" w:lineRule="auto"/>
        <w:ind w:left="2220" w:right="120"/>
        <w:rPr>
          <w:rFonts w:ascii="Times New Roman" w:eastAsia="Times New Roman" w:hAnsi="Times New Roman"/>
        </w:rPr>
      </w:pPr>
      <w:r w:rsidRPr="00BF1D7C">
        <w:rPr>
          <w:rFonts w:ascii="Times New Roman" w:eastAsia="Times New Roman" w:hAnsi="Times New Roman"/>
          <w:sz w:val="24"/>
        </w:rPr>
        <w:t>7. Увеличение мощности систем водоснабжения и водоотведения</w:t>
      </w:r>
    </w:p>
    <w:p w:rsidR="00E218E5" w:rsidRPr="000975D6" w:rsidRDefault="00E218E5" w:rsidP="00BF1D7C">
      <w:pPr>
        <w:spacing w:line="0" w:lineRule="atLeast"/>
        <w:ind w:right="160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37" w:right="266" w:bottom="152" w:left="1280" w:header="0" w:footer="0" w:gutter="0"/>
          <w:cols w:space="0" w:equalWidth="0">
            <w:col w:w="10360"/>
          </w:cols>
          <w:docGrid w:linePitch="360"/>
        </w:sectPr>
      </w:pPr>
    </w:p>
    <w:tbl>
      <w:tblPr>
        <w:tblW w:w="10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8240"/>
      </w:tblGrid>
      <w:tr w:rsidR="00E218E5" w:rsidRPr="000975D6" w:rsidTr="00BF1D7C">
        <w:trPr>
          <w:trHeight w:val="25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bookmarkStart w:id="8" w:name="page11"/>
            <w:bookmarkEnd w:id="8"/>
            <w:r w:rsidRPr="000975D6">
              <w:rPr>
                <w:rFonts w:ascii="Times New Roman" w:eastAsia="Times New Roman" w:hAnsi="Times New Roman"/>
                <w:sz w:val="24"/>
              </w:rPr>
              <w:lastRenderedPageBreak/>
              <w:t xml:space="preserve">Контроль   </w:t>
            </w: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испол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BF1D7C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нения</w:t>
            </w:r>
          </w:p>
        </w:tc>
        <w:tc>
          <w:tcPr>
            <w:tcW w:w="8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Оперативный контроль осуществляет Глава Администрации Поселения</w:t>
            </w:r>
          </w:p>
        </w:tc>
      </w:tr>
      <w:tr w:rsidR="00E218E5" w:rsidRPr="000975D6" w:rsidTr="00BF1D7C">
        <w:trPr>
          <w:trHeight w:val="276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инвестиционной</w:t>
            </w:r>
          </w:p>
        </w:tc>
        <w:tc>
          <w:tcPr>
            <w:tcW w:w="8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BF1D7C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BF1D7C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620"/>
        <w:rPr>
          <w:rFonts w:ascii="Times New Roman" w:eastAsia="Times New Roman" w:hAnsi="Times New Roman"/>
          <w:b/>
          <w:sz w:val="28"/>
        </w:rPr>
      </w:pPr>
      <w:r w:rsidRPr="000975D6">
        <w:rPr>
          <w:rFonts w:ascii="Times New Roman" w:eastAsia="Times New Roman" w:hAnsi="Times New Roman"/>
          <w:b/>
          <w:sz w:val="28"/>
        </w:rPr>
        <w:t xml:space="preserve">Общие сведения о </w:t>
      </w:r>
      <w:proofErr w:type="spellStart"/>
      <w:r w:rsidRPr="000975D6">
        <w:rPr>
          <w:rFonts w:ascii="Times New Roman" w:eastAsia="Times New Roman" w:hAnsi="Times New Roman"/>
          <w:b/>
          <w:sz w:val="28"/>
        </w:rPr>
        <w:t>Хваловском</w:t>
      </w:r>
      <w:proofErr w:type="spellEnd"/>
      <w:r w:rsidRPr="000975D6">
        <w:rPr>
          <w:rFonts w:ascii="Times New Roman" w:eastAsia="Times New Roman" w:hAnsi="Times New Roman"/>
          <w:b/>
          <w:sz w:val="28"/>
        </w:rPr>
        <w:t xml:space="preserve"> сельском поселении.</w:t>
      </w:r>
    </w:p>
    <w:p w:rsidR="00E218E5" w:rsidRPr="000975D6" w:rsidRDefault="00E218E5" w:rsidP="00E218E5">
      <w:pPr>
        <w:spacing w:line="170" w:lineRule="exact"/>
        <w:ind w:right="574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8" w:lineRule="auto"/>
        <w:ind w:left="260" w:right="-288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Хваловское сельское поселение - </w:t>
      </w:r>
      <w:hyperlink r:id="rId11" w:history="1">
        <w:r w:rsidRPr="000975D6">
          <w:rPr>
            <w:rFonts w:ascii="Times New Roman" w:eastAsia="Times New Roman" w:hAnsi="Times New Roman"/>
            <w:sz w:val="24"/>
          </w:rPr>
          <w:t xml:space="preserve">муниципальное образование </w:t>
        </w:r>
      </w:hyperlink>
      <w:r w:rsidRPr="000975D6">
        <w:rPr>
          <w:rFonts w:ascii="Times New Roman" w:eastAsia="Times New Roman" w:hAnsi="Times New Roman"/>
          <w:sz w:val="24"/>
        </w:rPr>
        <w:t xml:space="preserve">в составе </w:t>
      </w:r>
      <w:hyperlink r:id="rId12" w:history="1">
        <w:proofErr w:type="spellStart"/>
        <w:r w:rsidRPr="000975D6">
          <w:rPr>
            <w:rFonts w:ascii="Times New Roman" w:eastAsia="Times New Roman" w:hAnsi="Times New Roman"/>
            <w:sz w:val="24"/>
          </w:rPr>
          <w:t>Волховск</w:t>
        </w:r>
        <w:proofErr w:type="gramStart"/>
        <w:r w:rsidRPr="000975D6">
          <w:rPr>
            <w:rFonts w:ascii="Times New Roman" w:eastAsia="Times New Roman" w:hAnsi="Times New Roman"/>
            <w:sz w:val="24"/>
          </w:rPr>
          <w:t>о-</w:t>
        </w:r>
        <w:proofErr w:type="gramEnd"/>
      </w:hyperlink>
      <w:hyperlink r:id="rId13" w:history="1">
        <w:r w:rsidRPr="000975D6">
          <w:rPr>
            <w:rFonts w:ascii="Times New Roman" w:eastAsia="Times New Roman" w:hAnsi="Times New Roman"/>
            <w:sz w:val="24"/>
          </w:rPr>
          <w:t>го</w:t>
        </w:r>
        <w:proofErr w:type="spellEnd"/>
        <w:r w:rsidRPr="000975D6">
          <w:rPr>
            <w:rFonts w:ascii="Times New Roman" w:eastAsia="Times New Roman" w:hAnsi="Times New Roman"/>
            <w:sz w:val="24"/>
          </w:rPr>
          <w:t xml:space="preserve"> района </w:t>
        </w:r>
      </w:hyperlink>
      <w:hyperlink r:id="rId14" w:history="1">
        <w:r w:rsidRPr="000975D6">
          <w:rPr>
            <w:rFonts w:ascii="Times New Roman" w:eastAsia="Times New Roman" w:hAnsi="Times New Roman"/>
            <w:sz w:val="24"/>
          </w:rPr>
          <w:t xml:space="preserve">Ленинградской области, </w:t>
        </w:r>
      </w:hyperlink>
      <w:r w:rsidRPr="000975D6">
        <w:rPr>
          <w:rFonts w:ascii="Times New Roman" w:eastAsia="Times New Roman" w:hAnsi="Times New Roman"/>
          <w:sz w:val="24"/>
        </w:rPr>
        <w:t xml:space="preserve">расположено в юго-восточной части района, граничит с </w:t>
      </w:r>
      <w:hyperlink r:id="rId15" w:history="1">
        <w:r w:rsidRPr="000975D6">
          <w:rPr>
            <w:rFonts w:ascii="Times New Roman" w:eastAsia="Times New Roman" w:hAnsi="Times New Roman"/>
            <w:sz w:val="24"/>
          </w:rPr>
          <w:t xml:space="preserve">Тихвинским районом. </w:t>
        </w:r>
      </w:hyperlink>
      <w:r w:rsidRPr="000975D6">
        <w:rPr>
          <w:rFonts w:ascii="Times New Roman" w:eastAsia="Times New Roman" w:hAnsi="Times New Roman"/>
          <w:sz w:val="24"/>
        </w:rPr>
        <w:t xml:space="preserve">По территории поселения проходит автодорога </w:t>
      </w:r>
      <w:hyperlink r:id="rId16" w:history="1">
        <w:r w:rsidRPr="000975D6">
          <w:rPr>
            <w:rFonts w:ascii="Times New Roman" w:eastAsia="Times New Roman" w:hAnsi="Times New Roman"/>
            <w:sz w:val="24"/>
          </w:rPr>
          <w:t xml:space="preserve">Новая Ладога </w:t>
        </w:r>
      </w:hyperlink>
      <w:r w:rsidRPr="000975D6">
        <w:rPr>
          <w:rFonts w:ascii="Times New Roman" w:eastAsia="Times New Roman" w:hAnsi="Times New Roman"/>
          <w:sz w:val="24"/>
        </w:rPr>
        <w:t xml:space="preserve">— </w:t>
      </w:r>
      <w:hyperlink r:id="rId17" w:history="1">
        <w:r w:rsidRPr="000975D6">
          <w:rPr>
            <w:rFonts w:ascii="Times New Roman" w:eastAsia="Times New Roman" w:hAnsi="Times New Roman"/>
            <w:sz w:val="24"/>
          </w:rPr>
          <w:t xml:space="preserve">Вологда. </w:t>
        </w:r>
      </w:hyperlink>
      <w:r w:rsidRPr="000975D6">
        <w:rPr>
          <w:rFonts w:ascii="Times New Roman" w:eastAsia="Times New Roman" w:hAnsi="Times New Roman"/>
          <w:sz w:val="24"/>
        </w:rPr>
        <w:t xml:space="preserve">Административным центром муниципального образования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яв-ляется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>. Общее количество жителей деревни составляет 1044 человека, из них 955 человек проживает в многоэтажных домах с удобствами, 89 человек – в частных домах. В летний период население возрастает до 1202 человек, их них в благоустроенном фонде проживает 1052 человека, в частном секторе – 150 человек.</w:t>
      </w:r>
    </w:p>
    <w:p w:rsidR="00E218E5" w:rsidRPr="000975D6" w:rsidRDefault="00E218E5" w:rsidP="00E218E5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Общ</w:t>
      </w:r>
      <w:r w:rsidR="00BF1D7C">
        <w:rPr>
          <w:rFonts w:ascii="Times New Roman" w:eastAsia="Times New Roman" w:hAnsi="Times New Roman"/>
          <w:sz w:val="24"/>
        </w:rPr>
        <w:t>ая численность Поселения на 2023</w:t>
      </w:r>
      <w:r w:rsidR="0023101C">
        <w:rPr>
          <w:rFonts w:ascii="Times New Roman" w:eastAsia="Times New Roman" w:hAnsi="Times New Roman"/>
          <w:sz w:val="24"/>
        </w:rPr>
        <w:t xml:space="preserve"> г. составляет 1305</w:t>
      </w:r>
      <w:r w:rsidRPr="000975D6">
        <w:rPr>
          <w:rFonts w:ascii="Times New Roman" w:eastAsia="Times New Roman" w:hAnsi="Times New Roman"/>
          <w:sz w:val="24"/>
        </w:rPr>
        <w:t xml:space="preserve"> человек.</w:t>
      </w:r>
    </w:p>
    <w:p w:rsidR="00E218E5" w:rsidRPr="000975D6" w:rsidRDefault="00E218E5" w:rsidP="00E218E5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10"/>
        </w:numPr>
        <w:tabs>
          <w:tab w:val="left" w:pos="1205"/>
        </w:tabs>
        <w:spacing w:line="348" w:lineRule="auto"/>
        <w:ind w:left="260" w:firstLine="71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состав территории поселения входят земли в границах поселения независимо от форм собственности и целевого назначения.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10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состав территории поселения входят 35 населенных пунктов: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Алферье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8" w:lineRule="auto"/>
        <w:ind w:left="260"/>
        <w:jc w:val="both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во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Бисково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Бор, деревня Белое,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Васкиничи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Воскре-сенское</w:t>
      </w:r>
      <w:proofErr w:type="spellEnd"/>
      <w:r w:rsidRPr="000975D6">
        <w:rPr>
          <w:rFonts w:ascii="Times New Roman" w:eastAsia="Times New Roman" w:hAnsi="Times New Roman"/>
          <w:sz w:val="24"/>
        </w:rPr>
        <w:t>, деревня Горка-Воскресенская, деревня Горка-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Хваловская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Гверстовка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Дудачкино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Кириши, деревня Кулаково, деревня Коленец,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Логи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-ново, деревня Лука,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Льзи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Мелекса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Надозерье</w:t>
      </w:r>
      <w:proofErr w:type="spellEnd"/>
      <w:r w:rsidRPr="000975D6">
        <w:rPr>
          <w:rFonts w:ascii="Times New Roman" w:eastAsia="Times New Roman" w:hAnsi="Times New Roman"/>
          <w:sz w:val="24"/>
        </w:rPr>
        <w:t>, деревня Наволок, деревня Остров, деревня Погорелец-Воскресенский, деревня Погорелец-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Хваловский</w:t>
      </w:r>
      <w:proofErr w:type="spellEnd"/>
      <w:r w:rsidRPr="000975D6">
        <w:rPr>
          <w:rFonts w:ascii="Times New Roman" w:eastAsia="Times New Roman" w:hAnsi="Times New Roman"/>
          <w:sz w:val="24"/>
        </w:rPr>
        <w:t>, де-</w:t>
      </w:r>
      <w:proofErr w:type="spellStart"/>
      <w:r w:rsidRPr="000975D6">
        <w:rPr>
          <w:rFonts w:ascii="Times New Roman" w:eastAsia="Times New Roman" w:hAnsi="Times New Roman"/>
          <w:sz w:val="24"/>
        </w:rPr>
        <w:t>ревня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975D6">
        <w:rPr>
          <w:rFonts w:ascii="Times New Roman" w:eastAsia="Times New Roman" w:hAnsi="Times New Roman"/>
          <w:sz w:val="24"/>
        </w:rPr>
        <w:t>Поддубье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Погостище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Порог,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Прокшеницы</w:t>
      </w:r>
      <w:proofErr w:type="spellEnd"/>
      <w:r w:rsidRPr="000975D6">
        <w:rPr>
          <w:rFonts w:ascii="Times New Roman" w:eastAsia="Times New Roman" w:hAnsi="Times New Roman"/>
          <w:sz w:val="24"/>
        </w:rPr>
        <w:t>, деревня Пру-</w:t>
      </w:r>
      <w:proofErr w:type="spellStart"/>
      <w:r w:rsidRPr="000975D6">
        <w:rPr>
          <w:rFonts w:ascii="Times New Roman" w:eastAsia="Times New Roman" w:hAnsi="Times New Roman"/>
          <w:sz w:val="24"/>
        </w:rPr>
        <w:t>ди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Старково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Столбово, деревня Сырецкое,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Теребуня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Токарево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Усадище,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Юхора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деревня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в которых проживает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по-стоянного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населения 1501 человек, дачного населения до 3500 человек.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Хваловское сельское поселение богато полезными ископаемыми: глина - 42,8 тыс. м3; песок - 646 тыс. м3. Наличие полезных ископаемых в дальнейшем дает возможность для развития производства кирпича и керамики.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0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Для ведения личного подсобного хозяйства и индивидуального жилищного </w:t>
      </w:r>
      <w:proofErr w:type="gramStart"/>
      <w:r w:rsidRPr="000975D6">
        <w:rPr>
          <w:rFonts w:ascii="Times New Roman" w:eastAsia="Times New Roman" w:hAnsi="Times New Roman"/>
          <w:sz w:val="24"/>
        </w:rPr>
        <w:t>строи-</w:t>
      </w:r>
      <w:proofErr w:type="spellStart"/>
      <w:r w:rsidRPr="000975D6">
        <w:rPr>
          <w:rFonts w:ascii="Times New Roman" w:eastAsia="Times New Roman" w:hAnsi="Times New Roman"/>
          <w:sz w:val="24"/>
        </w:rPr>
        <w:t>тельства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выделено 1656 земельных участков.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Водные ресурсы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сельского поселения реки </w:t>
      </w:r>
      <w:proofErr w:type="spellStart"/>
      <w:r w:rsidRPr="000975D6">
        <w:rPr>
          <w:rFonts w:ascii="Times New Roman" w:eastAsia="Times New Roman" w:hAnsi="Times New Roman"/>
          <w:sz w:val="24"/>
        </w:rPr>
        <w:t>Кусега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0975D6">
        <w:rPr>
          <w:rFonts w:ascii="Times New Roman" w:eastAsia="Times New Roman" w:hAnsi="Times New Roman"/>
          <w:sz w:val="24"/>
        </w:rPr>
        <w:t>Сузна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. На берегу реки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в д. </w:t>
      </w:r>
      <w:proofErr w:type="spellStart"/>
      <w:r w:rsidRPr="000975D6">
        <w:rPr>
          <w:rFonts w:ascii="Times New Roman" w:eastAsia="Times New Roman" w:hAnsi="Times New Roman"/>
          <w:sz w:val="24"/>
        </w:rPr>
        <w:t>Мелекса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находится святой источник – «Во имя иконы Казанской Божьей Матери», (в народном обиходе – святое озерко). Это святое место посещают </w:t>
      </w:r>
      <w:proofErr w:type="gramStart"/>
      <w:r w:rsidRPr="000975D6">
        <w:rPr>
          <w:rFonts w:ascii="Times New Roman" w:eastAsia="Times New Roman" w:hAnsi="Times New Roman"/>
          <w:sz w:val="24"/>
        </w:rPr>
        <w:t>па-</w:t>
      </w:r>
      <w:proofErr w:type="spellStart"/>
      <w:r w:rsidRPr="000975D6">
        <w:rPr>
          <w:rFonts w:ascii="Times New Roman" w:eastAsia="Times New Roman" w:hAnsi="Times New Roman"/>
          <w:sz w:val="24"/>
        </w:rPr>
        <w:t>ломники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не только со всей России, но из Ближнего Зарубежья.</w:t>
      </w:r>
    </w:p>
    <w:p w:rsidR="00E218E5" w:rsidRPr="002863D1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  <w:bookmarkStart w:id="9" w:name="page13"/>
      <w:bookmarkEnd w:id="9"/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Климат.</w:t>
      </w:r>
    </w:p>
    <w:p w:rsidR="00E218E5" w:rsidRPr="000975D6" w:rsidRDefault="00E218E5" w:rsidP="00E218E5">
      <w:pPr>
        <w:spacing w:line="20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8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Климат района определяется как переходный от морского к </w:t>
      </w:r>
      <w:proofErr w:type="gramStart"/>
      <w:r w:rsidRPr="000975D6">
        <w:rPr>
          <w:rFonts w:ascii="Times New Roman" w:eastAsia="Times New Roman" w:hAnsi="Times New Roman"/>
          <w:sz w:val="24"/>
        </w:rPr>
        <w:t>континентальному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, его основными чертами являются мягкая продолжительная зима, короткое прохладное лето, высокая влажность воздуха во все времена года, непостоянство условий погоды. Частая смена воздушных масс, вызванная активной циклонической деятельностью, является </w:t>
      </w:r>
      <w:proofErr w:type="gramStart"/>
      <w:r w:rsidRPr="000975D6">
        <w:rPr>
          <w:rFonts w:ascii="Times New Roman" w:eastAsia="Times New Roman" w:hAnsi="Times New Roman"/>
          <w:sz w:val="24"/>
        </w:rPr>
        <w:t>при-чиной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неустойчивой погоды, характерной для рассматриваемого района. Количество дней в году с преобладанием морских и континентальных воздушных масс примерно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одинако</w:t>
      </w:r>
      <w:proofErr w:type="spellEnd"/>
      <w:r w:rsidRPr="000975D6">
        <w:rPr>
          <w:rFonts w:ascii="Times New Roman" w:eastAsia="Times New Roman" w:hAnsi="Times New Roman"/>
          <w:sz w:val="24"/>
        </w:rPr>
        <w:t>-во</w:t>
      </w:r>
      <w:proofErr w:type="gram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7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4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Район работ расположен во II</w:t>
      </w:r>
      <w:proofErr w:type="gramStart"/>
      <w:r w:rsidRPr="000975D6">
        <w:rPr>
          <w:rFonts w:ascii="Times New Roman" w:eastAsia="Times New Roman" w:hAnsi="Times New Roman"/>
          <w:sz w:val="24"/>
        </w:rPr>
        <w:t xml:space="preserve"> В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строительно-климатической зоне. Характеристика климата по отдельным его элементам дается по результатам наблюдений на метеостанции г. Тихвин Ленинградской области (СНиП 23-01-99 "Строительная климатология").</w:t>
      </w:r>
    </w:p>
    <w:p w:rsidR="00E218E5" w:rsidRPr="000975D6" w:rsidRDefault="00E218E5" w:rsidP="00E218E5">
      <w:pPr>
        <w:spacing w:line="8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91" w:lineRule="auto"/>
        <w:ind w:left="400" w:right="480" w:firstLine="57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Средние месячные и </w:t>
      </w:r>
      <w:proofErr w:type="gramStart"/>
      <w:r w:rsidRPr="000975D6">
        <w:rPr>
          <w:rFonts w:ascii="Times New Roman" w:eastAsia="Times New Roman" w:hAnsi="Times New Roman"/>
          <w:sz w:val="24"/>
        </w:rPr>
        <w:t>годовая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температуры воздуха представлены в таблице 3.1. Таблица 3.1 - Средние месячные и годовая температуры воздуха (в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00"/>
        <w:gridCol w:w="580"/>
        <w:gridCol w:w="700"/>
        <w:gridCol w:w="860"/>
        <w:gridCol w:w="840"/>
        <w:gridCol w:w="860"/>
        <w:gridCol w:w="700"/>
        <w:gridCol w:w="580"/>
        <w:gridCol w:w="700"/>
        <w:gridCol w:w="720"/>
        <w:gridCol w:w="700"/>
      </w:tblGrid>
      <w:tr w:rsidR="00E218E5" w:rsidRPr="000975D6" w:rsidTr="007C35B9">
        <w:trPr>
          <w:trHeight w:val="25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V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VI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VII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VIII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IX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XII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Год</w:t>
            </w:r>
          </w:p>
        </w:tc>
      </w:tr>
      <w:tr w:rsidR="00E218E5" w:rsidRPr="000975D6" w:rsidTr="007C35B9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-10,5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-9,3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-4,7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2,8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9,7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14,7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16,6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14,8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9,5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3,6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-1,8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-6,6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3,2</w:t>
            </w:r>
          </w:p>
        </w:tc>
      </w:tr>
      <w:tr w:rsidR="00E218E5" w:rsidRPr="000975D6" w:rsidTr="007C35B9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E218E5" w:rsidRPr="000975D6" w:rsidRDefault="00E218E5" w:rsidP="00E218E5">
      <w:pPr>
        <w:spacing w:line="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Абсолютный минимум температуры воздуха - минус 51</w:t>
      </w:r>
      <w:proofErr w:type="gramStart"/>
      <w:r w:rsidRPr="000975D6">
        <w:rPr>
          <w:rFonts w:ascii="Times New Roman" w:eastAsia="Times New Roman" w:hAnsi="Times New Roman"/>
          <w:sz w:val="24"/>
        </w:rPr>
        <w:t xml:space="preserve">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</w:t>
      </w:r>
      <w:proofErr w:type="gramEnd"/>
      <w:r w:rsidRPr="000975D6">
        <w:rPr>
          <w:rFonts w:ascii="Times New Roman" w:eastAsia="Times New Roman" w:hAnsi="Times New Roman"/>
          <w:sz w:val="24"/>
        </w:rPr>
        <w:t>; абсолютный максимум</w:t>
      </w:r>
    </w:p>
    <w:p w:rsidR="00E218E5" w:rsidRPr="000975D6" w:rsidRDefault="00E218E5" w:rsidP="00E218E5">
      <w:pPr>
        <w:spacing w:line="14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11"/>
        </w:numPr>
        <w:tabs>
          <w:tab w:val="left" w:pos="400"/>
        </w:tabs>
        <w:spacing w:line="0" w:lineRule="atLeast"/>
        <w:ind w:left="400" w:hanging="13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плюс 36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С.</w:t>
      </w:r>
    </w:p>
    <w:p w:rsidR="00E218E5" w:rsidRPr="000975D6" w:rsidRDefault="00E218E5" w:rsidP="00E218E5">
      <w:pPr>
        <w:spacing w:line="2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66" w:lineRule="auto"/>
        <w:ind w:left="260" w:firstLine="7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Температуры воздуха наиболее холодных пятидневок и суток (в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С) представлены в таблице 3.2.</w:t>
      </w:r>
    </w:p>
    <w:p w:rsidR="00E218E5" w:rsidRPr="000975D6" w:rsidRDefault="00E218E5" w:rsidP="00E218E5">
      <w:pPr>
        <w:spacing w:line="4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Таблица 3.2 –Температура воздуха наиболее холодных пятидневок и суток (в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С)</w:t>
      </w:r>
    </w:p>
    <w:p w:rsidR="00E218E5" w:rsidRPr="000975D6" w:rsidRDefault="00E218E5" w:rsidP="00E218E5">
      <w:pPr>
        <w:spacing w:line="153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340"/>
        <w:gridCol w:w="260"/>
        <w:gridCol w:w="380"/>
        <w:gridCol w:w="680"/>
        <w:gridCol w:w="960"/>
        <w:gridCol w:w="1180"/>
        <w:gridCol w:w="780"/>
        <w:gridCol w:w="1400"/>
        <w:gridCol w:w="1020"/>
        <w:gridCol w:w="400"/>
        <w:gridCol w:w="380"/>
      </w:tblGrid>
      <w:tr w:rsidR="00E218E5" w:rsidRPr="000975D6" w:rsidTr="007C35B9">
        <w:trPr>
          <w:trHeight w:val="34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4"/>
              </w:rPr>
              <w:t>Период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4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Обеспеченность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16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95"/>
        </w:trPr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0,98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0,92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218E5" w:rsidRPr="000975D6" w:rsidTr="007C35B9">
        <w:trPr>
          <w:trHeight w:val="233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7C35B9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325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Пятидневка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-32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-29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32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Сутки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-37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-34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318"/>
        </w:trPr>
        <w:tc>
          <w:tcPr>
            <w:tcW w:w="5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0" w:type="dxa"/>
            <w:gridSpan w:val="11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Продолжительность отопительного периода составляет 227 суток, его средняя тем-</w:t>
            </w:r>
          </w:p>
        </w:tc>
      </w:tr>
      <w:tr w:rsidR="00E218E5" w:rsidRPr="000975D6" w:rsidTr="007C35B9">
        <w:trPr>
          <w:trHeight w:val="430"/>
        </w:trPr>
        <w:tc>
          <w:tcPr>
            <w:tcW w:w="2560" w:type="dxa"/>
            <w:gridSpan w:val="4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пература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 xml:space="preserve"> - минус 2,8 </w:t>
            </w:r>
            <w:r w:rsidRPr="000975D6">
              <w:rPr>
                <w:rFonts w:ascii="Symbol" w:eastAsia="Symbol" w:hAnsi="Symbol"/>
                <w:sz w:val="24"/>
              </w:rPr>
              <w:t></w:t>
            </w:r>
            <w:r w:rsidRPr="000975D6">
              <w:rPr>
                <w:rFonts w:ascii="Times New Roman" w:eastAsia="Times New Roman" w:hAnsi="Times New Roman"/>
                <w:sz w:val="24"/>
              </w:rPr>
              <w:t>С.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485"/>
        </w:trPr>
        <w:tc>
          <w:tcPr>
            <w:tcW w:w="5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0" w:type="dxa"/>
            <w:gridSpan w:val="11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Количество осадков, выпадающих за ноябрь-март, - 210 мм, выпадающих за ап-</w:t>
            </w:r>
          </w:p>
        </w:tc>
      </w:tr>
      <w:tr w:rsidR="00E218E5" w:rsidRPr="000975D6" w:rsidTr="007C35B9">
        <w:trPr>
          <w:trHeight w:val="413"/>
        </w:trPr>
        <w:tc>
          <w:tcPr>
            <w:tcW w:w="192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рель-октябрь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467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мм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Суточный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максимум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осадков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E218E5" w:rsidRPr="000975D6" w:rsidTr="007C35B9">
        <w:trPr>
          <w:trHeight w:val="415"/>
        </w:trPr>
        <w:tc>
          <w:tcPr>
            <w:tcW w:w="192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75 мм.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8E5" w:rsidRPr="002863D1" w:rsidRDefault="00E218E5" w:rsidP="00E218E5">
      <w:pPr>
        <w:spacing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E218E5" w:rsidRPr="003D727F" w:rsidRDefault="00E218E5" w:rsidP="00E218E5">
      <w:pPr>
        <w:tabs>
          <w:tab w:val="left" w:pos="8479"/>
        </w:tabs>
        <w:spacing w:line="200" w:lineRule="exact"/>
        <w:jc w:val="both"/>
        <w:rPr>
          <w:rFonts w:ascii="Times New Roman" w:eastAsia="Times New Roman" w:hAnsi="Times New Roman"/>
        </w:rPr>
      </w:pPr>
      <w:bookmarkStart w:id="10" w:name="page14"/>
      <w:bookmarkEnd w:id="10"/>
      <w:r>
        <w:rPr>
          <w:rFonts w:ascii="Times New Roman" w:eastAsia="Times New Roman" w:hAnsi="Times New Roman"/>
          <w:sz w:val="24"/>
        </w:rPr>
        <w:t xml:space="preserve">            </w:t>
      </w:r>
      <w:r w:rsidRPr="000975D6">
        <w:rPr>
          <w:rFonts w:ascii="Times New Roman" w:eastAsia="Times New Roman" w:hAnsi="Times New Roman"/>
          <w:sz w:val="24"/>
        </w:rPr>
        <w:t xml:space="preserve">Устойчивый снежный покров образуется обычно в начале декабря, сходит в </w:t>
      </w:r>
      <w:proofErr w:type="spellStart"/>
      <w:r w:rsidRPr="000975D6">
        <w:rPr>
          <w:rFonts w:ascii="Times New Roman" w:eastAsia="Times New Roman" w:hAnsi="Times New Roman"/>
          <w:sz w:val="24"/>
        </w:rPr>
        <w:t>апре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51" w:lineRule="exact"/>
        <w:jc w:val="both"/>
        <w:rPr>
          <w:rFonts w:ascii="Times New Roman" w:eastAsia="Times New Roman" w:hAnsi="Times New Roman"/>
        </w:rPr>
      </w:pPr>
    </w:p>
    <w:p w:rsidR="00E218E5" w:rsidRPr="003D727F" w:rsidRDefault="00E218E5" w:rsidP="00E218E5">
      <w:pPr>
        <w:spacing w:line="294" w:lineRule="auto"/>
        <w:ind w:left="260"/>
        <w:jc w:val="both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ле</w:t>
      </w:r>
      <w:proofErr w:type="spellEnd"/>
      <w:r w:rsidRPr="000975D6">
        <w:rPr>
          <w:rFonts w:ascii="Times New Roman" w:eastAsia="Times New Roman" w:hAnsi="Times New Roman"/>
          <w:sz w:val="24"/>
        </w:rPr>
        <w:t>. Наибольшая его высота достигается в середине марта - 67 см, средняя за зиму - 42 см.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0" w:lineRule="auto"/>
        <w:ind w:left="260" w:right="20" w:firstLine="7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Средняя скорость ветра за период со средней суточной температурой воздуха меньше 8</w:t>
      </w:r>
      <w:proofErr w:type="gramStart"/>
      <w:r w:rsidRPr="000975D6">
        <w:rPr>
          <w:rFonts w:ascii="Times New Roman" w:eastAsia="Times New Roman" w:hAnsi="Times New Roman"/>
          <w:sz w:val="24"/>
        </w:rPr>
        <w:t xml:space="preserve">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- 3,6 м/с. Преобладающее направление ветра - юго-западное.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tabs>
          <w:tab w:val="left" w:pos="4080"/>
        </w:tabs>
        <w:spacing w:line="0" w:lineRule="atLeast"/>
        <w:ind w:left="4080"/>
        <w:rPr>
          <w:rFonts w:ascii="Times New Roman" w:eastAsia="Times New Roman" w:hAnsi="Times New Roman"/>
          <w:b/>
          <w:sz w:val="28"/>
        </w:rPr>
      </w:pPr>
      <w:bookmarkStart w:id="11" w:name="page15"/>
      <w:bookmarkEnd w:id="11"/>
    </w:p>
    <w:p w:rsidR="00E218E5" w:rsidRPr="000975D6" w:rsidRDefault="00E218E5" w:rsidP="00E218E5">
      <w:pPr>
        <w:tabs>
          <w:tab w:val="left" w:pos="4080"/>
        </w:tabs>
        <w:spacing w:line="0" w:lineRule="atLeast"/>
        <w:ind w:left="4080"/>
        <w:rPr>
          <w:rFonts w:ascii="Times New Roman" w:eastAsia="Times New Roman" w:hAnsi="Times New Roman"/>
          <w:b/>
          <w:sz w:val="28"/>
        </w:rPr>
      </w:pPr>
      <w:r w:rsidRPr="000975D6">
        <w:rPr>
          <w:rFonts w:ascii="Times New Roman" w:eastAsia="Times New Roman" w:hAnsi="Times New Roman"/>
          <w:b/>
          <w:sz w:val="28"/>
        </w:rPr>
        <w:lastRenderedPageBreak/>
        <w:t>Водоснабжение.</w:t>
      </w:r>
    </w:p>
    <w:p w:rsidR="00E218E5" w:rsidRPr="000975D6" w:rsidRDefault="00E218E5" w:rsidP="00E218E5">
      <w:pPr>
        <w:spacing w:line="26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71" w:lineRule="auto"/>
        <w:ind w:left="260"/>
        <w:rPr>
          <w:rFonts w:ascii="Times New Roman" w:eastAsia="Times New Roman" w:hAnsi="Times New Roman"/>
          <w:b/>
          <w:sz w:val="25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1.1 </w:t>
      </w:r>
      <w:r w:rsidRPr="000975D6">
        <w:rPr>
          <w:rFonts w:ascii="Times New Roman" w:eastAsia="Times New Roman" w:hAnsi="Times New Roman"/>
          <w:b/>
          <w:sz w:val="25"/>
        </w:rPr>
        <w:t xml:space="preserve">Технико-экономическое состояние централизованных систем </w:t>
      </w:r>
      <w:proofErr w:type="spellStart"/>
      <w:proofErr w:type="gramStart"/>
      <w:r w:rsidRPr="000975D6">
        <w:rPr>
          <w:rFonts w:ascii="Times New Roman" w:eastAsia="Times New Roman" w:hAnsi="Times New Roman"/>
          <w:b/>
          <w:sz w:val="25"/>
        </w:rPr>
        <w:t>водоснабже-ния</w:t>
      </w:r>
      <w:proofErr w:type="spellEnd"/>
      <w:proofErr w:type="gramEnd"/>
      <w:r w:rsidRPr="000975D6">
        <w:rPr>
          <w:rFonts w:ascii="Times New Roman" w:eastAsia="Times New Roman" w:hAnsi="Times New Roman"/>
          <w:b/>
          <w:sz w:val="25"/>
        </w:rPr>
        <w:t xml:space="preserve"> поселения, городского округа.</w:t>
      </w:r>
    </w:p>
    <w:p w:rsidR="00E218E5" w:rsidRPr="000975D6" w:rsidRDefault="00E218E5" w:rsidP="00E218E5">
      <w:pPr>
        <w:spacing w:line="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1.1.1 Описание системы и структуры водоснабжения поселения, городского округа и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де-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ление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территории поселения, городского округа на эксплуатационные зоны.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источником водоснабжения является река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Река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относится к большим водотокам и принадлежит бассейну Ладожского озера. Река относится к водоёмам высшей категории </w:t>
      </w:r>
      <w:proofErr w:type="spellStart"/>
      <w:r w:rsidRPr="000975D6">
        <w:rPr>
          <w:rFonts w:ascii="Times New Roman" w:eastAsia="Times New Roman" w:hAnsi="Times New Roman"/>
          <w:sz w:val="24"/>
        </w:rPr>
        <w:t>рыбохозяйственного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пользования. Характер питания реки - смешанный. Помимо притоков и талых вод в питании реки участвуют дождевые и подземные воды. Во время паводков бывают кратковременные резкие подъёмы воды. Продолжительность половодья составляет обычно 1 месяц.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Ширина русла реки в районе водозабора составляет от 80 до 90 м, ширина реки в этом месте составляет от 43 до 48 м. Берег со стороны водозабора - крутой высотой около 7 м. Глубина воды в реке в районе водозабора составляет от 4,5 до 5м и достигает от 6 до 6,5 м в паводковый период.</w:t>
      </w:r>
      <w:proofErr w:type="gramEnd"/>
    </w:p>
    <w:p w:rsidR="00E218E5" w:rsidRPr="000975D6" w:rsidRDefault="00E218E5" w:rsidP="00E218E5">
      <w:pPr>
        <w:spacing w:line="21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Централизованное водоснабжение осуществляется только в деревне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Pr="000975D6">
        <w:rPr>
          <w:rFonts w:ascii="Times New Roman" w:eastAsia="Times New Roman" w:hAnsi="Times New Roman"/>
          <w:sz w:val="24"/>
        </w:rPr>
        <w:t>Пода-</w:t>
      </w:r>
      <w:proofErr w:type="spellStart"/>
      <w:r w:rsidRPr="000975D6">
        <w:rPr>
          <w:rFonts w:ascii="Times New Roman" w:eastAsia="Times New Roman" w:hAnsi="Times New Roman"/>
          <w:sz w:val="24"/>
        </w:rPr>
        <w:t>ча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воды из реки осуществляется с помощью водозаборных сооружений </w:t>
      </w:r>
      <w:proofErr w:type="spellStart"/>
      <w:r w:rsidRPr="000975D6">
        <w:rPr>
          <w:rFonts w:ascii="Times New Roman" w:eastAsia="Times New Roman" w:hAnsi="Times New Roman"/>
          <w:sz w:val="24"/>
        </w:rPr>
        <w:t>подруслового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типа с насосной станцией 1-го и 2-го подъёма.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33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Централизованная система водоснабжения по степени обеспеченности подачи </w:t>
      </w:r>
      <w:proofErr w:type="gramStart"/>
      <w:r w:rsidRPr="000975D6">
        <w:rPr>
          <w:rFonts w:ascii="Times New Roman" w:eastAsia="Times New Roman" w:hAnsi="Times New Roman"/>
          <w:sz w:val="24"/>
        </w:rPr>
        <w:t>во-</w:t>
      </w:r>
      <w:proofErr w:type="spellStart"/>
      <w:r w:rsidRPr="000975D6">
        <w:rPr>
          <w:rFonts w:ascii="Times New Roman" w:eastAsia="Times New Roman" w:hAnsi="Times New Roman"/>
          <w:sz w:val="24"/>
        </w:rPr>
        <w:t>ды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относится ко II категории (СНиП 2.04.02-84). Реальный расход воды в сутки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составля-ет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>, по данным Заказчика, около 480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5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13"/>
        </w:numPr>
        <w:tabs>
          <w:tab w:val="left" w:pos="1040"/>
        </w:tabs>
        <w:spacing w:line="0" w:lineRule="atLeast"/>
        <w:ind w:left="1040" w:hanging="212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пожарные гидранты установлены только в деревне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>:</w:t>
      </w: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7" w:lineRule="auto"/>
        <w:ind w:left="1540" w:hanging="352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Территория МБУКС «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Хваловский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досуговый центр», дом №127;</w:t>
      </w:r>
    </w:p>
    <w:p w:rsidR="00E218E5" w:rsidRPr="000975D6" w:rsidRDefault="00E218E5" w:rsidP="00E218E5">
      <w:pPr>
        <w:spacing w:line="159" w:lineRule="exact"/>
        <w:rPr>
          <w:rFonts w:ascii="Wingdings" w:eastAsia="Wingdings" w:hAnsi="Wingdings"/>
          <w:sz w:val="48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Территория торгового центра, дом №121;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Частный дом №11-а;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Частный дом№17;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Частный дом №31;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Частный дом №51.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left="1120"/>
        <w:rPr>
          <w:rFonts w:ascii="Times New Roman" w:eastAsia="Times New Roman" w:hAnsi="Times New Roman"/>
          <w:b/>
          <w:sz w:val="24"/>
          <w:lang w:val="en-US"/>
        </w:rPr>
      </w:pPr>
    </w:p>
    <w:p w:rsidR="00E218E5" w:rsidRDefault="00E218E5" w:rsidP="00E218E5">
      <w:pPr>
        <w:spacing w:line="0" w:lineRule="atLeast"/>
        <w:ind w:left="1120"/>
        <w:rPr>
          <w:rFonts w:ascii="Times New Roman" w:eastAsia="Times New Roman" w:hAnsi="Times New Roman"/>
          <w:b/>
          <w:sz w:val="24"/>
          <w:lang w:val="en-US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Таблица 1.1.1. Характеристика водозаборов в </w:t>
      </w:r>
      <w:proofErr w:type="spellStart"/>
      <w:r w:rsidRPr="000975D6">
        <w:rPr>
          <w:rFonts w:ascii="Times New Roman" w:eastAsia="Times New Roman" w:hAnsi="Times New Roman"/>
          <w:b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b/>
          <w:sz w:val="24"/>
        </w:rPr>
        <w:t xml:space="preserve"> СП</w:t>
      </w:r>
    </w:p>
    <w:p w:rsidR="00E218E5" w:rsidRPr="000975D6" w:rsidRDefault="00E218E5" w:rsidP="00E218E5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500"/>
        <w:gridCol w:w="120"/>
        <w:gridCol w:w="100"/>
        <w:gridCol w:w="1900"/>
        <w:gridCol w:w="120"/>
        <w:gridCol w:w="100"/>
        <w:gridCol w:w="1340"/>
        <w:gridCol w:w="120"/>
        <w:gridCol w:w="100"/>
        <w:gridCol w:w="1180"/>
        <w:gridCol w:w="140"/>
        <w:gridCol w:w="80"/>
        <w:gridCol w:w="1220"/>
        <w:gridCol w:w="120"/>
        <w:gridCol w:w="100"/>
        <w:gridCol w:w="480"/>
        <w:gridCol w:w="120"/>
        <w:gridCol w:w="100"/>
        <w:gridCol w:w="1200"/>
        <w:gridCol w:w="120"/>
        <w:gridCol w:w="100"/>
        <w:gridCol w:w="780"/>
        <w:gridCol w:w="120"/>
      </w:tblGrid>
      <w:tr w:rsidR="00E218E5" w:rsidRPr="000975D6" w:rsidTr="007C35B9">
        <w:trPr>
          <w:trHeight w:val="28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right="7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Насосное оборудование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Месторасполо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  <w:t xml:space="preserve">Год ввода 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  <w:t>в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gridSpan w:val="4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Эл. Двигатель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20" w:type="dxa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218E5" w:rsidRPr="000975D6" w:rsidTr="007C35B9">
        <w:trPr>
          <w:trHeight w:val="13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12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ind w:right="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</w:rPr>
              <w:t>эксплуата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Марка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Подача,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w w:val="97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  <w:shd w:val="clear" w:color="auto" w:fill="DAEEF3"/>
              </w:rPr>
              <w:t>Напор,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46"/>
        </w:trPr>
        <w:tc>
          <w:tcPr>
            <w:tcW w:w="100" w:type="dxa"/>
            <w:tcBorders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vMerge w:val="restar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/п</w:t>
            </w: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vMerge w:val="restar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жение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ВОС</w:t>
            </w: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12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цию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насоса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Марка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кВт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ind w:right="1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м3/час.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</w:rPr>
              <w:t>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2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7C35B9">
        <w:trPr>
          <w:trHeight w:val="1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18E5" w:rsidRPr="000975D6" w:rsidTr="007C35B9">
        <w:trPr>
          <w:trHeight w:val="15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II-й подъем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Грундфос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CR-15-05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120"/>
        </w:trPr>
        <w:tc>
          <w:tcPr>
            <w:tcW w:w="60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3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II-й подъем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Грундфос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CR-15-05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118"/>
        </w:trPr>
        <w:tc>
          <w:tcPr>
            <w:tcW w:w="60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68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7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II-й подъем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Грундфос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CR64-3-11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64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65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125"/>
        </w:trPr>
        <w:tc>
          <w:tcPr>
            <w:tcW w:w="60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(2 шт.)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73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73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I-й подъем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Грундфос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CR-25-03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127"/>
        </w:trPr>
        <w:tc>
          <w:tcPr>
            <w:tcW w:w="60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(2 шт.)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23101C">
      <w:pPr>
        <w:rPr>
          <w:rFonts w:ascii="Times New Roman" w:eastAsia="Times New Roman" w:hAnsi="Times New Roman"/>
        </w:rPr>
      </w:pPr>
    </w:p>
    <w:p w:rsidR="0023101C" w:rsidRPr="0023101C" w:rsidRDefault="0023101C" w:rsidP="0023101C">
      <w:pPr>
        <w:spacing w:line="276" w:lineRule="auto"/>
        <w:ind w:firstLine="708"/>
        <w:rPr>
          <w:rFonts w:ascii="Times New Roman" w:eastAsia="Times New Roman" w:hAnsi="Times New Roman"/>
          <w:sz w:val="24"/>
          <w:u w:val="single"/>
        </w:rPr>
      </w:pPr>
      <w:r w:rsidRPr="0023101C">
        <w:rPr>
          <w:rFonts w:ascii="Times New Roman" w:eastAsia="Times New Roman" w:hAnsi="Times New Roman"/>
          <w:sz w:val="24"/>
          <w:u w:val="single"/>
        </w:rPr>
        <w:t xml:space="preserve">1.1.2 Описание территорий поселения, не охваченных </w:t>
      </w:r>
      <w:proofErr w:type="gramStart"/>
      <w:r w:rsidRPr="0023101C">
        <w:rPr>
          <w:rFonts w:ascii="Times New Roman" w:eastAsia="Times New Roman" w:hAnsi="Times New Roman"/>
          <w:sz w:val="24"/>
          <w:u w:val="single"/>
        </w:rPr>
        <w:t>централизован-</w:t>
      </w:r>
      <w:proofErr w:type="spellStart"/>
      <w:r w:rsidRPr="0023101C">
        <w:rPr>
          <w:rFonts w:ascii="Times New Roman" w:eastAsia="Times New Roman" w:hAnsi="Times New Roman"/>
          <w:sz w:val="24"/>
          <w:u w:val="single"/>
        </w:rPr>
        <w:t>ными</w:t>
      </w:r>
      <w:proofErr w:type="spellEnd"/>
      <w:proofErr w:type="gramEnd"/>
      <w:r w:rsidRPr="0023101C">
        <w:rPr>
          <w:rFonts w:ascii="Times New Roman" w:eastAsia="Times New Roman" w:hAnsi="Times New Roman"/>
          <w:sz w:val="24"/>
          <w:u w:val="single"/>
        </w:rPr>
        <w:t xml:space="preserve"> системами водоснабжения.</w:t>
      </w:r>
    </w:p>
    <w:p w:rsidR="0023101C" w:rsidRPr="0023101C" w:rsidRDefault="0023101C" w:rsidP="0023101C">
      <w:pPr>
        <w:spacing w:line="276" w:lineRule="auto"/>
        <w:ind w:firstLine="708"/>
        <w:rPr>
          <w:rFonts w:ascii="Times New Roman" w:eastAsia="Times New Roman" w:hAnsi="Times New Roman"/>
          <w:sz w:val="24"/>
        </w:rPr>
      </w:pPr>
      <w:r w:rsidRPr="0023101C">
        <w:rPr>
          <w:rFonts w:ascii="Times New Roman" w:eastAsia="Times New Roman" w:hAnsi="Times New Roman"/>
          <w:sz w:val="24"/>
        </w:rPr>
        <w:t>Централизованным водоснабжением не охвачены частные дома:</w:t>
      </w:r>
    </w:p>
    <w:p w:rsidR="0023101C" w:rsidRPr="0023101C" w:rsidRDefault="0023101C" w:rsidP="0023101C">
      <w:pPr>
        <w:spacing w:line="276" w:lineRule="auto"/>
        <w:ind w:firstLine="708"/>
        <w:rPr>
          <w:rFonts w:ascii="Times New Roman" w:eastAsia="Times New Roman" w:hAnsi="Times New Roman"/>
          <w:sz w:val="24"/>
        </w:rPr>
      </w:pPr>
      <w:r w:rsidRPr="0023101C">
        <w:rPr>
          <w:rFonts w:ascii="Times New Roman" w:eastAsia="Times New Roman" w:hAnsi="Times New Roman"/>
          <w:sz w:val="24"/>
        </w:rPr>
        <w:t xml:space="preserve">-  </w:t>
      </w:r>
      <w:proofErr w:type="spellStart"/>
      <w:r w:rsidRPr="0023101C">
        <w:rPr>
          <w:rFonts w:ascii="Times New Roman" w:eastAsia="Times New Roman" w:hAnsi="Times New Roman"/>
          <w:sz w:val="24"/>
        </w:rPr>
        <w:t>д</w:t>
      </w:r>
      <w:proofErr w:type="gramStart"/>
      <w:r w:rsidRPr="0023101C">
        <w:rPr>
          <w:rFonts w:ascii="Times New Roman" w:eastAsia="Times New Roman" w:hAnsi="Times New Roman"/>
          <w:sz w:val="24"/>
        </w:rPr>
        <w:t>.Х</w:t>
      </w:r>
      <w:proofErr w:type="gramEnd"/>
      <w:r w:rsidRPr="0023101C">
        <w:rPr>
          <w:rFonts w:ascii="Times New Roman" w:eastAsia="Times New Roman" w:hAnsi="Times New Roman"/>
          <w:sz w:val="24"/>
        </w:rPr>
        <w:t>валово</w:t>
      </w:r>
      <w:proofErr w:type="spellEnd"/>
      <w:r w:rsidRPr="0023101C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3101C">
        <w:rPr>
          <w:rFonts w:ascii="Times New Roman" w:eastAsia="Times New Roman" w:hAnsi="Times New Roman"/>
          <w:sz w:val="24"/>
        </w:rPr>
        <w:t>д.Наволок</w:t>
      </w:r>
      <w:proofErr w:type="spellEnd"/>
      <w:r w:rsidRPr="0023101C">
        <w:rPr>
          <w:rFonts w:ascii="Times New Roman" w:eastAsia="Times New Roman" w:hAnsi="Times New Roman"/>
          <w:sz w:val="24"/>
        </w:rPr>
        <w:t>,  используют воду из водоразборных колонок;</w:t>
      </w:r>
    </w:p>
    <w:p w:rsidR="0023101C" w:rsidRPr="0023101C" w:rsidRDefault="0023101C" w:rsidP="0023101C">
      <w:pPr>
        <w:spacing w:line="276" w:lineRule="auto"/>
        <w:ind w:firstLine="708"/>
        <w:rPr>
          <w:rFonts w:ascii="Times New Roman" w:eastAsia="Times New Roman" w:hAnsi="Times New Roman"/>
          <w:sz w:val="24"/>
        </w:rPr>
      </w:pPr>
      <w:r w:rsidRPr="0023101C">
        <w:rPr>
          <w:rFonts w:ascii="Times New Roman" w:eastAsia="Times New Roman" w:hAnsi="Times New Roman"/>
          <w:sz w:val="24"/>
        </w:rPr>
        <w:t xml:space="preserve">-  </w:t>
      </w:r>
      <w:proofErr w:type="spellStart"/>
      <w:r w:rsidRPr="0023101C">
        <w:rPr>
          <w:rFonts w:ascii="Times New Roman" w:eastAsia="Times New Roman" w:hAnsi="Times New Roman"/>
          <w:sz w:val="24"/>
        </w:rPr>
        <w:t>д</w:t>
      </w:r>
      <w:proofErr w:type="gramStart"/>
      <w:r w:rsidRPr="0023101C">
        <w:rPr>
          <w:rFonts w:ascii="Times New Roman" w:eastAsia="Times New Roman" w:hAnsi="Times New Roman"/>
          <w:sz w:val="24"/>
        </w:rPr>
        <w:t>.С</w:t>
      </w:r>
      <w:proofErr w:type="gramEnd"/>
      <w:r w:rsidRPr="0023101C">
        <w:rPr>
          <w:rFonts w:ascii="Times New Roman" w:eastAsia="Times New Roman" w:hAnsi="Times New Roman"/>
          <w:sz w:val="24"/>
        </w:rPr>
        <w:t>тарково</w:t>
      </w:r>
      <w:proofErr w:type="spellEnd"/>
      <w:r w:rsidRPr="0023101C">
        <w:rPr>
          <w:rFonts w:ascii="Times New Roman" w:eastAsia="Times New Roman" w:hAnsi="Times New Roman"/>
          <w:sz w:val="24"/>
        </w:rPr>
        <w:t xml:space="preserve">, использует воду из </w:t>
      </w:r>
      <w:proofErr w:type="spellStart"/>
      <w:r w:rsidRPr="0023101C">
        <w:rPr>
          <w:rFonts w:ascii="Times New Roman" w:eastAsia="Times New Roman" w:hAnsi="Times New Roman"/>
          <w:sz w:val="24"/>
        </w:rPr>
        <w:t>скважены</w:t>
      </w:r>
      <w:proofErr w:type="spellEnd"/>
      <w:r w:rsidRPr="0023101C">
        <w:rPr>
          <w:rFonts w:ascii="Times New Roman" w:eastAsia="Times New Roman" w:hAnsi="Times New Roman"/>
          <w:sz w:val="24"/>
        </w:rPr>
        <w:t xml:space="preserve">. </w:t>
      </w:r>
    </w:p>
    <w:p w:rsidR="00E218E5" w:rsidRDefault="0023101C" w:rsidP="0023101C">
      <w:pPr>
        <w:spacing w:line="276" w:lineRule="auto"/>
        <w:ind w:left="560" w:firstLine="145"/>
        <w:rPr>
          <w:rFonts w:ascii="Times New Roman" w:eastAsia="Times New Roman" w:hAnsi="Times New Roman"/>
          <w:sz w:val="24"/>
        </w:rPr>
      </w:pPr>
      <w:r w:rsidRPr="0023101C">
        <w:rPr>
          <w:rFonts w:ascii="Times New Roman" w:eastAsia="Times New Roman" w:hAnsi="Times New Roman"/>
          <w:sz w:val="24"/>
        </w:rPr>
        <w:t>В остальных населенных пунктах для бытовых нужд используется вода из реки, общ</w:t>
      </w:r>
      <w:r>
        <w:rPr>
          <w:rFonts w:ascii="Times New Roman" w:eastAsia="Times New Roman" w:hAnsi="Times New Roman"/>
          <w:sz w:val="24"/>
        </w:rPr>
        <w:t>ественных или частных колодцев.</w:t>
      </w:r>
    </w:p>
    <w:p w:rsidR="0023101C" w:rsidRPr="0023101C" w:rsidRDefault="0023101C" w:rsidP="0023101C">
      <w:pPr>
        <w:spacing w:line="276" w:lineRule="auto"/>
        <w:ind w:left="560" w:firstLine="145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3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1.1.3 Описание технологических зон водоснабжения, зон централизованного и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нецентра-лизованного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водоснабжения (территорий, на которых водоснабжение осуществляется с использованием централизованных и нецентрализованных систем горячего 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водоснабже-ния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>, систем холодного водоснабжения соответственно) и перечень централизованных си-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стем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водоснабжения.</w:t>
      </w:r>
    </w:p>
    <w:p w:rsidR="00E218E5" w:rsidRPr="000975D6" w:rsidRDefault="00E218E5" w:rsidP="00E218E5">
      <w:pPr>
        <w:spacing w:line="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Вода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добываемая в реке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обеспечивает потребности деревни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в холод-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ной водой. Очищенная вода самотеком (из поверхностного источника) поступает </w:t>
      </w:r>
      <w:proofErr w:type="gramStart"/>
      <w:r w:rsidRPr="000975D6">
        <w:rPr>
          <w:rFonts w:ascii="Times New Roman" w:eastAsia="Times New Roman" w:hAnsi="Times New Roman"/>
          <w:sz w:val="24"/>
        </w:rPr>
        <w:t>в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рас-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пределительную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сеть. Потребители, подключенные к централизованному водоснабжению:</w:t>
      </w: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7" w:lineRule="auto"/>
        <w:ind w:left="1840" w:hanging="352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1 дом - 8 - ми квартирный;</w:t>
      </w:r>
    </w:p>
    <w:p w:rsidR="00E218E5" w:rsidRPr="000975D6" w:rsidRDefault="00E218E5" w:rsidP="00E218E5">
      <w:pPr>
        <w:spacing w:line="159" w:lineRule="exact"/>
        <w:rPr>
          <w:rFonts w:ascii="Wingdings" w:eastAsia="Wingdings" w:hAnsi="Wingdings"/>
          <w:sz w:val="48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 xml:space="preserve">4 дома – 16-ти </w:t>
      </w:r>
      <w:proofErr w:type="gramStart"/>
      <w:r w:rsidRPr="000975D6">
        <w:rPr>
          <w:rFonts w:ascii="Times New Roman" w:eastAsia="Times New Roman" w:hAnsi="Times New Roman"/>
          <w:sz w:val="18"/>
        </w:rPr>
        <w:t>квартирных</w:t>
      </w:r>
      <w:proofErr w:type="gramEnd"/>
      <w:r w:rsidRPr="000975D6">
        <w:rPr>
          <w:rFonts w:ascii="Times New Roman" w:eastAsia="Times New Roman" w:hAnsi="Times New Roman"/>
          <w:sz w:val="18"/>
        </w:rPr>
        <w:t>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4 дома – 60-ти квартирные;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 xml:space="preserve">Котельная д. </w:t>
      </w:r>
      <w:proofErr w:type="spellStart"/>
      <w:r w:rsidRPr="000975D6">
        <w:rPr>
          <w:rFonts w:ascii="Times New Roman" w:eastAsia="Times New Roman" w:hAnsi="Times New Roman"/>
          <w:sz w:val="18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18"/>
        </w:rPr>
        <w:t>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МБУКС «</w:t>
      </w:r>
      <w:proofErr w:type="spellStart"/>
      <w:r w:rsidRPr="000975D6">
        <w:rPr>
          <w:rFonts w:ascii="Times New Roman" w:eastAsia="Times New Roman" w:hAnsi="Times New Roman"/>
          <w:sz w:val="18"/>
        </w:rPr>
        <w:t>Хваловский</w:t>
      </w:r>
      <w:proofErr w:type="spellEnd"/>
      <w:r w:rsidRPr="000975D6">
        <w:rPr>
          <w:rFonts w:ascii="Times New Roman" w:eastAsia="Times New Roman" w:hAnsi="Times New Roman"/>
          <w:sz w:val="18"/>
        </w:rPr>
        <w:t xml:space="preserve"> досуговый центр»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МОБУ «</w:t>
      </w:r>
      <w:proofErr w:type="spellStart"/>
      <w:r w:rsidRPr="000975D6">
        <w:rPr>
          <w:rFonts w:ascii="Times New Roman" w:eastAsia="Times New Roman" w:hAnsi="Times New Roman"/>
          <w:sz w:val="18"/>
        </w:rPr>
        <w:t>Хваловская</w:t>
      </w:r>
      <w:proofErr w:type="spellEnd"/>
      <w:r w:rsidRPr="000975D6">
        <w:rPr>
          <w:rFonts w:ascii="Times New Roman" w:eastAsia="Times New Roman" w:hAnsi="Times New Roman"/>
          <w:sz w:val="18"/>
        </w:rPr>
        <w:t xml:space="preserve"> общеобразовательная школа»;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proofErr w:type="spellStart"/>
      <w:r w:rsidRPr="000975D6">
        <w:rPr>
          <w:rFonts w:ascii="Times New Roman" w:eastAsia="Times New Roman" w:hAnsi="Times New Roman"/>
          <w:sz w:val="18"/>
        </w:rPr>
        <w:t>Хваловский</w:t>
      </w:r>
      <w:proofErr w:type="spellEnd"/>
      <w:r w:rsidRPr="000975D6">
        <w:rPr>
          <w:rFonts w:ascii="Times New Roman" w:eastAsia="Times New Roman" w:hAnsi="Times New Roman"/>
          <w:sz w:val="18"/>
        </w:rPr>
        <w:t xml:space="preserve"> детский сад;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Администрация МО Хваловское СП;</w:t>
      </w:r>
    </w:p>
    <w:p w:rsidR="00E218E5" w:rsidRPr="000975D6" w:rsidRDefault="00E218E5" w:rsidP="00E218E5">
      <w:pPr>
        <w:spacing w:line="163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 xml:space="preserve">ФГУП «Почта России» отд. </w:t>
      </w:r>
      <w:proofErr w:type="spellStart"/>
      <w:r w:rsidRPr="000975D6">
        <w:rPr>
          <w:rFonts w:ascii="Times New Roman" w:eastAsia="Times New Roman" w:hAnsi="Times New Roman"/>
          <w:sz w:val="18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18"/>
        </w:rPr>
        <w:t>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 xml:space="preserve">ГБУЗ ЛО «Волховский МБ </w:t>
      </w:r>
      <w:proofErr w:type="spellStart"/>
      <w:r w:rsidRPr="000975D6">
        <w:rPr>
          <w:rFonts w:ascii="Times New Roman" w:eastAsia="Times New Roman" w:hAnsi="Times New Roman"/>
          <w:sz w:val="18"/>
        </w:rPr>
        <w:t>Хваловский</w:t>
      </w:r>
      <w:proofErr w:type="spellEnd"/>
      <w:r w:rsidRPr="000975D6">
        <w:rPr>
          <w:rFonts w:ascii="Times New Roman" w:eastAsia="Times New Roman" w:hAnsi="Times New Roman"/>
          <w:sz w:val="18"/>
        </w:rPr>
        <w:t xml:space="preserve"> ФАП;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Канализационно-очистные сооружения;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3D727F" w:rsidRDefault="00E218E5" w:rsidP="00E218E5">
      <w:pPr>
        <w:numPr>
          <w:ilvl w:val="0"/>
          <w:numId w:val="14"/>
        </w:numPr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Станция перекачки</w:t>
      </w:r>
      <w:bookmarkStart w:id="12" w:name="page17"/>
      <w:bookmarkEnd w:id="12"/>
    </w:p>
    <w:p w:rsidR="00E218E5" w:rsidRPr="003D727F" w:rsidRDefault="00E218E5" w:rsidP="00E218E5">
      <w:pPr>
        <w:tabs>
          <w:tab w:val="left" w:pos="1540"/>
        </w:tabs>
        <w:spacing w:line="0" w:lineRule="atLeast"/>
        <w:rPr>
          <w:rFonts w:ascii="Wingdings" w:eastAsia="Wingdings" w:hAnsi="Wingdings"/>
          <w:sz w:val="18"/>
          <w:szCs w:val="18"/>
          <w:vertAlign w:val="superscript"/>
        </w:rPr>
      </w:pPr>
    </w:p>
    <w:p w:rsidR="00E218E5" w:rsidRPr="000975D6" w:rsidRDefault="00E218E5" w:rsidP="00E218E5">
      <w:pPr>
        <w:numPr>
          <w:ilvl w:val="0"/>
          <w:numId w:val="15"/>
        </w:numPr>
        <w:tabs>
          <w:tab w:val="left" w:pos="1540"/>
        </w:tabs>
        <w:spacing w:line="0" w:lineRule="atLeast"/>
        <w:ind w:left="1540" w:hanging="352"/>
        <w:rPr>
          <w:rFonts w:ascii="Wingdings" w:eastAsia="Wingdings" w:hAnsi="Wingdings"/>
          <w:sz w:val="18"/>
          <w:szCs w:val="18"/>
          <w:vertAlign w:val="superscript"/>
        </w:rPr>
      </w:pPr>
      <w:r w:rsidRPr="000975D6">
        <w:rPr>
          <w:rFonts w:ascii="Times New Roman" w:eastAsia="Times New Roman" w:hAnsi="Times New Roman"/>
          <w:sz w:val="18"/>
          <w:szCs w:val="18"/>
        </w:rPr>
        <w:t>ООО «Союз»;</w:t>
      </w:r>
    </w:p>
    <w:p w:rsidR="00E218E5" w:rsidRPr="000975D6" w:rsidRDefault="00E218E5" w:rsidP="00E218E5">
      <w:pPr>
        <w:spacing w:line="161" w:lineRule="exact"/>
        <w:rPr>
          <w:rFonts w:ascii="Wingdings" w:eastAsia="Wingdings" w:hAnsi="Wingdings"/>
          <w:sz w:val="48"/>
          <w:vertAlign w:val="superscript"/>
        </w:rPr>
      </w:pP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5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62-ПЧ ФГКУ «1-ый отряд ФПС по ЛО»;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5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Ремонтные мастерские;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5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lastRenderedPageBreak/>
        <w:t>Муниципальная баня.</w:t>
      </w:r>
    </w:p>
    <w:p w:rsidR="00E218E5" w:rsidRPr="000975D6" w:rsidRDefault="00E218E5" w:rsidP="00E218E5">
      <w:pPr>
        <w:spacing w:line="16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Централизованное горячее водоснабжение в Поселении отсутствует. Для </w:t>
      </w:r>
      <w:proofErr w:type="gramStart"/>
      <w:r w:rsidRPr="000975D6">
        <w:rPr>
          <w:rFonts w:ascii="Times New Roman" w:eastAsia="Times New Roman" w:hAnsi="Times New Roman"/>
          <w:sz w:val="24"/>
        </w:rPr>
        <w:t>тепло-снабжения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(отопления и ГВС) потребителей используются, либо печное отопление, либо индивидуальные </w:t>
      </w:r>
      <w:proofErr w:type="spellStart"/>
      <w:r w:rsidRPr="000975D6">
        <w:rPr>
          <w:rFonts w:ascii="Times New Roman" w:eastAsia="Times New Roman" w:hAnsi="Times New Roman"/>
          <w:sz w:val="24"/>
        </w:rPr>
        <w:t>теплогенераторы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1.1.4 Описание результатов технического обследования централизованных систем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водо-снабжения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.</w:t>
      </w:r>
    </w:p>
    <w:p w:rsidR="00E218E5" w:rsidRPr="000975D6" w:rsidRDefault="00E218E5" w:rsidP="00E218E5">
      <w:pPr>
        <w:spacing w:line="2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9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Источником водоснабжения деревни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является река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. Вода из реки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по самотечным трубам поступает в насосную станцию первого подъёма, станция первого подъёма расположена на берегу реки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и представляет собой колодец </w:t>
      </w:r>
      <w:proofErr w:type="gramStart"/>
      <w:r w:rsidRPr="000975D6">
        <w:rPr>
          <w:rFonts w:ascii="Times New Roman" w:eastAsia="Times New Roman" w:hAnsi="Times New Roman"/>
          <w:sz w:val="24"/>
        </w:rPr>
        <w:t>глуби-ной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18м, выполненный из бетонных колец диаметром 1 и 2м. Исходная вода насосами </w:t>
      </w:r>
      <w:proofErr w:type="spellStart"/>
      <w:r w:rsidRPr="000975D6">
        <w:rPr>
          <w:rFonts w:ascii="Times New Roman" w:eastAsia="Times New Roman" w:hAnsi="Times New Roman"/>
          <w:sz w:val="24"/>
        </w:rPr>
        <w:t>Грундфос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станции первого подъёма подается на предварительную очистку от </w:t>
      </w:r>
      <w:proofErr w:type="spellStart"/>
      <w:r w:rsidRPr="000975D6">
        <w:rPr>
          <w:rFonts w:ascii="Times New Roman" w:eastAsia="Times New Roman" w:hAnsi="Times New Roman"/>
          <w:sz w:val="24"/>
        </w:rPr>
        <w:t>грубодис-перных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примесей, после предварительной очистки в воду добавляют раствор гипохлорита натрия до создания концентрации активного хлора в обрабатываемой воде. После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предва-рительного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хлорирования и коагуляции очищаемая вода поступает на блок </w:t>
      </w:r>
      <w:proofErr w:type="spellStart"/>
      <w:r w:rsidRPr="000975D6">
        <w:rPr>
          <w:rFonts w:ascii="Times New Roman" w:eastAsia="Times New Roman" w:hAnsi="Times New Roman"/>
          <w:sz w:val="24"/>
        </w:rPr>
        <w:t>гидродинами-ческих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грязевиков, где происходит отделение крупных взвешенных частиц, образовав-</w:t>
      </w:r>
      <w:proofErr w:type="spellStart"/>
      <w:r w:rsidRPr="000975D6">
        <w:rPr>
          <w:rFonts w:ascii="Times New Roman" w:eastAsia="Times New Roman" w:hAnsi="Times New Roman"/>
          <w:sz w:val="24"/>
        </w:rPr>
        <w:t>шихся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после введения в исходную воду химических реагентов. После прохождения </w:t>
      </w:r>
      <w:proofErr w:type="gramStart"/>
      <w:r w:rsidRPr="000975D6">
        <w:rPr>
          <w:rFonts w:ascii="Times New Roman" w:eastAsia="Times New Roman" w:hAnsi="Times New Roman"/>
          <w:sz w:val="24"/>
        </w:rPr>
        <w:t>гид-</w:t>
      </w:r>
      <w:proofErr w:type="spellStart"/>
      <w:r w:rsidRPr="000975D6">
        <w:rPr>
          <w:rFonts w:ascii="Times New Roman" w:eastAsia="Times New Roman" w:hAnsi="Times New Roman"/>
          <w:sz w:val="24"/>
        </w:rPr>
        <w:t>родинамических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грязевиков вода поступает на фильтры механической очистки. Вода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по-сле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фильтров поступает в существующие резервуары чистой воды, откуда забирается насосами, установленными в насосной станции II-</w:t>
      </w:r>
      <w:proofErr w:type="spellStart"/>
      <w:r w:rsidRPr="000975D6">
        <w:rPr>
          <w:rFonts w:ascii="Times New Roman" w:eastAsia="Times New Roman" w:hAnsi="Times New Roman"/>
          <w:sz w:val="24"/>
        </w:rPr>
        <w:t>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подъема, и подается в распредели-тельную сеть д.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(на питьевые и противопожарные нужды деревни).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12" w:right="986" w:bottom="152" w:left="1280" w:header="0" w:footer="0" w:gutter="0"/>
          <w:cols w:space="0" w:equalWidth="0">
            <w:col w:w="9635"/>
          </w:cols>
          <w:docGrid w:linePitch="360"/>
        </w:sectPr>
      </w:pPr>
    </w:p>
    <w:p w:rsidR="00E218E5" w:rsidRPr="000975D6" w:rsidRDefault="00E218E5" w:rsidP="00E218E5">
      <w:pPr>
        <w:spacing w:line="350" w:lineRule="exact"/>
        <w:jc w:val="both"/>
        <w:rPr>
          <w:rFonts w:ascii="Times New Roman" w:eastAsia="Times New Roman" w:hAnsi="Times New Roman"/>
        </w:rPr>
      </w:pPr>
      <w:bookmarkStart w:id="13" w:name="page12"/>
      <w:bookmarkEnd w:id="13"/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1440180</wp:posOffset>
            </wp:positionH>
            <wp:positionV relativeFrom="page">
              <wp:posOffset>720090</wp:posOffset>
            </wp:positionV>
            <wp:extent cx="4705350" cy="352869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  <w:bookmarkStart w:id="14" w:name="page16"/>
      <w:bookmarkEnd w:id="14"/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7662"/>
        </w:tabs>
        <w:spacing w:line="36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E218E5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tabs>
          <w:tab w:val="left" w:pos="842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E218E5" w:rsidRPr="002A0DF2" w:rsidRDefault="00E218E5" w:rsidP="00E218E5">
      <w:pPr>
        <w:tabs>
          <w:tab w:val="left" w:pos="842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</w:t>
      </w:r>
      <w:r w:rsidRPr="000975D6">
        <w:rPr>
          <w:rFonts w:ascii="Times New Roman" w:eastAsia="Times New Roman" w:hAnsi="Times New Roman"/>
          <w:sz w:val="24"/>
        </w:rPr>
        <w:t>Рисунок 1.4.1.1. Внешний вид ВОС</w:t>
      </w: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-30480</wp:posOffset>
            </wp:positionV>
            <wp:extent cx="4648200" cy="348615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  <w:sectPr w:rsidR="00E218E5" w:rsidRPr="002A0DF2" w:rsidSect="007C35B9">
          <w:pgSz w:w="11901" w:h="16838" w:code="9"/>
          <w:pgMar w:top="868" w:right="846" w:bottom="152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ab/>
      </w:r>
      <w:r w:rsidRPr="000975D6">
        <w:rPr>
          <w:rFonts w:ascii="Times New Roman" w:eastAsia="Times New Roman" w:hAnsi="Times New Roman"/>
          <w:sz w:val="24"/>
        </w:rPr>
        <w:t>Рисунок 1</w:t>
      </w:r>
      <w:r>
        <w:rPr>
          <w:rFonts w:ascii="Times New Roman" w:eastAsia="Times New Roman" w:hAnsi="Times New Roman"/>
          <w:sz w:val="24"/>
        </w:rPr>
        <w:t>.1.4.2. Фильтры для очистки вод</w:t>
      </w:r>
    </w:p>
    <w:p w:rsidR="00E218E5" w:rsidRPr="000975D6" w:rsidRDefault="00E218E5" w:rsidP="00E218E5">
      <w:pPr>
        <w:spacing w:line="271" w:lineRule="auto"/>
        <w:jc w:val="both"/>
        <w:rPr>
          <w:rFonts w:ascii="Times New Roman" w:eastAsia="Times New Roman" w:hAnsi="Times New Roman"/>
          <w:sz w:val="24"/>
          <w:u w:val="single"/>
        </w:rPr>
      </w:pPr>
      <w:bookmarkStart w:id="15" w:name="page18"/>
      <w:bookmarkEnd w:id="15"/>
      <w:r>
        <w:rPr>
          <w:rFonts w:ascii="Times New Roman" w:eastAsia="Times New Roman" w:hAnsi="Times New Roman"/>
          <w:sz w:val="24"/>
          <w:u w:val="single"/>
        </w:rPr>
        <w:lastRenderedPageBreak/>
        <w:t xml:space="preserve"> </w:t>
      </w:r>
      <w:r w:rsidRPr="000975D6">
        <w:rPr>
          <w:rFonts w:ascii="Times New Roman" w:eastAsia="Times New Roman" w:hAnsi="Times New Roman"/>
          <w:sz w:val="24"/>
          <w:u w:val="single"/>
        </w:rPr>
        <w:t xml:space="preserve">1.1.5 Описание существующих технических и технологических решений по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предотвраще-нию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замерзания воды применительно к территории распространения вечномерзлых 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грун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>-тов.</w:t>
      </w:r>
    </w:p>
    <w:p w:rsidR="00E218E5" w:rsidRPr="000975D6" w:rsidRDefault="00E218E5" w:rsidP="00E218E5">
      <w:pPr>
        <w:spacing w:line="6" w:lineRule="exact"/>
        <w:rPr>
          <w:rFonts w:ascii="Times New Roman" w:eastAsia="Times New Roman" w:hAnsi="Times New Roman"/>
        </w:rPr>
      </w:pPr>
    </w:p>
    <w:p w:rsidR="00E218E5" w:rsidRPr="002A0DF2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Хваловское СП не относится к территориям вечномерзлых грунтов.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1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bookmarkStart w:id="16" w:name="page19"/>
      <w:bookmarkEnd w:id="16"/>
      <w:r w:rsidRPr="000975D6">
        <w:rPr>
          <w:rFonts w:ascii="Times New Roman" w:eastAsia="Times New Roman" w:hAnsi="Times New Roman"/>
          <w:sz w:val="24"/>
          <w:u w:val="single"/>
        </w:rPr>
        <w:t>1.1.6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ab/>
      </w:r>
      <w:proofErr w:type="gramStart"/>
      <w:r w:rsidRPr="000975D6">
        <w:rPr>
          <w:rFonts w:ascii="Times New Roman" w:eastAsia="Times New Roman" w:hAnsi="Times New Roman"/>
          <w:sz w:val="24"/>
        </w:rPr>
        <w:t>В соответствии с Распоряжением Правительства ленинградской области от 14.09.2016 г. № 710-р « О принятии в государственную собственность Ленинградской области муниципального унитарного предприятия «Восток» муниципального образования Хваловское сельское поселение Волховского муниципального района Ленинградской области  муниципальное образование Хваловское сельское поселение Волховского муниципального района Ленинградской области передало в государственную собственность субъекту Российской Федерации - Ленинградской области в лице Ленинградского областного комитета по управлению государственным имуществом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 имущество муниципального унитарного предприятия « Восток» муниципального образования Хваловское сельское поселение Волховского муниципального района Ленинградской области в соответствии с Актом приема-передачи от 03.11.2016 г. </w:t>
      </w: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E218E5" w:rsidRPr="000975D6" w:rsidRDefault="00817FA6" w:rsidP="00E218E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8255</wp:posOffset>
                </wp:positionV>
                <wp:extent cx="4347210" cy="518795"/>
                <wp:effectExtent l="9525" t="8255" r="5715" b="63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210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0A4" w:rsidRPr="009F7C59" w:rsidRDefault="00E610A4" w:rsidP="00E21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7C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ГУП «</w:t>
                            </w:r>
                            <w:proofErr w:type="spellStart"/>
                            <w:r w:rsidRPr="009F7C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Леноблводоканал</w:t>
                            </w:r>
                            <w:proofErr w:type="spellEnd"/>
                            <w:r w:rsidRPr="009F7C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39.75pt;margin-top:.65pt;width:342.3pt;height:4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">
                <v:textbox>
                  <w:txbxContent>
                    <w:p w:rsidR="00E610A4" w:rsidRPr="009F7C59" w:rsidRDefault="00E610A4" w:rsidP="00E218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F7C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ГУП «</w:t>
                      </w:r>
                      <w:proofErr w:type="spellStart"/>
                      <w:r w:rsidRPr="009F7C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Леноблводоканал</w:t>
                      </w:r>
                      <w:proofErr w:type="spellEnd"/>
                      <w:r w:rsidRPr="009F7C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817FA6" w:rsidP="00E218E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111760</wp:posOffset>
                </wp:positionV>
                <wp:extent cx="375285" cy="334645"/>
                <wp:effectExtent l="28575" t="6985" r="34290" b="1079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346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48.25pt;margin-top:8.8pt;width:29.55pt;height:2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817FA6" w:rsidP="00E218E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65405</wp:posOffset>
                </wp:positionV>
                <wp:extent cx="4250690" cy="457200"/>
                <wp:effectExtent l="6985" t="8255" r="952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0A4" w:rsidRPr="009F7C59" w:rsidRDefault="00E610A4" w:rsidP="00E21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7C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Потребители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margin-left:104.8pt;margin-top:5.15pt;width:334.7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">
                <v:textbox>
                  <w:txbxContent>
                    <w:p w:rsidR="00E610A4" w:rsidRPr="009F7C59" w:rsidRDefault="00E610A4" w:rsidP="00E218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F7C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Потребители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                           </w:t>
      </w:r>
    </w:p>
    <w:p w:rsidR="00E218E5" w:rsidRPr="000975D6" w:rsidRDefault="00E218E5" w:rsidP="00E218E5">
      <w:pPr>
        <w:spacing w:line="200" w:lineRule="exact"/>
        <w:jc w:val="center"/>
        <w:rPr>
          <w:rFonts w:ascii="Times New Roman" w:eastAsia="Times New Roman" w:hAnsi="Times New Roman"/>
        </w:rPr>
      </w:pPr>
      <w:r w:rsidRPr="000975D6">
        <w:rPr>
          <w:rFonts w:ascii="Times New Roman" w:eastAsia="Times New Roman" w:hAnsi="Times New Roman"/>
          <w:sz w:val="24"/>
        </w:rPr>
        <w:t>Рисунок 1.1.6.1. Структура системы водоснабжения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1.2 Направления развития централизованных систем водоснабжения.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1.2.1 Основные направления, принципы, задачи и целевые показатели развития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централи-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зованных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систем водоснабжения.</w:t>
      </w:r>
    </w:p>
    <w:p w:rsidR="00E218E5" w:rsidRPr="000975D6" w:rsidRDefault="00E218E5" w:rsidP="00E218E5">
      <w:pPr>
        <w:spacing w:line="1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Реализация мероприятий, предлагаемых в данной схеме, позволит обеспечить: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- бесперебойное снабжение поселения питьевой водой, отвечающей требованиям но-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вых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нормативов качества;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- повышение надежности работы систем водоснабжения и удовлетворение потреб-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ностей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потребителей (по объему и качеству услуг);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16"/>
        </w:numPr>
        <w:tabs>
          <w:tab w:val="left" w:pos="1009"/>
        </w:tabs>
        <w:spacing w:line="350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модернизацию и инженерно-техническую оптимизацию систем водоснабжения с учетом современных требований.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1.2.2 Различные сценарии развития централизованных систем водоснабжения в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зависимо-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сти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от различных сценариев развития поселений, городских округов.</w:t>
      </w:r>
    </w:p>
    <w:p w:rsidR="00E218E5" w:rsidRPr="000975D6" w:rsidRDefault="00E218E5" w:rsidP="00E218E5">
      <w:pPr>
        <w:spacing w:line="17" w:lineRule="exact"/>
        <w:rPr>
          <w:rFonts w:ascii="Times New Roman" w:eastAsia="Times New Roman" w:hAnsi="Times New Roman"/>
        </w:rPr>
      </w:pPr>
    </w:p>
    <w:p w:rsidR="00E218E5" w:rsidRPr="000975D6" w:rsidRDefault="0023101C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На перспективу (до 2033</w:t>
      </w:r>
      <w:r w:rsidR="00E218E5" w:rsidRPr="000975D6">
        <w:rPr>
          <w:rFonts w:ascii="Times New Roman" w:eastAsia="Times New Roman" w:hAnsi="Times New Roman"/>
          <w:sz w:val="24"/>
        </w:rPr>
        <w:t xml:space="preserve"> г.) в связи с повышением степени комфортности суще-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ствующего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жилья </w:t>
      </w:r>
      <w:proofErr w:type="gramStart"/>
      <w:r w:rsidRPr="000975D6">
        <w:rPr>
          <w:rFonts w:ascii="Times New Roman" w:eastAsia="Times New Roman" w:hAnsi="Times New Roman"/>
          <w:sz w:val="24"/>
        </w:rPr>
        <w:t>оборудованными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внутренним водопроводом, а так же подключение но-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8" w:lineRule="auto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вых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абонентов водопотребление (хозяйственно-питьевое, противопожарное, поливочное) д.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составит ~ 447,5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</w:t>
      </w:r>
      <w:proofErr w:type="spellStart"/>
      <w:r w:rsidRPr="000975D6">
        <w:rPr>
          <w:rFonts w:ascii="Times New Roman" w:eastAsia="Times New Roman" w:hAnsi="Times New Roman"/>
          <w:sz w:val="24"/>
        </w:rPr>
        <w:t>сут</w:t>
      </w:r>
      <w:proofErr w:type="spellEnd"/>
      <w:r w:rsidRPr="000975D6">
        <w:rPr>
          <w:rFonts w:ascii="Times New Roman" w:eastAsia="Times New Roman" w:hAnsi="Times New Roman"/>
          <w:sz w:val="24"/>
        </w:rPr>
        <w:t>., ~ 185,8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/год.</w:t>
      </w:r>
    </w:p>
    <w:p w:rsidR="00E218E5" w:rsidRPr="000975D6" w:rsidRDefault="00E218E5" w:rsidP="00E218E5">
      <w:pPr>
        <w:spacing w:line="230" w:lineRule="auto"/>
        <w:ind w:left="820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 xml:space="preserve">Сопоставление производительности водозабора на реке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(960 м3/</w:t>
      </w:r>
      <w:proofErr w:type="spellStart"/>
      <w:r w:rsidRPr="000975D6">
        <w:rPr>
          <w:rFonts w:ascii="Times New Roman" w:eastAsia="Times New Roman" w:hAnsi="Times New Roman"/>
          <w:sz w:val="24"/>
        </w:rPr>
        <w:t>сут</w:t>
      </w:r>
      <w:proofErr w:type="spellEnd"/>
      <w:r w:rsidRPr="000975D6">
        <w:rPr>
          <w:rFonts w:ascii="Times New Roman" w:eastAsia="Times New Roman" w:hAnsi="Times New Roman"/>
          <w:sz w:val="24"/>
        </w:rPr>
        <w:t>., макси-</w:t>
      </w:r>
      <w:proofErr w:type="gramEnd"/>
    </w:p>
    <w:p w:rsidR="00E218E5" w:rsidRPr="000975D6" w:rsidRDefault="00E218E5" w:rsidP="00E218E5">
      <w:pPr>
        <w:spacing w:line="15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8" w:lineRule="auto"/>
        <w:ind w:left="260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мально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возможная) с расходами воды на хозяйственно-питьевые, производственные, про-</w:t>
      </w:r>
      <w:proofErr w:type="spellStart"/>
      <w:r w:rsidRPr="000975D6">
        <w:rPr>
          <w:rFonts w:ascii="Times New Roman" w:eastAsia="Times New Roman" w:hAnsi="Times New Roman"/>
          <w:sz w:val="24"/>
        </w:rPr>
        <w:t>тивопожарные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и поливочные нужды д.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>, на расчетный срок (447,5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</w:t>
      </w:r>
      <w:proofErr w:type="spellStart"/>
      <w:r w:rsidRPr="000975D6">
        <w:rPr>
          <w:rFonts w:ascii="Times New Roman" w:eastAsia="Times New Roman" w:hAnsi="Times New Roman"/>
          <w:sz w:val="24"/>
        </w:rPr>
        <w:t>сут</w:t>
      </w:r>
      <w:proofErr w:type="spellEnd"/>
      <w:r w:rsidRPr="000975D6">
        <w:rPr>
          <w:rFonts w:ascii="Times New Roman" w:eastAsia="Times New Roman" w:hAnsi="Times New Roman"/>
          <w:sz w:val="24"/>
        </w:rPr>
        <w:t>.), пока-</w:t>
      </w:r>
      <w:proofErr w:type="gramEnd"/>
    </w:p>
    <w:p w:rsidR="00E218E5" w:rsidRPr="000975D6" w:rsidRDefault="00E218E5" w:rsidP="00E218E5">
      <w:pPr>
        <w:spacing w:line="2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зывает</w:t>
      </w:r>
      <w:proofErr w:type="spellEnd"/>
      <w:r w:rsidRPr="000975D6">
        <w:rPr>
          <w:rFonts w:ascii="Times New Roman" w:eastAsia="Times New Roman" w:hAnsi="Times New Roman"/>
          <w:sz w:val="24"/>
        </w:rPr>
        <w:t>, что производительности водозаборных сооружений достаточно для обеспечения водой потребителей на расчетный срок.</w:t>
      </w:r>
    </w:p>
    <w:p w:rsidR="00411F7E" w:rsidRDefault="00411F7E" w:rsidP="00E218E5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  <w:t>1.3 Баланс водоснабжения и потребления горячей, питьевой, технической воды.</w:t>
      </w:r>
    </w:p>
    <w:p w:rsidR="00411F7E" w:rsidRDefault="00411F7E" w:rsidP="00411F7E">
      <w:pPr>
        <w:spacing w:line="200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331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1.3.1 Общий баланс подачи и реализации воды, включая анализ и оценку структурных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со-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ставляющих</w:t>
      </w:r>
      <w:proofErr w:type="spellEnd"/>
      <w:proofErr w:type="gramEnd"/>
      <w:r>
        <w:rPr>
          <w:rFonts w:ascii="Times New Roman" w:eastAsia="Times New Roman" w:hAnsi="Times New Roman"/>
          <w:sz w:val="24"/>
          <w:u w:val="single"/>
        </w:rPr>
        <w:t xml:space="preserve"> потерь горячей, питьевой, технической воды при ее производстве и транс-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портировке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.</w:t>
      </w:r>
    </w:p>
    <w:p w:rsidR="00411F7E" w:rsidRDefault="00411F7E" w:rsidP="00411F7E">
      <w:pPr>
        <w:spacing w:line="1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30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Согласно характеристикам установленных насосов и производительности очистных сооружений на р. </w:t>
      </w:r>
      <w:proofErr w:type="spellStart"/>
      <w:r>
        <w:rPr>
          <w:rFonts w:ascii="Times New Roman" w:eastAsia="Times New Roman" w:hAnsi="Times New Roman"/>
          <w:sz w:val="24"/>
        </w:rPr>
        <w:t>Сясь</w:t>
      </w:r>
      <w:proofErr w:type="spellEnd"/>
      <w:r>
        <w:rPr>
          <w:rFonts w:ascii="Times New Roman" w:eastAsia="Times New Roman" w:hAnsi="Times New Roman"/>
          <w:sz w:val="24"/>
        </w:rPr>
        <w:t xml:space="preserve"> максимально возможная подача воды составит 81 м</w:t>
      </w:r>
      <w:r>
        <w:rPr>
          <w:rFonts w:ascii="Times New Roman" w:eastAsia="Times New Roman" w:hAnsi="Times New Roman"/>
          <w:sz w:val="32"/>
          <w:vertAlign w:val="superscript"/>
        </w:rPr>
        <w:t>3</w:t>
      </w:r>
      <w:r>
        <w:rPr>
          <w:rFonts w:ascii="Times New Roman" w:eastAsia="Times New Roman" w:hAnsi="Times New Roman"/>
          <w:sz w:val="24"/>
        </w:rPr>
        <w:t>/час.</w:t>
      </w:r>
    </w:p>
    <w:p w:rsidR="00411F7E" w:rsidRDefault="00411F7E" w:rsidP="00411F7E">
      <w:pPr>
        <w:spacing w:line="2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numPr>
          <w:ilvl w:val="0"/>
          <w:numId w:val="17"/>
        </w:numPr>
        <w:tabs>
          <w:tab w:val="left" w:pos="1045"/>
        </w:tabs>
        <w:spacing w:line="350" w:lineRule="auto"/>
        <w:ind w:left="260" w:right="160" w:firstLine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настоящее время для наружного пожаротушения в д. </w:t>
      </w:r>
      <w:proofErr w:type="spellStart"/>
      <w:r>
        <w:rPr>
          <w:rFonts w:ascii="Times New Roman" w:eastAsia="Times New Roman" w:hAnsi="Times New Roman"/>
          <w:sz w:val="24"/>
        </w:rPr>
        <w:t>Хвалово</w:t>
      </w:r>
      <w:proofErr w:type="spellEnd"/>
      <w:r>
        <w:rPr>
          <w:rFonts w:ascii="Times New Roman" w:eastAsia="Times New Roman" w:hAnsi="Times New Roman"/>
          <w:sz w:val="24"/>
        </w:rPr>
        <w:t xml:space="preserve"> имеются пожарные гидранты (5 шт.).</w:t>
      </w:r>
    </w:p>
    <w:p w:rsidR="00411F7E" w:rsidRDefault="00411F7E" w:rsidP="00411F7E">
      <w:pPr>
        <w:spacing w:line="200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303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1.3.2 Территориальный баланс подачи горячей, питьевой, технической воды по </w:t>
      </w:r>
      <w:proofErr w:type="spellStart"/>
      <w:proofErr w:type="gramStart"/>
      <w:r>
        <w:rPr>
          <w:rFonts w:ascii="Times New Roman" w:eastAsia="Times New Roman" w:hAnsi="Times New Roman"/>
          <w:sz w:val="24"/>
          <w:u w:val="single"/>
        </w:rPr>
        <w:t>техноло-гическим</w:t>
      </w:r>
      <w:proofErr w:type="spellEnd"/>
      <w:proofErr w:type="gramEnd"/>
      <w:r>
        <w:rPr>
          <w:rFonts w:ascii="Times New Roman" w:eastAsia="Times New Roman" w:hAnsi="Times New Roman"/>
          <w:sz w:val="24"/>
          <w:u w:val="single"/>
        </w:rPr>
        <w:t xml:space="preserve"> зонам водоснабжения.</w:t>
      </w:r>
    </w:p>
    <w:p w:rsidR="00411F7E" w:rsidRDefault="00411F7E" w:rsidP="00411F7E">
      <w:pPr>
        <w:spacing w:line="13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Водоснабжение в </w:t>
      </w:r>
      <w:proofErr w:type="spellStart"/>
      <w:r>
        <w:rPr>
          <w:rFonts w:ascii="Times New Roman" w:eastAsia="Times New Roman" w:hAnsi="Times New Roman"/>
          <w:sz w:val="24"/>
        </w:rPr>
        <w:t>Хваловском</w:t>
      </w:r>
      <w:proofErr w:type="spellEnd"/>
      <w:r>
        <w:rPr>
          <w:rFonts w:ascii="Times New Roman" w:eastAsia="Times New Roman" w:hAnsi="Times New Roman"/>
          <w:sz w:val="24"/>
        </w:rPr>
        <w:t xml:space="preserve"> СП осуществляется на бытовые нужды. Крупных про-</w:t>
      </w:r>
    </w:p>
    <w:p w:rsidR="00411F7E" w:rsidRDefault="00411F7E" w:rsidP="00411F7E">
      <w:pPr>
        <w:spacing w:line="13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изводственных</w:t>
      </w:r>
      <w:proofErr w:type="spellEnd"/>
      <w:r>
        <w:rPr>
          <w:rFonts w:ascii="Times New Roman" w:eastAsia="Times New Roman" w:hAnsi="Times New Roman"/>
          <w:sz w:val="24"/>
        </w:rPr>
        <w:t xml:space="preserve"> потребителей в Поселении нет.</w:t>
      </w:r>
    </w:p>
    <w:p w:rsidR="00411F7E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Расход воды на пожаротушение (для каждого населенного пункта) принимается 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</w:p>
    <w:p w:rsidR="00411F7E" w:rsidRDefault="00411F7E" w:rsidP="00411F7E">
      <w:pPr>
        <w:spacing w:line="13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</w:rPr>
        <w:t xml:space="preserve"> со СНиП 2.04.02-84* и СНиП 2.04.01-85*. Расходы воды на пожаротушение</w:t>
      </w:r>
    </w:p>
    <w:p w:rsidR="00411F7E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приставлены</w:t>
      </w:r>
      <w:proofErr w:type="gramEnd"/>
      <w:r>
        <w:rPr>
          <w:rFonts w:ascii="Times New Roman" w:eastAsia="Times New Roman" w:hAnsi="Times New Roman"/>
          <w:sz w:val="24"/>
        </w:rPr>
        <w:t xml:space="preserve"> в таблице 1.3.2.1.</w:t>
      </w:r>
    </w:p>
    <w:p w:rsidR="00411F7E" w:rsidRPr="003D727F" w:rsidRDefault="00411F7E" w:rsidP="00E218E5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bookmarkStart w:id="17" w:name="page20"/>
      <w:bookmarkEnd w:id="17"/>
      <w:r w:rsidRPr="000975D6">
        <w:rPr>
          <w:rFonts w:ascii="Times New Roman" w:eastAsia="Times New Roman" w:hAnsi="Times New Roman"/>
          <w:b/>
          <w:sz w:val="24"/>
        </w:rPr>
        <w:t>Таблица 1.3.2.1. Расходы воды на пожаротушение.</w:t>
      </w:r>
    </w:p>
    <w:p w:rsidR="00E218E5" w:rsidRPr="000975D6" w:rsidRDefault="00E218E5" w:rsidP="00E218E5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2420"/>
      </w:tblGrid>
      <w:tr w:rsidR="00E218E5" w:rsidRPr="000975D6" w:rsidTr="007C35B9">
        <w:trPr>
          <w:trHeight w:val="283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Наименование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Принятая величина</w:t>
            </w:r>
          </w:p>
        </w:tc>
      </w:tr>
      <w:tr w:rsidR="00E218E5" w:rsidRPr="000975D6" w:rsidTr="007C35B9">
        <w:trPr>
          <w:trHeight w:val="164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Расчетное количество одновременных наружных пожаров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218E5" w:rsidRPr="000975D6" w:rsidTr="007C35B9">
        <w:trPr>
          <w:trHeight w:val="171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Расход воды на наружное пожаротушение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7"/>
                <w:sz w:val="24"/>
              </w:rPr>
              <w:t>15 л/</w:t>
            </w:r>
            <w:proofErr w:type="gramStart"/>
            <w:r w:rsidRPr="000975D6">
              <w:rPr>
                <w:rFonts w:ascii="Times New Roman" w:eastAsia="Times New Roman" w:hAnsi="Times New Roman"/>
                <w:w w:val="97"/>
                <w:sz w:val="24"/>
              </w:rPr>
              <w:t>с</w:t>
            </w:r>
            <w:proofErr w:type="gramEnd"/>
          </w:p>
        </w:tc>
      </w:tr>
      <w:tr w:rsidR="00E218E5" w:rsidRPr="000975D6" w:rsidTr="007C35B9">
        <w:trPr>
          <w:trHeight w:val="169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Расчетное количество одновременных внутренних пожаров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218E5" w:rsidRPr="000975D6" w:rsidTr="007C35B9">
        <w:trPr>
          <w:trHeight w:val="168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60"/>
        </w:trPr>
        <w:tc>
          <w:tcPr>
            <w:tcW w:w="6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Расход воды на внутреннее пожаротушение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2,5 л/</w:t>
            </w: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</w:tr>
      <w:tr w:rsidR="00E218E5" w:rsidRPr="000975D6" w:rsidTr="007C35B9">
        <w:trPr>
          <w:trHeight w:val="168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4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left="4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Продолжительность тушения пожара – 3 ч.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515"/>
        </w:trPr>
        <w:tc>
          <w:tcPr>
            <w:tcW w:w="64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Пожарный запас воды: (1*15+1*2,5)*3,6*3 = 189 м</w:t>
            </w:r>
            <w:r w:rsidRPr="000975D6">
              <w:rPr>
                <w:rFonts w:ascii="Times New Roman" w:eastAsia="Times New Roman" w:hAnsi="Times New Roman"/>
                <w:sz w:val="32"/>
                <w:vertAlign w:val="superscript"/>
              </w:rPr>
              <w:t>3</w:t>
            </w:r>
            <w:r w:rsidRPr="000975D6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5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2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lastRenderedPageBreak/>
        <w:t>1.3.3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пожаротуше-ние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, полив и др.).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numPr>
          <w:ilvl w:val="0"/>
          <w:numId w:val="18"/>
        </w:numPr>
        <w:tabs>
          <w:tab w:val="left" w:pos="1071"/>
        </w:tabs>
        <w:spacing w:line="350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основном холодное водоснабжение 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осуществляется на нужды населения и пожаротушение деревни</w:t>
      </w:r>
    </w:p>
    <w:p w:rsidR="00411F7E" w:rsidRPr="002A0DF2" w:rsidRDefault="00411F7E" w:rsidP="00411F7E">
      <w:pPr>
        <w:tabs>
          <w:tab w:val="left" w:pos="1071"/>
        </w:tabs>
        <w:spacing w:line="350" w:lineRule="auto"/>
        <w:ind w:left="828"/>
        <w:rPr>
          <w:rFonts w:ascii="Times New Roman" w:eastAsia="Times New Roman" w:hAnsi="Times New Roman"/>
          <w:sz w:val="24"/>
        </w:rPr>
      </w:pPr>
    </w:p>
    <w:p w:rsidR="00E218E5" w:rsidRPr="003D727F" w:rsidRDefault="00E218E5" w:rsidP="00E218E5">
      <w:pPr>
        <w:tabs>
          <w:tab w:val="left" w:pos="1071"/>
        </w:tabs>
        <w:spacing w:line="350" w:lineRule="auto"/>
        <w:ind w:left="284"/>
        <w:rPr>
          <w:rFonts w:ascii="Times New Roman" w:eastAsia="Times New Roman" w:hAnsi="Times New Roman"/>
          <w:sz w:val="24"/>
        </w:rPr>
      </w:pPr>
      <w:proofErr w:type="gramStart"/>
      <w:r w:rsidRPr="003D727F">
        <w:rPr>
          <w:rFonts w:ascii="Times New Roman" w:eastAsia="Times New Roman" w:hAnsi="Times New Roman"/>
          <w:sz w:val="24"/>
          <w:u w:val="single"/>
        </w:rPr>
        <w:t xml:space="preserve">1.3.4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</w:t>
      </w:r>
      <w:proofErr w:type="spellStart"/>
      <w:r w:rsidRPr="003D727F">
        <w:rPr>
          <w:rFonts w:ascii="Times New Roman" w:eastAsia="Times New Roman" w:hAnsi="Times New Roman"/>
          <w:sz w:val="24"/>
          <w:u w:val="single"/>
        </w:rPr>
        <w:t>нормати-вах</w:t>
      </w:r>
      <w:proofErr w:type="spellEnd"/>
      <w:r w:rsidRPr="003D727F">
        <w:rPr>
          <w:rFonts w:ascii="Times New Roman" w:eastAsia="Times New Roman" w:hAnsi="Times New Roman"/>
          <w:sz w:val="24"/>
          <w:u w:val="single"/>
        </w:rPr>
        <w:t xml:space="preserve"> потребления коммунальных услуг.</w:t>
      </w:r>
      <w:proofErr w:type="gramEnd"/>
    </w:p>
    <w:p w:rsidR="00E218E5" w:rsidRPr="000975D6" w:rsidRDefault="00E218E5" w:rsidP="00E218E5">
      <w:pPr>
        <w:spacing w:line="1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3" w:lineRule="auto"/>
        <w:ind w:left="420" w:right="40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Согласно данным предоставленным ОАО "Волховский жилищно-коммунальный комбинат" (за 2012 год), всего по Поселению:</w:t>
      </w:r>
    </w:p>
    <w:p w:rsidR="00E218E5" w:rsidRPr="000975D6" w:rsidRDefault="00E218E5" w:rsidP="00E218E5">
      <w:pPr>
        <w:numPr>
          <w:ilvl w:val="0"/>
          <w:numId w:val="19"/>
        </w:numPr>
        <w:tabs>
          <w:tab w:val="left" w:pos="1120"/>
        </w:tabs>
        <w:spacing w:line="0" w:lineRule="atLeast"/>
        <w:ind w:left="112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Поднято холодной воды – 27,8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19"/>
        </w:numPr>
        <w:tabs>
          <w:tab w:val="left" w:pos="1120"/>
        </w:tabs>
        <w:spacing w:line="0" w:lineRule="atLeast"/>
        <w:ind w:left="112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Пропущено через очистные сооружения – 27,8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19"/>
        </w:numPr>
        <w:tabs>
          <w:tab w:val="left" w:pos="1120"/>
        </w:tabs>
        <w:spacing w:line="0" w:lineRule="atLeast"/>
        <w:ind w:left="112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Всего холодной воды в сеть всем потребителям – 27,8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36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420" w:right="40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1.3.5 Описание системы коммерческого учета горячей, питьевой, технической воды и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пла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>-нов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по установке приборов учета.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На общих домовых вводах в здания отсутствуют узлы учета холодной воды. В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таб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лице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1.3.5.1 представлены данные об оснащенности узлов учета потребляемой воды.</w:t>
      </w:r>
    </w:p>
    <w:p w:rsidR="00411F7E" w:rsidRPr="000975D6" w:rsidRDefault="00411F7E" w:rsidP="00411F7E">
      <w:pPr>
        <w:spacing w:line="142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</w:p>
    <w:p w:rsidR="00411F7E" w:rsidRDefault="00411F7E" w:rsidP="00411F7E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</w:p>
    <w:p w:rsidR="00411F7E" w:rsidRPr="000975D6" w:rsidRDefault="00411F7E" w:rsidP="00411F7E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Таблица 1.3.5.1. Оснащенность узлами учета потребляемой воды на зданиях </w:t>
      </w:r>
      <w:proofErr w:type="gramStart"/>
      <w:r w:rsidRPr="000975D6">
        <w:rPr>
          <w:rFonts w:ascii="Times New Roman" w:eastAsia="Times New Roman" w:hAnsi="Times New Roman"/>
          <w:b/>
          <w:sz w:val="24"/>
        </w:rPr>
        <w:t>в</w:t>
      </w:r>
      <w:proofErr w:type="gramEnd"/>
    </w:p>
    <w:p w:rsidR="00411F7E" w:rsidRPr="000975D6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proofErr w:type="spellStart"/>
      <w:r w:rsidRPr="000975D6">
        <w:rPr>
          <w:rFonts w:ascii="Times New Roman" w:eastAsia="Times New Roman" w:hAnsi="Times New Roman"/>
          <w:b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b/>
          <w:sz w:val="24"/>
        </w:rPr>
        <w:t xml:space="preserve"> СП.</w:t>
      </w:r>
    </w:p>
    <w:p w:rsidR="00411F7E" w:rsidRPr="000975D6" w:rsidRDefault="00411F7E" w:rsidP="00411F7E">
      <w:pPr>
        <w:spacing w:line="0" w:lineRule="atLeast"/>
        <w:ind w:left="420"/>
        <w:jc w:val="center"/>
        <w:rPr>
          <w:rFonts w:ascii="Times New Roman" w:eastAsia="Times New Roman" w:hAnsi="Times New Roman"/>
          <w:b/>
          <w:sz w:val="24"/>
        </w:rPr>
      </w:pPr>
    </w:p>
    <w:p w:rsidR="00411F7E" w:rsidRPr="000975D6" w:rsidRDefault="00411F7E" w:rsidP="00411F7E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jc w:val="center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337"/>
        <w:gridCol w:w="16"/>
        <w:gridCol w:w="16"/>
        <w:gridCol w:w="3348"/>
        <w:gridCol w:w="19"/>
        <w:gridCol w:w="16"/>
        <w:gridCol w:w="1229"/>
        <w:gridCol w:w="16"/>
        <w:gridCol w:w="16"/>
        <w:gridCol w:w="1346"/>
        <w:gridCol w:w="16"/>
        <w:gridCol w:w="16"/>
        <w:gridCol w:w="1846"/>
        <w:gridCol w:w="16"/>
      </w:tblGrid>
      <w:tr w:rsidR="00411F7E" w:rsidRPr="000975D6" w:rsidTr="00411F7E">
        <w:trPr>
          <w:trHeight w:val="28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Подлежит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Фактически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Оснащенность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1F7E" w:rsidRPr="000975D6" w:rsidTr="00411F7E">
        <w:trPr>
          <w:trHeight w:val="139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оснащению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оснащено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  <w:t>приборами учета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11F7E" w:rsidRPr="000975D6" w:rsidTr="00411F7E">
        <w:trPr>
          <w:trHeight w:val="132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11F7E" w:rsidRPr="000975D6" w:rsidTr="00411F7E">
        <w:trPr>
          <w:trHeight w:val="144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/п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приборами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приборами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коммунальных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11F7E" w:rsidRPr="000975D6" w:rsidTr="00411F7E">
        <w:trPr>
          <w:trHeight w:val="132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11F7E" w:rsidRPr="000975D6" w:rsidTr="00411F7E">
        <w:trPr>
          <w:trHeight w:val="279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учета, ед.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учета, ед.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ресурсов, %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1F7E" w:rsidRPr="000975D6" w:rsidTr="00411F7E">
        <w:trPr>
          <w:trHeight w:val="265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1.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Холодное водоснабжение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65" w:lineRule="exact"/>
              <w:ind w:right="7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65" w:lineRule="exact"/>
              <w:ind w:right="7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65" w:lineRule="exact"/>
              <w:ind w:right="8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1F7E" w:rsidRPr="000975D6" w:rsidTr="00411F7E">
        <w:trPr>
          <w:trHeight w:val="98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06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58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1.1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Бюджетные учреждения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8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08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58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Многоквартирные дома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8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11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58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1.3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Квартиры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6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11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58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1.4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Производственные учреждения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8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11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63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2.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Горячее водоснабжение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63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отсутствует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6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06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411F7E" w:rsidRPr="000975D6" w:rsidRDefault="00411F7E" w:rsidP="00411F7E">
      <w:pPr>
        <w:spacing w:line="200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285" w:lineRule="exact"/>
        <w:rPr>
          <w:rFonts w:ascii="Times New Roman" w:eastAsia="Times New Roman" w:hAnsi="Times New Roman"/>
        </w:rPr>
      </w:pPr>
    </w:p>
    <w:p w:rsidR="00E218E5" w:rsidRPr="003D727F" w:rsidRDefault="00E218E5" w:rsidP="00E218E5">
      <w:pPr>
        <w:tabs>
          <w:tab w:val="left" w:pos="1071"/>
        </w:tabs>
        <w:spacing w:line="350" w:lineRule="auto"/>
        <w:rPr>
          <w:rFonts w:ascii="Times New Roman" w:eastAsia="Times New Roman" w:hAnsi="Times New Roman"/>
          <w:sz w:val="24"/>
        </w:rPr>
        <w:sectPr w:rsidR="00E218E5" w:rsidRPr="003D727F" w:rsidSect="007C35B9">
          <w:pgSz w:w="11901" w:h="16838" w:code="9"/>
          <w:pgMar w:top="1128" w:right="845" w:bottom="153" w:left="1440" w:header="0" w:footer="0" w:gutter="0"/>
          <w:cols w:space="0" w:equalWidth="0">
            <w:col w:w="9621"/>
          </w:cols>
          <w:docGrid w:linePitch="360"/>
        </w:sectPr>
      </w:pPr>
    </w:p>
    <w:p w:rsidR="00E218E5" w:rsidRPr="000975D6" w:rsidRDefault="00E218E5" w:rsidP="00E218E5">
      <w:pPr>
        <w:spacing w:line="266" w:lineRule="auto"/>
        <w:ind w:left="420" w:right="400"/>
        <w:rPr>
          <w:rFonts w:ascii="Times New Roman" w:eastAsia="Times New Roman" w:hAnsi="Times New Roman"/>
          <w:sz w:val="24"/>
          <w:u w:val="single"/>
        </w:rPr>
      </w:pPr>
      <w:bookmarkStart w:id="18" w:name="page21"/>
      <w:bookmarkEnd w:id="18"/>
      <w:r w:rsidRPr="000975D6">
        <w:rPr>
          <w:rFonts w:ascii="Times New Roman" w:eastAsia="Times New Roman" w:hAnsi="Times New Roman"/>
          <w:sz w:val="24"/>
          <w:u w:val="single"/>
        </w:rPr>
        <w:lastRenderedPageBreak/>
        <w:t>1.3.6 Анализ резервов и дефицитов производственных мощностей системы водоснабжения поселения, городского округа.</w:t>
      </w:r>
    </w:p>
    <w:p w:rsidR="00E218E5" w:rsidRPr="000975D6" w:rsidRDefault="00E218E5" w:rsidP="00E218E5">
      <w:pPr>
        <w:spacing w:line="24" w:lineRule="exact"/>
        <w:rPr>
          <w:rFonts w:ascii="Times New Roman" w:eastAsia="Times New Roman" w:hAnsi="Times New Roman"/>
        </w:rPr>
      </w:pPr>
    </w:p>
    <w:p w:rsidR="00411F7E" w:rsidRDefault="00E218E5" w:rsidP="00411F7E">
      <w:pPr>
        <w:spacing w:line="348" w:lineRule="auto"/>
        <w:ind w:left="420" w:right="40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Согласно пункту 1.2.2 резерва возможностей водозаборных сооружений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Хваловско-го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достаточно для употребления нужд населения.</w:t>
      </w:r>
    </w:p>
    <w:p w:rsidR="00411F7E" w:rsidRDefault="00411F7E" w:rsidP="00411F7E">
      <w:pPr>
        <w:spacing w:line="348" w:lineRule="auto"/>
        <w:ind w:left="420" w:right="400" w:firstLine="566"/>
        <w:rPr>
          <w:rFonts w:ascii="Times New Roman" w:eastAsia="Times New Roman" w:hAnsi="Times New Roman"/>
          <w:sz w:val="24"/>
        </w:rPr>
      </w:pPr>
    </w:p>
    <w:p w:rsidR="00411F7E" w:rsidRDefault="00411F7E" w:rsidP="00E218E5">
      <w:pPr>
        <w:spacing w:line="348" w:lineRule="auto"/>
        <w:ind w:left="420" w:right="400" w:firstLine="566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  <w:u w:val="single"/>
        </w:rPr>
        <w:t>1.3.7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рас-считанные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во-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ды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населением и его динамики с учетом перспективы развития и изменения состава и</w:t>
      </w:r>
      <w:proofErr w:type="gramEnd"/>
      <w:r>
        <w:rPr>
          <w:rFonts w:ascii="Times New Roman" w:eastAsia="Times New Roman" w:hAnsi="Times New Roman"/>
          <w:sz w:val="24"/>
          <w:u w:val="single"/>
        </w:rPr>
        <w:t xml:space="preserve"> структуры застройки.</w:t>
      </w:r>
    </w:p>
    <w:p w:rsidR="00E218E5" w:rsidRDefault="00E218E5" w:rsidP="00411F7E">
      <w:pPr>
        <w:spacing w:line="0" w:lineRule="atLeast"/>
        <w:ind w:left="426" w:firstLine="894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таблице 1.3.7.1. представлены прогнозные балансы водопотребления.</w:t>
      </w:r>
    </w:p>
    <w:p w:rsidR="00411F7E" w:rsidRPr="000975D6" w:rsidRDefault="00411F7E" w:rsidP="00E218E5">
      <w:pPr>
        <w:spacing w:line="0" w:lineRule="atLeast"/>
        <w:ind w:left="132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14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7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1.3.7.1 Прогнозные балансы водопотре</w:t>
      </w:r>
      <w:r w:rsidR="0023101C">
        <w:rPr>
          <w:rFonts w:ascii="Times New Roman" w:eastAsia="Times New Roman" w:hAnsi="Times New Roman"/>
          <w:b/>
          <w:sz w:val="24"/>
        </w:rPr>
        <w:t>бления на расчетный срок до 2033</w:t>
      </w:r>
      <w:r w:rsidRPr="000975D6">
        <w:rPr>
          <w:rFonts w:ascii="Times New Roman" w:eastAsia="Times New Roman" w:hAnsi="Times New Roman"/>
          <w:b/>
          <w:sz w:val="24"/>
        </w:rPr>
        <w:t>г.</w:t>
      </w:r>
    </w:p>
    <w:p w:rsidR="00E218E5" w:rsidRPr="000975D6" w:rsidRDefault="00E218E5" w:rsidP="00E218E5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512"/>
        <w:gridCol w:w="1350"/>
        <w:gridCol w:w="169"/>
        <w:gridCol w:w="1725"/>
        <w:gridCol w:w="938"/>
        <w:gridCol w:w="1123"/>
        <w:gridCol w:w="1890"/>
      </w:tblGrid>
      <w:tr w:rsidR="00E218E5" w:rsidRPr="000975D6" w:rsidTr="00411F7E">
        <w:trPr>
          <w:trHeight w:val="26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3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5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 xml:space="preserve">Количество 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по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-</w:t>
            </w:r>
          </w:p>
        </w:tc>
        <w:tc>
          <w:tcPr>
            <w:tcW w:w="846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1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Водопотребление,</w:t>
            </w:r>
          </w:p>
        </w:tc>
        <w:tc>
          <w:tcPr>
            <w:tcW w:w="927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 xml:space="preserve">Годовое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водопо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-</w:t>
            </w:r>
          </w:p>
        </w:tc>
      </w:tr>
      <w:tr w:rsidR="00E218E5" w:rsidRPr="000975D6" w:rsidTr="00411F7E">
        <w:trPr>
          <w:trHeight w:val="110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ind w:left="3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требителей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,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 xml:space="preserve">Норма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водопо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-</w:t>
            </w: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требление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,</w:t>
            </w:r>
          </w:p>
        </w:tc>
      </w:tr>
      <w:tr w:rsidR="00E218E5" w:rsidRPr="000975D6" w:rsidTr="00411F7E">
        <w:trPr>
          <w:trHeight w:val="103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03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 w:rsidRPr="000975D6"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218E5" w:rsidRPr="000975D6" w:rsidTr="00411F7E">
        <w:trPr>
          <w:trHeight w:val="48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№</w:t>
            </w: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Наименование потребите-</w:t>
            </w:r>
          </w:p>
        </w:tc>
        <w:tc>
          <w:tcPr>
            <w:tcW w:w="6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чел.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требления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, л/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сут</w:t>
            </w:r>
            <w:proofErr w:type="spellEnd"/>
          </w:p>
        </w:tc>
        <w:tc>
          <w:tcPr>
            <w:tcW w:w="460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42" w:lineRule="exact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м</w:t>
            </w:r>
          </w:p>
        </w:tc>
        <w:tc>
          <w:tcPr>
            <w:tcW w:w="551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42" w:lineRule="exact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/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сут</w:t>
            </w:r>
            <w:proofErr w:type="spellEnd"/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тыс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.м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8"/>
                <w:sz w:val="27"/>
                <w:vertAlign w:val="superscript"/>
              </w:rPr>
              <w:t>3</w:t>
            </w: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/год</w:t>
            </w:r>
          </w:p>
        </w:tc>
      </w:tr>
      <w:tr w:rsidR="00E218E5" w:rsidRPr="000975D6" w:rsidTr="00411F7E">
        <w:trPr>
          <w:trHeight w:val="247"/>
        </w:trPr>
        <w:tc>
          <w:tcPr>
            <w:tcW w:w="239" w:type="pct"/>
            <w:vMerge/>
            <w:tcBorders>
              <w:left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32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6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1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7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218E5" w:rsidRPr="000975D6" w:rsidTr="00411F7E">
        <w:trPr>
          <w:trHeight w:val="239"/>
        </w:trPr>
        <w:tc>
          <w:tcPr>
            <w:tcW w:w="239" w:type="pct"/>
            <w:tcBorders>
              <w:top w:val="single" w:sz="8" w:space="0" w:color="DAEEF3"/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sz w:val="22"/>
              </w:rPr>
              <w:t>/п</w:t>
            </w:r>
          </w:p>
        </w:tc>
        <w:tc>
          <w:tcPr>
            <w:tcW w:w="1232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лей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Расчет.</w:t>
            </w:r>
          </w:p>
        </w:tc>
        <w:tc>
          <w:tcPr>
            <w:tcW w:w="83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на 1 чел.</w:t>
            </w:r>
          </w:p>
        </w:tc>
        <w:tc>
          <w:tcPr>
            <w:tcW w:w="1011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Расчет.</w:t>
            </w:r>
          </w:p>
        </w:tc>
        <w:tc>
          <w:tcPr>
            <w:tcW w:w="927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Расчет.</w:t>
            </w:r>
          </w:p>
        </w:tc>
      </w:tr>
      <w:tr w:rsidR="00E218E5" w:rsidRPr="000975D6" w:rsidTr="00411F7E">
        <w:trPr>
          <w:trHeight w:val="128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(всего/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горячая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sz w:val="22"/>
              </w:rPr>
              <w:t>)</w:t>
            </w: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23101C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Срок 2033</w:t>
            </w:r>
            <w:r w:rsidR="00E218E5"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 xml:space="preserve"> г.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23101C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Срок 2033</w:t>
            </w:r>
            <w:r w:rsidR="00E218E5"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 xml:space="preserve"> г.</w:t>
            </w:r>
          </w:p>
        </w:tc>
      </w:tr>
      <w:tr w:rsidR="00E218E5" w:rsidRPr="000975D6" w:rsidTr="00411F7E">
        <w:trPr>
          <w:trHeight w:val="124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2" w:type="pct"/>
            <w:vMerge w:val="restart"/>
            <w:shd w:val="clear" w:color="auto" w:fill="DAEEF3"/>
            <w:vAlign w:val="bottom"/>
          </w:tcPr>
          <w:p w:rsidR="00E218E5" w:rsidRPr="000975D6" w:rsidRDefault="0023101C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Срок 2033</w:t>
            </w:r>
            <w:r w:rsidR="00E218E5"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 xml:space="preserve"> г.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411F7E">
        <w:trPr>
          <w:trHeight w:val="130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(всего/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горячая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sz w:val="22"/>
              </w:rPr>
              <w:t>)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(всего/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горячая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sz w:val="22"/>
              </w:rPr>
              <w:t>)</w:t>
            </w:r>
          </w:p>
        </w:tc>
      </w:tr>
      <w:tr w:rsidR="00E218E5" w:rsidRPr="000975D6" w:rsidTr="00411F7E">
        <w:trPr>
          <w:trHeight w:val="127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1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310"/>
        </w:trPr>
        <w:tc>
          <w:tcPr>
            <w:tcW w:w="23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9" w:type="pct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Хваловское СП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411F7E">
        <w:trPr>
          <w:trHeight w:val="72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3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6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18E5" w:rsidRPr="000975D6" w:rsidTr="00411F7E">
        <w:trPr>
          <w:trHeight w:val="235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5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Жилые дома,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оборудован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411F7E">
        <w:trPr>
          <w:trHeight w:val="254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ные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внутренним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водопро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1127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225/-</w:t>
            </w:r>
          </w:p>
        </w:tc>
        <w:tc>
          <w:tcPr>
            <w:tcW w:w="101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253,6/-</w:t>
            </w: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92,6/-</w:t>
            </w:r>
          </w:p>
        </w:tc>
      </w:tr>
      <w:tr w:rsidR="00E218E5" w:rsidRPr="000975D6" w:rsidTr="00411F7E">
        <w:trPr>
          <w:trHeight w:val="255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водом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и канализацией</w:t>
            </w: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411F7E">
        <w:trPr>
          <w:trHeight w:val="238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8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Жилые дома с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водопользо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411F7E">
        <w:trPr>
          <w:trHeight w:val="254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ванием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из водоразборных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98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50/-</w:t>
            </w:r>
          </w:p>
        </w:tc>
        <w:tc>
          <w:tcPr>
            <w:tcW w:w="101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4,9/-</w:t>
            </w: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1,8/-</w:t>
            </w:r>
          </w:p>
        </w:tc>
      </w:tr>
      <w:tr w:rsidR="00E218E5" w:rsidRPr="000975D6" w:rsidTr="00411F7E">
        <w:trPr>
          <w:trHeight w:val="257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колонок</w:t>
            </w: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411F7E">
        <w:trPr>
          <w:trHeight w:val="239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0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Неучтенные расходы (10</w:t>
            </w:r>
            <w:proofErr w:type="gramEnd"/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25,85/-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9,4/-</w:t>
            </w:r>
          </w:p>
        </w:tc>
      </w:tr>
      <w:tr w:rsidR="00E218E5" w:rsidRPr="000975D6" w:rsidTr="00411F7E">
        <w:trPr>
          <w:trHeight w:val="127"/>
        </w:trPr>
        <w:tc>
          <w:tcPr>
            <w:tcW w:w="2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%)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129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266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Расход воды на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поливоч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2" w:type="pct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1225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6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50</w:t>
            </w: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61,2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22,4</w:t>
            </w:r>
          </w:p>
        </w:tc>
      </w:tr>
      <w:tr w:rsidR="00E218E5" w:rsidRPr="000975D6" w:rsidTr="00411F7E">
        <w:trPr>
          <w:trHeight w:val="127"/>
        </w:trPr>
        <w:tc>
          <w:tcPr>
            <w:tcW w:w="2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ные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нужды</w:t>
            </w:r>
          </w:p>
        </w:tc>
        <w:tc>
          <w:tcPr>
            <w:tcW w:w="662" w:type="pct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125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411F7E">
        <w:trPr>
          <w:trHeight w:val="36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18E5" w:rsidRPr="000975D6" w:rsidTr="00411F7E">
        <w:trPr>
          <w:trHeight w:val="259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Расход воды на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пожароту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189,0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69</w:t>
            </w:r>
          </w:p>
        </w:tc>
      </w:tr>
      <w:tr w:rsidR="00E218E5" w:rsidRPr="000975D6" w:rsidTr="00411F7E">
        <w:trPr>
          <w:trHeight w:val="125"/>
        </w:trPr>
        <w:tc>
          <w:tcPr>
            <w:tcW w:w="2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шение</w:t>
            </w:r>
            <w:proofErr w:type="spellEnd"/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411F7E">
        <w:trPr>
          <w:trHeight w:val="127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31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411F7E">
        <w:trPr>
          <w:trHeight w:val="242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2" w:lineRule="exac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 xml:space="preserve">Всего по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Хваловскому</w:t>
            </w:r>
            <w:proofErr w:type="spellEnd"/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447,5/-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185,8/-</w:t>
            </w:r>
          </w:p>
        </w:tc>
      </w:tr>
      <w:tr w:rsidR="00E218E5" w:rsidRPr="000975D6" w:rsidTr="00411F7E">
        <w:trPr>
          <w:trHeight w:val="125"/>
        </w:trPr>
        <w:tc>
          <w:tcPr>
            <w:tcW w:w="2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СП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411F7E">
        <w:trPr>
          <w:trHeight w:val="130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411F7E" w:rsidRPr="000975D6" w:rsidRDefault="00411F7E" w:rsidP="00411F7E">
      <w:pPr>
        <w:tabs>
          <w:tab w:val="left" w:pos="10069"/>
        </w:tabs>
        <w:spacing w:line="200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411F7E" w:rsidRPr="000975D6" w:rsidRDefault="00411F7E" w:rsidP="00411F7E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1.3.8 Описание централизованной системы горячего водоснабжения с использованием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за-крытых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систем горячего водоснабжения, отражающее технологические особенности 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ука-занной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системы.</w:t>
      </w:r>
    </w:p>
    <w:p w:rsidR="00411F7E" w:rsidRPr="000975D6" w:rsidRDefault="00411F7E" w:rsidP="00411F7E">
      <w:pPr>
        <w:spacing w:line="6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Централизованное горячее водоснабжение 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 СП отсутствует. На </w:t>
      </w:r>
      <w:proofErr w:type="spellStart"/>
      <w:r w:rsidRPr="000975D6">
        <w:rPr>
          <w:rFonts w:ascii="Times New Roman" w:eastAsia="Times New Roman" w:hAnsi="Times New Roman"/>
          <w:sz w:val="24"/>
        </w:rPr>
        <w:t>терри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411F7E" w:rsidRPr="000975D6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тории Поселения преобладают одно-, двухэтажные здания. Для теплоснабжения потреби-</w:t>
      </w:r>
    </w:p>
    <w:p w:rsidR="00411F7E" w:rsidRPr="000975D6" w:rsidRDefault="00411F7E" w:rsidP="00411F7E">
      <w:pPr>
        <w:spacing w:line="137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телей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в таких домах используются либо печное отопление, либо </w:t>
      </w:r>
      <w:proofErr w:type="gramStart"/>
      <w:r w:rsidRPr="000975D6">
        <w:rPr>
          <w:rFonts w:ascii="Times New Roman" w:eastAsia="Times New Roman" w:hAnsi="Times New Roman"/>
          <w:sz w:val="24"/>
        </w:rPr>
        <w:t>индивидуальные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газовые</w:t>
      </w:r>
    </w:p>
    <w:p w:rsidR="00411F7E" w:rsidRPr="000975D6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котлы.</w:t>
      </w:r>
    </w:p>
    <w:p w:rsidR="00411F7E" w:rsidRPr="000975D6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411F7E" w:rsidRPr="000975D6" w:rsidRDefault="00411F7E" w:rsidP="00411F7E">
      <w:pPr>
        <w:spacing w:line="229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1.3.9 Сведения о фактическом и ожидаемом потреблении горячей, питьевой, технической воды (годовое, среднесуточное, максимальное суточное).</w:t>
      </w:r>
    </w:p>
    <w:p w:rsidR="00411F7E" w:rsidRPr="000975D6" w:rsidRDefault="00411F7E" w:rsidP="00411F7E">
      <w:pPr>
        <w:spacing w:line="1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Централизованное горячее водоснабжение 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отсутствует.</w:t>
      </w:r>
    </w:p>
    <w:p w:rsidR="00411F7E" w:rsidRDefault="00411F7E" w:rsidP="00411F7E">
      <w:pPr>
        <w:rPr>
          <w:rFonts w:ascii="Times New Roman" w:eastAsia="Times New Roman" w:hAnsi="Times New Roman"/>
          <w:sz w:val="24"/>
        </w:rPr>
      </w:pPr>
    </w:p>
    <w:p w:rsidR="00411F7E" w:rsidRPr="000975D6" w:rsidRDefault="00411F7E" w:rsidP="00411F7E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1.3.10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водоснаб-жение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, с разбивкой по технологическим зонам.</w:t>
      </w:r>
    </w:p>
    <w:p w:rsidR="00411F7E" w:rsidRPr="000975D6" w:rsidRDefault="00411F7E" w:rsidP="00411F7E">
      <w:pPr>
        <w:spacing w:line="6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Pr="000975D6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представлены в таблице 1.3.7.1.</w:t>
      </w: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про-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мышленных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ды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абонентами.</w:t>
      </w:r>
    </w:p>
    <w:p w:rsidR="00411F7E" w:rsidRPr="000975D6" w:rsidRDefault="00411F7E" w:rsidP="00411F7E">
      <w:pPr>
        <w:spacing w:line="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Pr="007B2999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представлены в таблице 1.3.7.1.</w:t>
      </w:r>
    </w:p>
    <w:p w:rsidR="00411F7E" w:rsidRPr="000975D6" w:rsidRDefault="00411F7E" w:rsidP="00411F7E">
      <w:pPr>
        <w:spacing w:line="229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264" w:lineRule="auto"/>
        <w:ind w:left="260" w:right="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1.3.12 Сведения о фактических и планируемых потерях горячей, питьевой, технической воды при ее транспортировке (годовые, среднесуточные значения).</w:t>
      </w:r>
    </w:p>
    <w:p w:rsidR="00411F7E" w:rsidRPr="000975D6" w:rsidRDefault="00411F7E" w:rsidP="00411F7E">
      <w:pPr>
        <w:spacing w:line="307" w:lineRule="exact"/>
        <w:rPr>
          <w:rFonts w:ascii="Times New Roman" w:eastAsia="Times New Roman" w:hAnsi="Times New Roman"/>
        </w:rPr>
      </w:pPr>
    </w:p>
    <w:p w:rsidR="00411F7E" w:rsidRPr="007B2999" w:rsidRDefault="00411F7E" w:rsidP="00411F7E">
      <w:pPr>
        <w:spacing w:line="350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Фактические потери горячей, питьевой, технической воды при ее транспортировке составляют более 30 процентов от общего водопотребления.</w:t>
      </w:r>
    </w:p>
    <w:p w:rsidR="00411F7E" w:rsidRPr="000975D6" w:rsidRDefault="00411F7E" w:rsidP="00411F7E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1.3.13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горя-чей, питьевой, технической воды по технологическим зонам водоснабжения, структурный</w:t>
      </w:r>
      <w:proofErr w:type="gramEnd"/>
    </w:p>
    <w:p w:rsidR="00411F7E" w:rsidRPr="000975D6" w:rsidRDefault="00411F7E" w:rsidP="00411F7E">
      <w:pPr>
        <w:spacing w:line="1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баланс реализации горячей, питьевой, технической воды по группам абонентов). </w:t>
      </w: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</w:rPr>
        <w:t>Данные представлены в таблице 1.3.7.1.</w:t>
      </w:r>
      <w:r w:rsidRPr="007B2999"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411F7E" w:rsidRPr="000975D6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1.3.14 Расчет требуемой мощности водозаборных и очистных сооружений исходя из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дан-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ных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о перспективном потреблении горячей, питьевой, технической воды и величины 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по-терь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годам.</w:t>
      </w:r>
    </w:p>
    <w:p w:rsidR="00411F7E" w:rsidRPr="000975D6" w:rsidRDefault="00411F7E" w:rsidP="00411F7E">
      <w:pPr>
        <w:spacing w:line="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отсутствуют.</w:t>
      </w:r>
    </w:p>
    <w:p w:rsidR="00411F7E" w:rsidRPr="000975D6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Pr="000975D6" w:rsidRDefault="00411F7E" w:rsidP="00411F7E">
      <w:pPr>
        <w:spacing w:line="14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64" w:lineRule="auto"/>
        <w:ind w:left="260"/>
        <w:jc w:val="both"/>
        <w:rPr>
          <w:rFonts w:ascii="Times New Roman" w:hAnsi="Times New Roman"/>
          <w:sz w:val="24"/>
          <w:szCs w:val="24"/>
          <w:u w:val="single"/>
        </w:rPr>
      </w:pPr>
      <w:r w:rsidRPr="007B2999">
        <w:rPr>
          <w:rFonts w:ascii="Times New Roman" w:eastAsia="Times New Roman" w:hAnsi="Times New Roman"/>
          <w:sz w:val="24"/>
          <w:u w:val="single"/>
        </w:rPr>
        <w:t xml:space="preserve">1.3.15 Наименование организации, </w:t>
      </w:r>
      <w:r w:rsidRPr="007B2999">
        <w:rPr>
          <w:rFonts w:ascii="Times New Roman" w:hAnsi="Times New Roman"/>
          <w:sz w:val="24"/>
          <w:szCs w:val="24"/>
          <w:u w:val="single"/>
        </w:rPr>
        <w:t>оказывающей  услуги в сфере водоснабжения и водоотведения.</w:t>
      </w:r>
    </w:p>
    <w:p w:rsidR="00E218E5" w:rsidRPr="00411F7E" w:rsidRDefault="00411F7E" w:rsidP="00411F7E">
      <w:pPr>
        <w:rPr>
          <w:rFonts w:ascii="Times New Roman" w:eastAsia="Times New Roman" w:hAnsi="Times New Roman"/>
          <w:sz w:val="24"/>
        </w:rPr>
        <w:sectPr w:rsidR="00E218E5" w:rsidRPr="00411F7E" w:rsidSect="007C35B9">
          <w:pgSz w:w="11901" w:h="16838" w:code="9"/>
          <w:pgMar w:top="1137" w:right="446" w:bottom="152" w:left="1280" w:header="0" w:footer="0" w:gutter="0"/>
          <w:cols w:space="0" w:equalWidth="0">
            <w:col w:w="1018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>Оказание услуг в сфере водоснабжения и водоотведения на территории  муниципального образования Хваловское сельское поселение  осуществляет ГУП «</w:t>
      </w:r>
      <w:proofErr w:type="spellStart"/>
      <w:r>
        <w:rPr>
          <w:rFonts w:ascii="Times New Roman" w:hAnsi="Times New Roman"/>
          <w:sz w:val="24"/>
          <w:szCs w:val="24"/>
        </w:rPr>
        <w:t>Леноблводоканал</w:t>
      </w:r>
      <w:proofErr w:type="spellEnd"/>
      <w:r>
        <w:rPr>
          <w:rFonts w:ascii="Times New Roman" w:eastAsia="Times New Roman" w:hAnsi="Times New Roman"/>
          <w:sz w:val="24"/>
        </w:rPr>
        <w:t>».</w:t>
      </w:r>
    </w:p>
    <w:p w:rsidR="00E218E5" w:rsidRPr="0023101C" w:rsidRDefault="00E218E5" w:rsidP="0023101C">
      <w:pPr>
        <w:spacing w:line="264" w:lineRule="auto"/>
        <w:ind w:left="260" w:firstLine="4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page22"/>
      <w:bookmarkStart w:id="20" w:name="page23"/>
      <w:bookmarkStart w:id="21" w:name="page24"/>
      <w:bookmarkEnd w:id="19"/>
      <w:bookmarkEnd w:id="20"/>
      <w:bookmarkEnd w:id="21"/>
      <w:r w:rsidRPr="002310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 </w:t>
      </w:r>
      <w:r w:rsidR="0023101C" w:rsidRPr="0023101C">
        <w:rPr>
          <w:rFonts w:ascii="Times New Roman" w:hAnsi="Times New Roman" w:cs="Times New Roman"/>
          <w:b/>
          <w:sz w:val="24"/>
          <w:szCs w:val="24"/>
        </w:rPr>
        <w:t xml:space="preserve">Предложения по строительству, реконструкции и модернизации объектов централизованных систем водоснабжения и объектов водоснабжения в населенных </w:t>
      </w:r>
      <w:proofErr w:type="gramStart"/>
      <w:r w:rsidR="0023101C" w:rsidRPr="0023101C">
        <w:rPr>
          <w:rFonts w:ascii="Times New Roman" w:hAnsi="Times New Roman" w:cs="Times New Roman"/>
          <w:b/>
          <w:sz w:val="24"/>
          <w:szCs w:val="24"/>
        </w:rPr>
        <w:t>пунктах</w:t>
      </w:r>
      <w:proofErr w:type="gramEnd"/>
      <w:r w:rsidR="0023101C" w:rsidRPr="0023101C">
        <w:rPr>
          <w:rFonts w:ascii="Times New Roman" w:hAnsi="Times New Roman" w:cs="Times New Roman"/>
          <w:b/>
          <w:sz w:val="24"/>
          <w:szCs w:val="24"/>
        </w:rPr>
        <w:t xml:space="preserve"> не имеющих централизованного водоснабжения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1.4.1 Перечень основных мероприятий по реализации схем водоснабжения с разбивкой по годам.</w:t>
      </w:r>
    </w:p>
    <w:p w:rsidR="00E218E5" w:rsidRPr="000975D6" w:rsidRDefault="00E218E5" w:rsidP="00E218E5">
      <w:pPr>
        <w:spacing w:line="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21"/>
        </w:numPr>
        <w:tabs>
          <w:tab w:val="left" w:pos="1093"/>
        </w:tabs>
        <w:spacing w:line="348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данном </w:t>
      </w:r>
      <w:proofErr w:type="gramStart"/>
      <w:r w:rsidRPr="000975D6">
        <w:rPr>
          <w:rFonts w:ascii="Times New Roman" w:eastAsia="Times New Roman" w:hAnsi="Times New Roman"/>
          <w:sz w:val="24"/>
        </w:rPr>
        <w:t>разделе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представлена потребность в мероприятиях по реконструкции и строительству объектов водопроводного хозяйства.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3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Большое количество ветхих сетей ведет к увеличению числа аварий на сетях и к большим объемам утечек воды и неучтенного расхода воды. За период 2009-2013гг. </w:t>
      </w:r>
      <w:proofErr w:type="gramStart"/>
      <w:r w:rsidRPr="000975D6">
        <w:rPr>
          <w:rFonts w:ascii="Times New Roman" w:eastAsia="Times New Roman" w:hAnsi="Times New Roman"/>
          <w:sz w:val="24"/>
        </w:rPr>
        <w:t>коли-</w:t>
      </w:r>
      <w:proofErr w:type="spellStart"/>
      <w:r w:rsidRPr="000975D6">
        <w:rPr>
          <w:rFonts w:ascii="Times New Roman" w:eastAsia="Times New Roman" w:hAnsi="Times New Roman"/>
          <w:sz w:val="24"/>
        </w:rPr>
        <w:t>чество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аварий сетей водоснабжения по населенным пунктам составляет 7 аварий.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Высокий физический и моральный износ объектов водопроводного хозяйства ведет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22"/>
        </w:numPr>
        <w:tabs>
          <w:tab w:val="left" w:pos="471"/>
        </w:tabs>
        <w:spacing w:line="350" w:lineRule="auto"/>
        <w:ind w:left="260" w:right="20" w:firstLine="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созданию напряженной эпидемиологической ситуации по </w:t>
      </w:r>
      <w:proofErr w:type="spellStart"/>
      <w:r w:rsidRPr="000975D6">
        <w:rPr>
          <w:rFonts w:ascii="Times New Roman" w:eastAsia="Times New Roman" w:hAnsi="Times New Roman"/>
          <w:sz w:val="24"/>
        </w:rPr>
        <w:t>водообеспечению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населения района.</w:t>
      </w:r>
    </w:p>
    <w:p w:rsidR="00E218E5" w:rsidRPr="000975D6" w:rsidRDefault="00E218E5" w:rsidP="00E218E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Реконструкция всех объектов системы водоснабжения должна производиться </w:t>
      </w:r>
      <w:proofErr w:type="gramStart"/>
      <w:r w:rsidRPr="000975D6">
        <w:rPr>
          <w:rFonts w:ascii="Times New Roman" w:eastAsia="Times New Roman" w:hAnsi="Times New Roman"/>
          <w:sz w:val="24"/>
        </w:rPr>
        <w:t>по</w:t>
      </w:r>
      <w:proofErr w:type="gram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/>
        <w:jc w:val="both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этапно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. В первую очередь - начинать реконструкцию тех элементов системы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водоснабже-ния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>, которые больше всего требуют замены.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Pr="001F5924" w:rsidRDefault="00E218E5" w:rsidP="00E218E5">
      <w:pPr>
        <w:spacing w:line="356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следует провести работы по замене трубопроводов, по замене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по-жарных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гидрантов, для этого необходимо составление проектного решения, составление проектно-сметной документации и т. д. В таблице 1.4.1.1 представлен перечень </w:t>
      </w:r>
      <w:proofErr w:type="spellStart"/>
      <w:r w:rsidRPr="000975D6">
        <w:rPr>
          <w:rFonts w:ascii="Times New Roman" w:eastAsia="Times New Roman" w:hAnsi="Times New Roman"/>
          <w:sz w:val="24"/>
        </w:rPr>
        <w:t>мероприя-тий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по улучшению системы водоснабжения.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19183E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1.4.1.1. Перечень м</w:t>
      </w:r>
      <w:r w:rsidR="0019183E">
        <w:rPr>
          <w:rFonts w:ascii="Times New Roman" w:eastAsia="Times New Roman" w:hAnsi="Times New Roman"/>
          <w:b/>
          <w:sz w:val="24"/>
        </w:rPr>
        <w:t>ероприятий</w:t>
      </w:r>
    </w:p>
    <w:p w:rsidR="00E10D64" w:rsidRDefault="00E10D64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E10D64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r w:rsidRPr="000975D6">
        <w:rPr>
          <w:rFonts w:ascii="Times New Roman" w:eastAsia="Times New Roman" w:hAnsi="Times New Roman"/>
          <w:b/>
          <w:sz w:val="24"/>
        </w:rPr>
        <w:t>Перечень м</w:t>
      </w:r>
      <w:r>
        <w:rPr>
          <w:rFonts w:ascii="Times New Roman" w:eastAsia="Times New Roman" w:hAnsi="Times New Roman"/>
          <w:b/>
          <w:sz w:val="24"/>
        </w:rPr>
        <w:t xml:space="preserve">ероприятий с разбивкой по годам </w:t>
      </w:r>
    </w:p>
    <w:p w:rsidR="00E10D64" w:rsidRDefault="00E10D64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180"/>
        <w:gridCol w:w="140"/>
        <w:gridCol w:w="80"/>
        <w:gridCol w:w="920"/>
        <w:gridCol w:w="400"/>
        <w:gridCol w:w="100"/>
        <w:gridCol w:w="4740"/>
        <w:gridCol w:w="120"/>
      </w:tblGrid>
      <w:tr w:rsidR="00E10D64" w:rsidRPr="000975D6" w:rsidTr="00852133">
        <w:trPr>
          <w:trHeight w:val="20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Период реализации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74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Виды и наименование объектов местного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D64" w:rsidRPr="000975D6" w:rsidTr="0085213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74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10D64" w:rsidRPr="000975D6" w:rsidTr="00852133">
        <w:trPr>
          <w:trHeight w:val="11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74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10D64" w:rsidRPr="000975D6" w:rsidTr="00852133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sz w:val="24"/>
              </w:rPr>
              <w:t>/п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740" w:type="dxa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значения, и тип мероприятия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10D64" w:rsidRPr="000975D6" w:rsidTr="00852133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8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74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852133">
        <w:trPr>
          <w:trHeight w:val="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10D64" w:rsidRPr="000975D6" w:rsidTr="00852133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Водоснабжение</w:t>
            </w:r>
          </w:p>
        </w:tc>
      </w:tr>
      <w:tr w:rsidR="00E10D64" w:rsidRPr="000975D6" w:rsidTr="00852133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10D64" w:rsidRPr="000975D6" w:rsidTr="00852133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2015-2019 гг.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0" w:lineRule="exact"/>
              <w:ind w:left="29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0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Перекладка водопроводных сетей</w:t>
            </w:r>
          </w:p>
        </w:tc>
      </w:tr>
      <w:tr w:rsidR="00E10D64" w:rsidRPr="000975D6" w:rsidTr="00852133">
        <w:trPr>
          <w:trHeight w:val="1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2" w:lineRule="exact"/>
              <w:ind w:left="29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2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Замена пожарных гидрантов</w:t>
            </w:r>
          </w:p>
        </w:tc>
      </w:tr>
      <w:tr w:rsidR="00E10D64" w:rsidRPr="000975D6" w:rsidTr="00852133">
        <w:trPr>
          <w:trHeight w:val="1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B5230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5" w:lineRule="exac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2020-2024 гг.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5" w:lineRule="exact"/>
              <w:ind w:left="29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1.3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5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Установка счетчиков воды на вводах в здания</w:t>
            </w:r>
          </w:p>
        </w:tc>
      </w:tr>
      <w:tr w:rsidR="00EB5230" w:rsidRPr="000975D6" w:rsidTr="00EB5230">
        <w:trPr>
          <w:trHeight w:val="254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5230" w:rsidRPr="000975D6" w:rsidRDefault="00EB5230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5230" w:rsidRPr="000975D6" w:rsidRDefault="0023101C" w:rsidP="00852133">
            <w:pPr>
              <w:spacing w:line="245" w:lineRule="exac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2024-2033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5230" w:rsidRPr="000975D6" w:rsidRDefault="00EB5230" w:rsidP="00852133">
            <w:pPr>
              <w:spacing w:line="245" w:lineRule="exact"/>
              <w:ind w:left="2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1.4.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5230" w:rsidRPr="000975D6" w:rsidRDefault="00EB5230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5230" w:rsidRPr="000975D6" w:rsidRDefault="00EB5230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5230" w:rsidRPr="000975D6" w:rsidRDefault="00EB5230" w:rsidP="00852133">
            <w:pPr>
              <w:spacing w:line="245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Устройство дополнительных объектов водоснабжения</w:t>
            </w:r>
          </w:p>
        </w:tc>
      </w:tr>
    </w:tbl>
    <w:p w:rsidR="0019183E" w:rsidRPr="009D1596" w:rsidRDefault="00EB5230" w:rsidP="00EB5230">
      <w:pPr>
        <w:tabs>
          <w:tab w:val="left" w:pos="4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183E" w:rsidRPr="009D1596" w:rsidRDefault="00E10D64" w:rsidP="001918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9183E">
        <w:rPr>
          <w:rFonts w:ascii="Times New Roman" w:hAnsi="Times New Roman"/>
          <w:b/>
          <w:sz w:val="24"/>
          <w:szCs w:val="24"/>
        </w:rPr>
        <w:t xml:space="preserve">. </w:t>
      </w:r>
      <w:r w:rsidR="0019183E" w:rsidRPr="009D1596">
        <w:rPr>
          <w:rFonts w:ascii="Times New Roman" w:hAnsi="Times New Roman"/>
          <w:b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подключения объектов, нагрузок и сроков подключения</w:t>
      </w:r>
    </w:p>
    <w:p w:rsidR="0019183E" w:rsidRPr="009D1596" w:rsidRDefault="0019183E" w:rsidP="001918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01"/>
        <w:gridCol w:w="2761"/>
        <w:gridCol w:w="1583"/>
        <w:gridCol w:w="1530"/>
        <w:gridCol w:w="1453"/>
      </w:tblGrid>
      <w:tr w:rsidR="0019183E" w:rsidRPr="009D1596" w:rsidTr="00E10D64">
        <w:trPr>
          <w:trHeight w:val="495"/>
          <w:jc w:val="center"/>
        </w:trPr>
        <w:tc>
          <w:tcPr>
            <w:tcW w:w="251" w:type="pct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D1596">
              <w:rPr>
                <w:rFonts w:ascii="Times New Roman" w:hAnsi="Times New Roman"/>
                <w:b/>
              </w:rPr>
              <w:t>п</w:t>
            </w:r>
            <w:proofErr w:type="gramEnd"/>
            <w:r w:rsidRPr="009D159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32" w:type="pct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1518" w:type="pct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Местоположение объектов</w:t>
            </w:r>
          </w:p>
        </w:tc>
        <w:tc>
          <w:tcPr>
            <w:tcW w:w="799" w:type="pct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D1596">
              <w:rPr>
                <w:rFonts w:ascii="Times New Roman" w:hAnsi="Times New Roman"/>
                <w:b/>
              </w:rPr>
              <w:t>Общая нагрузка</w:t>
            </w:r>
            <w:r w:rsidRPr="009D1596">
              <w:rPr>
                <w:rFonts w:ascii="Times New Roman" w:hAnsi="Times New Roman"/>
                <w:b/>
                <w:vertAlign w:val="superscript"/>
              </w:rPr>
              <w:t>*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 xml:space="preserve">водоснабжение 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м</w:t>
            </w:r>
            <w:r w:rsidRPr="009D1596">
              <w:rPr>
                <w:rFonts w:ascii="Times New Roman" w:hAnsi="Times New Roman"/>
                <w:b/>
                <w:vertAlign w:val="superscript"/>
              </w:rPr>
              <w:t>3</w:t>
            </w:r>
            <w:r w:rsidRPr="009D1596">
              <w:rPr>
                <w:rFonts w:ascii="Times New Roman" w:hAnsi="Times New Roman"/>
                <w:b/>
              </w:rPr>
              <w:t>/</w:t>
            </w:r>
            <w:proofErr w:type="spellStart"/>
            <w:r w:rsidRPr="009D1596">
              <w:rPr>
                <w:rFonts w:ascii="Times New Roman" w:hAnsi="Times New Roman"/>
                <w:b/>
              </w:rPr>
              <w:t>сут</w:t>
            </w:r>
            <w:proofErr w:type="spellEnd"/>
          </w:p>
        </w:tc>
        <w:tc>
          <w:tcPr>
            <w:tcW w:w="768" w:type="pct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D1596">
              <w:rPr>
                <w:rFonts w:ascii="Times New Roman" w:hAnsi="Times New Roman"/>
                <w:b/>
              </w:rPr>
              <w:t>Общая нагрузка</w:t>
            </w:r>
            <w:r w:rsidRPr="009D1596">
              <w:rPr>
                <w:rFonts w:ascii="Times New Roman" w:hAnsi="Times New Roman"/>
                <w:b/>
                <w:vertAlign w:val="superscript"/>
              </w:rPr>
              <w:t>*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 xml:space="preserve">водоотведение 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м</w:t>
            </w:r>
            <w:r w:rsidRPr="009D1596">
              <w:rPr>
                <w:rFonts w:ascii="Times New Roman" w:hAnsi="Times New Roman"/>
                <w:b/>
                <w:vertAlign w:val="superscript"/>
              </w:rPr>
              <w:t>3</w:t>
            </w:r>
            <w:r w:rsidRPr="009D1596">
              <w:rPr>
                <w:rFonts w:ascii="Times New Roman" w:hAnsi="Times New Roman"/>
                <w:b/>
              </w:rPr>
              <w:t>/</w:t>
            </w:r>
            <w:proofErr w:type="spellStart"/>
            <w:r w:rsidRPr="009D1596">
              <w:rPr>
                <w:rFonts w:ascii="Times New Roman" w:hAnsi="Times New Roman"/>
                <w:b/>
              </w:rPr>
              <w:t>сут</w:t>
            </w:r>
            <w:proofErr w:type="spellEnd"/>
          </w:p>
        </w:tc>
        <w:tc>
          <w:tcPr>
            <w:tcW w:w="533" w:type="pct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Срок подключения</w:t>
            </w:r>
          </w:p>
        </w:tc>
      </w:tr>
      <w:tr w:rsidR="0019183E" w:rsidRPr="009D1596" w:rsidTr="00E10D64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D1596">
              <w:rPr>
                <w:rFonts w:ascii="Times New Roman" w:hAnsi="Times New Roman"/>
                <w:b/>
                <w:color w:val="000000"/>
              </w:rPr>
              <w:t xml:space="preserve">Сельское поселение </w:t>
            </w:r>
            <w:proofErr w:type="spellStart"/>
            <w:r w:rsidRPr="009D1596">
              <w:rPr>
                <w:rFonts w:ascii="Times New Roman" w:hAnsi="Times New Roman"/>
                <w:b/>
                <w:color w:val="000000"/>
              </w:rPr>
              <w:t>Хвалово</w:t>
            </w:r>
            <w:proofErr w:type="spellEnd"/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</w:rPr>
            </w:pPr>
          </w:p>
        </w:tc>
      </w:tr>
      <w:tr w:rsidR="0019183E" w:rsidRPr="00852133" w:rsidTr="00E10D64">
        <w:trPr>
          <w:jc w:val="center"/>
        </w:trPr>
        <w:tc>
          <w:tcPr>
            <w:tcW w:w="251" w:type="pct"/>
            <w:shd w:val="clear" w:color="auto" w:fill="auto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</w:rPr>
            </w:pPr>
            <w:r w:rsidRPr="0085213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2" w:type="pct"/>
            <w:shd w:val="clear" w:color="auto" w:fill="auto"/>
          </w:tcPr>
          <w:p w:rsidR="0019183E" w:rsidRPr="00852133" w:rsidRDefault="0019183E" w:rsidP="0019183E">
            <w:pPr>
              <w:rPr>
                <w:rFonts w:ascii="Times New Roman" w:hAnsi="Times New Roman"/>
                <w:color w:val="000000"/>
              </w:rPr>
            </w:pPr>
            <w:r w:rsidRPr="00852133">
              <w:rPr>
                <w:rFonts w:ascii="Times New Roman" w:hAnsi="Times New Roman"/>
                <w:color w:val="000000"/>
              </w:rPr>
              <w:t>Точка общественного питания</w:t>
            </w:r>
          </w:p>
        </w:tc>
        <w:tc>
          <w:tcPr>
            <w:tcW w:w="1518" w:type="pct"/>
            <w:shd w:val="clear" w:color="auto" w:fill="auto"/>
          </w:tcPr>
          <w:p w:rsidR="0019183E" w:rsidRPr="00852133" w:rsidRDefault="0019183E" w:rsidP="0019183E">
            <w:pPr>
              <w:rPr>
                <w:rFonts w:ascii="Times New Roman" w:hAnsi="Times New Roman"/>
                <w:color w:val="000000"/>
              </w:rPr>
            </w:pPr>
            <w:r w:rsidRPr="00852133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852133">
              <w:rPr>
                <w:rFonts w:ascii="Times New Roman" w:hAnsi="Times New Roman"/>
                <w:color w:val="000000"/>
              </w:rPr>
              <w:t>Хвалово</w:t>
            </w:r>
            <w:proofErr w:type="spellEnd"/>
            <w:r w:rsidRPr="00852133">
              <w:rPr>
                <w:rFonts w:ascii="Times New Roman" w:hAnsi="Times New Roman"/>
                <w:color w:val="000000"/>
              </w:rPr>
              <w:t>, д. 129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</w:rPr>
            </w:pPr>
            <w:r w:rsidRPr="00852133">
              <w:rPr>
                <w:rFonts w:ascii="Times New Roman" w:hAnsi="Times New Roman"/>
                <w:color w:val="000000"/>
              </w:rPr>
              <w:t xml:space="preserve">1,0 </w:t>
            </w:r>
          </w:p>
        </w:tc>
        <w:tc>
          <w:tcPr>
            <w:tcW w:w="768" w:type="pct"/>
            <w:vAlign w:val="center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</w:rPr>
            </w:pPr>
            <w:r w:rsidRPr="00852133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vAlign w:val="center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</w:rPr>
            </w:pPr>
            <w:r w:rsidRPr="00852133">
              <w:rPr>
                <w:rFonts w:ascii="Times New Roman" w:hAnsi="Times New Roman"/>
              </w:rPr>
              <w:t>2023-2033</w:t>
            </w:r>
          </w:p>
        </w:tc>
      </w:tr>
    </w:tbl>
    <w:p w:rsidR="0019183E" w:rsidRPr="00852133" w:rsidRDefault="0019183E" w:rsidP="0019183E">
      <w:pPr>
        <w:jc w:val="both"/>
        <w:rPr>
          <w:rFonts w:ascii="Times New Roman" w:hAnsi="Times New Roman"/>
          <w:sz w:val="24"/>
          <w:szCs w:val="24"/>
        </w:rPr>
      </w:pPr>
    </w:p>
    <w:p w:rsidR="0019183E" w:rsidRPr="00852133" w:rsidRDefault="00E10D64" w:rsidP="0019183E">
      <w:pPr>
        <w:jc w:val="center"/>
        <w:rPr>
          <w:rFonts w:ascii="Times New Roman" w:hAnsi="Times New Roman"/>
          <w:b/>
          <w:sz w:val="24"/>
          <w:szCs w:val="24"/>
        </w:rPr>
      </w:pPr>
      <w:r w:rsidRPr="00852133">
        <w:rPr>
          <w:rFonts w:ascii="Times New Roman" w:hAnsi="Times New Roman"/>
          <w:b/>
          <w:sz w:val="24"/>
          <w:szCs w:val="24"/>
        </w:rPr>
        <w:t>3</w:t>
      </w:r>
      <w:r w:rsidR="0019183E" w:rsidRPr="00852133">
        <w:rPr>
          <w:rFonts w:ascii="Times New Roman" w:hAnsi="Times New Roman"/>
          <w:b/>
          <w:sz w:val="24"/>
          <w:szCs w:val="24"/>
        </w:rPr>
        <w:t>. Перечень мероприятий по строительству, модернизации и (или) реконструкции объектов централизованных систем  водоснабжения на 2023 -2033 годы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2"/>
        <w:gridCol w:w="1822"/>
        <w:gridCol w:w="2157"/>
        <w:gridCol w:w="1784"/>
        <w:gridCol w:w="1641"/>
      </w:tblGrid>
      <w:tr w:rsidR="0019183E" w:rsidRPr="00852133" w:rsidTr="0023101C">
        <w:trPr>
          <w:jc w:val="center"/>
        </w:trPr>
        <w:tc>
          <w:tcPr>
            <w:tcW w:w="276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19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7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объекта, инвентарный номер, адрес объекта</w:t>
            </w:r>
          </w:p>
        </w:tc>
        <w:tc>
          <w:tcPr>
            <w:tcW w:w="1049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Стадия технологического цикла</w:t>
            </w:r>
          </w:p>
        </w:tc>
        <w:tc>
          <w:tcPr>
            <w:tcW w:w="869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800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</w:t>
            </w: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19183E" w:rsidRPr="00852133" w:rsidTr="0023101C">
        <w:trPr>
          <w:jc w:val="center"/>
        </w:trPr>
        <w:tc>
          <w:tcPr>
            <w:tcW w:w="5000" w:type="pct"/>
            <w:gridSpan w:val="6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Мероприятия по новому строительству</w:t>
            </w:r>
          </w:p>
        </w:tc>
      </w:tr>
      <w:tr w:rsidR="0019183E" w:rsidRPr="009D1596" w:rsidTr="0023101C">
        <w:trPr>
          <w:jc w:val="center"/>
        </w:trPr>
        <w:tc>
          <w:tcPr>
            <w:tcW w:w="276" w:type="pct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19183E" w:rsidRPr="0023101C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01C">
              <w:rPr>
                <w:rFonts w:ascii="Times New Roman" w:eastAsia="Times New Roman" w:hAnsi="Times New Roman"/>
                <w:sz w:val="24"/>
                <w:szCs w:val="24"/>
              </w:rPr>
              <w:t xml:space="preserve">Новое строительство ВОС/монтаж установки модульной станции очистки воды </w:t>
            </w:r>
            <w:r w:rsidRPr="0023101C">
              <w:rPr>
                <w:rFonts w:ascii="Times New Roman" w:hAnsi="Times New Roman"/>
                <w:sz w:val="24"/>
                <w:szCs w:val="24"/>
              </w:rPr>
              <w:t>производительность                   250 м3/</w:t>
            </w:r>
            <w:proofErr w:type="spellStart"/>
            <w:r w:rsidRPr="0023101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87" w:type="pct"/>
          </w:tcPr>
          <w:p w:rsidR="0019183E" w:rsidRPr="0023101C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01C">
              <w:rPr>
                <w:rFonts w:ascii="Times New Roman" w:eastAsia="Times New Roman" w:hAnsi="Times New Roman"/>
                <w:sz w:val="24"/>
                <w:szCs w:val="24"/>
              </w:rPr>
              <w:t xml:space="preserve">ВОС, Ленинградская область, Волховский район, Хваловское СП, д. </w:t>
            </w:r>
            <w:proofErr w:type="spellStart"/>
            <w:r w:rsidRPr="0023101C">
              <w:rPr>
                <w:rFonts w:ascii="Times New Roman" w:eastAsia="Times New Roman" w:hAnsi="Times New Roman"/>
                <w:sz w:val="24"/>
                <w:szCs w:val="24"/>
              </w:rPr>
              <w:t>Хвалово</w:t>
            </w:r>
            <w:proofErr w:type="spellEnd"/>
            <w:r w:rsidRPr="0023101C">
              <w:rPr>
                <w:rFonts w:ascii="Times New Roman" w:eastAsia="Times New Roman" w:hAnsi="Times New Roman"/>
                <w:sz w:val="24"/>
                <w:szCs w:val="24"/>
              </w:rPr>
              <w:t>, д. 140</w:t>
            </w:r>
          </w:p>
        </w:tc>
        <w:tc>
          <w:tcPr>
            <w:tcW w:w="1049" w:type="pct"/>
          </w:tcPr>
          <w:p w:rsidR="0019183E" w:rsidRPr="0023101C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01C">
              <w:rPr>
                <w:rFonts w:ascii="Times New Roman" w:eastAsia="Times New Roman" w:hAnsi="Times New Roman"/>
                <w:sz w:val="24"/>
                <w:szCs w:val="24"/>
              </w:rPr>
              <w:t>очистка воды</w:t>
            </w:r>
          </w:p>
        </w:tc>
        <w:tc>
          <w:tcPr>
            <w:tcW w:w="869" w:type="pct"/>
          </w:tcPr>
          <w:p w:rsidR="0019183E" w:rsidRPr="0023101C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01C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800" w:type="pct"/>
            <w:shd w:val="clear" w:color="auto" w:fill="FFFFFF"/>
          </w:tcPr>
          <w:p w:rsidR="0019183E" w:rsidRPr="0023101C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01C">
              <w:rPr>
                <w:rFonts w:ascii="Times New Roman" w:eastAsia="Times New Roman" w:hAnsi="Times New Roman"/>
                <w:sz w:val="24"/>
                <w:szCs w:val="24"/>
              </w:rPr>
              <w:t>улучшение качества питьевой воды</w:t>
            </w:r>
          </w:p>
        </w:tc>
      </w:tr>
    </w:tbl>
    <w:p w:rsidR="0023101C" w:rsidRPr="0023101C" w:rsidRDefault="0023101C" w:rsidP="00231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1C">
        <w:rPr>
          <w:rFonts w:ascii="Times New Roman" w:hAnsi="Times New Roman" w:cs="Times New Roman"/>
          <w:b/>
          <w:sz w:val="24"/>
          <w:szCs w:val="24"/>
        </w:rPr>
        <w:t>3.1. Перечень мероприятий по устройству  дополнительных объектов водоснабжения на 2023 -2033 годы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2078"/>
        <w:gridCol w:w="1809"/>
        <w:gridCol w:w="2139"/>
        <w:gridCol w:w="1772"/>
        <w:gridCol w:w="1630"/>
      </w:tblGrid>
      <w:tr w:rsidR="0023101C" w:rsidRPr="0023101C" w:rsidTr="007638F0">
        <w:trPr>
          <w:jc w:val="center"/>
        </w:trPr>
        <w:tc>
          <w:tcPr>
            <w:tcW w:w="205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7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0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инвентарный номер, адрес объекта</w:t>
            </w:r>
          </w:p>
        </w:tc>
        <w:tc>
          <w:tcPr>
            <w:tcW w:w="1088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>Стадия технологического цикла</w:t>
            </w:r>
          </w:p>
        </w:tc>
        <w:tc>
          <w:tcPr>
            <w:tcW w:w="901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829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23101C" w:rsidRPr="0023101C" w:rsidTr="007638F0">
        <w:trPr>
          <w:jc w:val="center"/>
        </w:trPr>
        <w:tc>
          <w:tcPr>
            <w:tcW w:w="5000" w:type="pct"/>
            <w:gridSpan w:val="6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новому строительству</w:t>
            </w:r>
          </w:p>
        </w:tc>
      </w:tr>
      <w:tr w:rsidR="0023101C" w:rsidRPr="0023101C" w:rsidTr="007638F0">
        <w:trPr>
          <w:jc w:val="center"/>
        </w:trPr>
        <w:tc>
          <w:tcPr>
            <w:tcW w:w="205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23101C" w:rsidRPr="0023101C" w:rsidRDefault="0023101C" w:rsidP="0076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дополнительных объектов водоснабжения </w:t>
            </w:r>
          </w:p>
        </w:tc>
        <w:tc>
          <w:tcPr>
            <w:tcW w:w="920" w:type="pct"/>
          </w:tcPr>
          <w:p w:rsidR="0023101C" w:rsidRPr="0023101C" w:rsidRDefault="0023101C" w:rsidP="0076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скважин  и / или общественных колодцев с питьевой водой в дер. </w:t>
            </w:r>
            <w:proofErr w:type="spellStart"/>
            <w:r w:rsidRPr="0023101C">
              <w:rPr>
                <w:rFonts w:ascii="Times New Roman" w:hAnsi="Times New Roman" w:cs="Times New Roman"/>
                <w:sz w:val="24"/>
                <w:szCs w:val="24"/>
              </w:rPr>
              <w:t>Прокшеницы</w:t>
            </w:r>
            <w:proofErr w:type="spellEnd"/>
            <w:r w:rsidRPr="00231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01C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23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23101C">
              <w:rPr>
                <w:rFonts w:ascii="Times New Roman" w:hAnsi="Times New Roman" w:cs="Times New Roman"/>
                <w:sz w:val="24"/>
                <w:szCs w:val="24"/>
              </w:rPr>
              <w:t>централитзованного</w:t>
            </w:r>
            <w:proofErr w:type="spellEnd"/>
            <w:r w:rsidRPr="0023101C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и общественных колодцев</w:t>
            </w:r>
          </w:p>
        </w:tc>
        <w:tc>
          <w:tcPr>
            <w:tcW w:w="901" w:type="pct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sz w:val="24"/>
                <w:szCs w:val="24"/>
              </w:rPr>
              <w:t>2023-2033</w:t>
            </w:r>
          </w:p>
        </w:tc>
        <w:tc>
          <w:tcPr>
            <w:tcW w:w="829" w:type="pct"/>
            <w:shd w:val="clear" w:color="auto" w:fill="FFFFFF"/>
          </w:tcPr>
          <w:p w:rsidR="0023101C" w:rsidRPr="0023101C" w:rsidRDefault="0023101C" w:rsidP="0076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1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 в населенных пунктах, не имеющих централизованного водоснабжения</w:t>
            </w:r>
          </w:p>
        </w:tc>
      </w:tr>
    </w:tbl>
    <w:p w:rsidR="0023101C" w:rsidRDefault="0023101C" w:rsidP="0023101C">
      <w:pPr>
        <w:rPr>
          <w:rFonts w:ascii="Times New Roman" w:hAnsi="Times New Roman"/>
          <w:b/>
          <w:sz w:val="24"/>
          <w:szCs w:val="24"/>
        </w:rPr>
      </w:pPr>
    </w:p>
    <w:p w:rsidR="0019183E" w:rsidRPr="009D1596" w:rsidRDefault="00E10D64" w:rsidP="002310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9183E">
        <w:rPr>
          <w:rFonts w:ascii="Times New Roman" w:hAnsi="Times New Roman"/>
          <w:b/>
          <w:sz w:val="24"/>
          <w:szCs w:val="24"/>
        </w:rPr>
        <w:t xml:space="preserve">. </w:t>
      </w:r>
      <w:r w:rsidR="0019183E" w:rsidRPr="009D1596">
        <w:rPr>
          <w:rFonts w:ascii="Times New Roman" w:hAnsi="Times New Roman"/>
          <w:b/>
          <w:sz w:val="24"/>
          <w:szCs w:val="24"/>
        </w:rPr>
        <w:t xml:space="preserve">Перечень мероприятий по защите централизованных систем водоснабжения и их отдельных </w:t>
      </w:r>
      <w:r w:rsidR="0019183E">
        <w:rPr>
          <w:rFonts w:ascii="Times New Roman" w:hAnsi="Times New Roman"/>
          <w:b/>
          <w:sz w:val="24"/>
          <w:szCs w:val="24"/>
        </w:rPr>
        <w:t xml:space="preserve"> </w:t>
      </w:r>
      <w:r w:rsidR="0019183E" w:rsidRPr="009D1596">
        <w:rPr>
          <w:rFonts w:ascii="Times New Roman" w:hAnsi="Times New Roman"/>
          <w:b/>
          <w:sz w:val="24"/>
          <w:szCs w:val="24"/>
        </w:rPr>
        <w:t xml:space="preserve">объектов от угроз техногенного, природного характера и террористических актов, по предотвращению возникновения </w:t>
      </w:r>
      <w:r w:rsidR="0019183E">
        <w:rPr>
          <w:rFonts w:ascii="Times New Roman" w:hAnsi="Times New Roman"/>
          <w:b/>
          <w:sz w:val="24"/>
          <w:szCs w:val="24"/>
        </w:rPr>
        <w:t xml:space="preserve"> </w:t>
      </w:r>
      <w:r w:rsidR="0019183E" w:rsidRPr="009D1596">
        <w:rPr>
          <w:rFonts w:ascii="Times New Roman" w:hAnsi="Times New Roman"/>
          <w:b/>
          <w:sz w:val="24"/>
          <w:szCs w:val="24"/>
        </w:rPr>
        <w:t>аварийных ситуаций, снижению риска и смягчению последствий чрезвычайных ситуаций</w:t>
      </w:r>
    </w:p>
    <w:p w:rsidR="0019183E" w:rsidRPr="009D1596" w:rsidRDefault="0019183E" w:rsidP="0019183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93"/>
        <w:gridCol w:w="1632"/>
        <w:gridCol w:w="1927"/>
        <w:gridCol w:w="1598"/>
        <w:gridCol w:w="2267"/>
      </w:tblGrid>
      <w:tr w:rsidR="0019183E" w:rsidRPr="009D1596" w:rsidTr="00E10D64">
        <w:trPr>
          <w:jc w:val="center"/>
        </w:trPr>
        <w:tc>
          <w:tcPr>
            <w:tcW w:w="255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4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9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объекта, инвентарный номер, адрес </w:t>
            </w: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982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Стадия технологического цикла</w:t>
            </w:r>
          </w:p>
        </w:tc>
        <w:tc>
          <w:tcPr>
            <w:tcW w:w="812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1157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</w:t>
            </w: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19183E" w:rsidRPr="009D1596" w:rsidTr="00E10D64">
        <w:trPr>
          <w:jc w:val="center"/>
        </w:trPr>
        <w:tc>
          <w:tcPr>
            <w:tcW w:w="255" w:type="pct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охранной и пожарной сигнализации, видеонаблюдения, ограждения и технического освещения ВОС </w:t>
            </w:r>
          </w:p>
        </w:tc>
        <w:tc>
          <w:tcPr>
            <w:tcW w:w="829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ВОС,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t xml:space="preserve"> Ленинградская область, Волховский район, Хваловское СП, д. </w:t>
            </w:r>
            <w:proofErr w:type="spellStart"/>
            <w:r w:rsidRPr="00852133">
              <w:rPr>
                <w:rFonts w:ascii="Times New Roman" w:hAnsi="Times New Roman"/>
                <w:sz w:val="24"/>
                <w:szCs w:val="24"/>
              </w:rPr>
              <w:t>Хвалово</w:t>
            </w:r>
            <w:proofErr w:type="spellEnd"/>
            <w:r w:rsidRPr="00852133">
              <w:rPr>
                <w:rFonts w:ascii="Times New Roman" w:hAnsi="Times New Roman"/>
                <w:sz w:val="24"/>
                <w:szCs w:val="24"/>
              </w:rPr>
              <w:t>, д.140</w:t>
            </w:r>
          </w:p>
        </w:tc>
        <w:tc>
          <w:tcPr>
            <w:tcW w:w="982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проектно-изыскательские работы, монтажные работы</w:t>
            </w:r>
          </w:p>
        </w:tc>
        <w:tc>
          <w:tcPr>
            <w:tcW w:w="812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7" w:type="pct"/>
            <w:shd w:val="clear" w:color="auto" w:fill="FFFFFF"/>
          </w:tcPr>
          <w:p w:rsidR="0019183E" w:rsidRPr="00852133" w:rsidRDefault="0019183E" w:rsidP="0019183E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85213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антитеррористической защищенности, пожарной безопасности</w:t>
            </w:r>
          </w:p>
        </w:tc>
      </w:tr>
      <w:tr w:rsidR="0019183E" w:rsidRPr="009D1596" w:rsidTr="00E10D64">
        <w:trPr>
          <w:jc w:val="center"/>
        </w:trPr>
        <w:tc>
          <w:tcPr>
            <w:tcW w:w="255" w:type="pct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Категорирование зданий и помещений по взрывопожарной и пожарной опасности и ПУЭ</w:t>
            </w:r>
          </w:p>
        </w:tc>
        <w:tc>
          <w:tcPr>
            <w:tcW w:w="829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ВОС,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t xml:space="preserve"> Ленинградская область, Волховский район, Хваловское СП, д. </w:t>
            </w:r>
            <w:proofErr w:type="spellStart"/>
            <w:r w:rsidRPr="00852133">
              <w:rPr>
                <w:rFonts w:ascii="Times New Roman" w:hAnsi="Times New Roman"/>
                <w:sz w:val="24"/>
                <w:szCs w:val="24"/>
              </w:rPr>
              <w:t>Хвалово</w:t>
            </w:r>
            <w:proofErr w:type="spellEnd"/>
            <w:r w:rsidRPr="00852133">
              <w:rPr>
                <w:rFonts w:ascii="Times New Roman" w:hAnsi="Times New Roman"/>
                <w:sz w:val="24"/>
                <w:szCs w:val="24"/>
              </w:rPr>
              <w:t>, д.140</w:t>
            </w:r>
          </w:p>
        </w:tc>
        <w:tc>
          <w:tcPr>
            <w:tcW w:w="982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расчет категории зданий и помещений по взрывопожарной и пожарной опасности и ПУЭ</w:t>
            </w:r>
          </w:p>
        </w:tc>
        <w:tc>
          <w:tcPr>
            <w:tcW w:w="812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7" w:type="pct"/>
            <w:shd w:val="clear" w:color="auto" w:fill="FFFFFF"/>
          </w:tcPr>
          <w:p w:rsidR="0019183E" w:rsidRPr="00852133" w:rsidRDefault="0019183E" w:rsidP="0019183E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85213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пожарной безопасности</w:t>
            </w:r>
          </w:p>
        </w:tc>
      </w:tr>
    </w:tbl>
    <w:p w:rsidR="00E218E5" w:rsidRPr="000975D6" w:rsidRDefault="00E218E5" w:rsidP="00E218E5">
      <w:pPr>
        <w:spacing w:line="273" w:lineRule="auto"/>
        <w:ind w:left="2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1.4.2 Технические обоснования основных мероприятий по реализации схем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водоснабже-ния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, в том числе гидрогеологические характеристики потенциальных источников водо-снабжения,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предусмот-ренных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схемами водоснабжения и водоотведения.</w:t>
      </w:r>
    </w:p>
    <w:p w:rsidR="00E218E5" w:rsidRPr="000975D6" w:rsidRDefault="00E218E5" w:rsidP="00E218E5">
      <w:pPr>
        <w:spacing w:line="5" w:lineRule="exact"/>
        <w:rPr>
          <w:rFonts w:ascii="Times New Roman" w:eastAsia="Times New Roman" w:hAnsi="Times New Roman"/>
        </w:rPr>
      </w:pPr>
    </w:p>
    <w:p w:rsidR="00411F7E" w:rsidRDefault="00411F7E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</w:p>
    <w:p w:rsidR="00E218E5" w:rsidRDefault="00E218E5" w:rsidP="00E10D64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таблице 1.4.2.1 представлены технические о</w:t>
      </w:r>
      <w:r w:rsidR="00E10D64">
        <w:rPr>
          <w:rFonts w:ascii="Times New Roman" w:eastAsia="Times New Roman" w:hAnsi="Times New Roman"/>
          <w:sz w:val="24"/>
        </w:rPr>
        <w:t>боснования основных мероприятий.</w:t>
      </w:r>
    </w:p>
    <w:p w:rsidR="00E10D64" w:rsidRDefault="00E10D64" w:rsidP="00E10D64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1.4.2.1.Технические обоснования основных мероприятий.</w:t>
      </w:r>
    </w:p>
    <w:p w:rsidR="00E10D64" w:rsidRPr="000975D6" w:rsidRDefault="00E10D64" w:rsidP="00E10D64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334"/>
        <w:gridCol w:w="118"/>
        <w:gridCol w:w="98"/>
        <w:gridCol w:w="3835"/>
        <w:gridCol w:w="118"/>
        <w:gridCol w:w="79"/>
        <w:gridCol w:w="4818"/>
        <w:gridCol w:w="118"/>
      </w:tblGrid>
      <w:tr w:rsidR="00E10D64" w:rsidRPr="000975D6" w:rsidTr="00E10D64">
        <w:trPr>
          <w:trHeight w:val="286"/>
        </w:trPr>
        <w:tc>
          <w:tcPr>
            <w:tcW w:w="61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3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61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Виды и наименование объектов</w:t>
            </w:r>
          </w:p>
        </w:tc>
        <w:tc>
          <w:tcPr>
            <w:tcW w:w="61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0D64" w:rsidRPr="000975D6" w:rsidTr="00E10D64">
        <w:trPr>
          <w:trHeight w:val="134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90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 xml:space="preserve">местного значения, и тип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меропри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-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71" w:lineRule="exact"/>
              <w:ind w:left="10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Техническое обоснование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37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b/>
                <w:w w:val="93"/>
                <w:sz w:val="24"/>
                <w:shd w:val="clear" w:color="auto" w:fill="DAEEF3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w w:val="93"/>
                <w:sz w:val="24"/>
                <w:shd w:val="clear" w:color="auto" w:fill="DAEEF3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3"/>
                <w:sz w:val="24"/>
                <w:shd w:val="clear" w:color="auto" w:fill="DAEEF3"/>
              </w:rPr>
              <w:t>/п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9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39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3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90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</w:rPr>
              <w:t>ятия</w:t>
            </w:r>
            <w:proofErr w:type="spellEnd"/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10D64" w:rsidRPr="000975D6" w:rsidTr="00E10D64">
        <w:trPr>
          <w:trHeight w:val="141"/>
        </w:trPr>
        <w:tc>
          <w:tcPr>
            <w:tcW w:w="61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90" w:type="pct"/>
            <w:vMerge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10D64" w:rsidRPr="000975D6" w:rsidTr="00E10D64">
        <w:trPr>
          <w:trHeight w:val="236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6" w:lineRule="exac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Высокая степень физического износа водопровод-</w:t>
            </w:r>
          </w:p>
        </w:tc>
      </w:tr>
      <w:tr w:rsidR="00E10D64" w:rsidRPr="000975D6" w:rsidTr="00E10D64">
        <w:trPr>
          <w:trHeight w:val="254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ных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сетей,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обусловленная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 xml:space="preserve"> сверхнормативным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сро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E10D64" w:rsidRPr="000975D6" w:rsidTr="00E10D64">
        <w:trPr>
          <w:trHeight w:val="252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ком их эксплуатации. Основная часть водопровод-</w:t>
            </w:r>
          </w:p>
        </w:tc>
      </w:tr>
      <w:tr w:rsidR="00E10D64" w:rsidRPr="000975D6" w:rsidTr="00E10D64">
        <w:trPr>
          <w:trHeight w:val="252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ных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сетей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выполнена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 xml:space="preserve"> из стальных и чугунных труб,</w:t>
            </w:r>
          </w:p>
        </w:tc>
      </w:tr>
      <w:tr w:rsidR="00E10D64" w:rsidRPr="000975D6" w:rsidTr="00E10D64">
        <w:trPr>
          <w:trHeight w:val="254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5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Перекладка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существующих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 xml:space="preserve"> водопровод-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которые подвержены коррозии, что приводит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к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 xml:space="preserve"> их</w:t>
            </w:r>
          </w:p>
        </w:tc>
      </w:tr>
      <w:tr w:rsidR="00E10D64" w:rsidRPr="000975D6" w:rsidTr="00E10D64">
        <w:trPr>
          <w:trHeight w:val="127"/>
        </w:trPr>
        <w:tc>
          <w:tcPr>
            <w:tcW w:w="235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1.1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5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преждевременному износу. Высокая степень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кор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E10D64" w:rsidRPr="000975D6" w:rsidTr="00E10D64">
        <w:trPr>
          <w:trHeight w:val="125"/>
        </w:trPr>
        <w:tc>
          <w:tcPr>
            <w:tcW w:w="235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5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ных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сетей ХВС 6400,4 м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5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розии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водопроводных сетей, вызвана тем, что вода</w:t>
            </w:r>
          </w:p>
        </w:tc>
      </w:tr>
      <w:tr w:rsidR="00E10D64" w:rsidRPr="000975D6" w:rsidTr="00E10D64">
        <w:trPr>
          <w:trHeight w:val="127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252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обладает  коррозионной  активностью.  Указанные</w:t>
            </w:r>
          </w:p>
        </w:tc>
      </w:tr>
      <w:tr w:rsidR="00E10D64" w:rsidRPr="000975D6" w:rsidTr="00E10D64">
        <w:trPr>
          <w:trHeight w:val="254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причины вызывают значительные объемы потерь и</w:t>
            </w:r>
          </w:p>
        </w:tc>
      </w:tr>
      <w:tr w:rsidR="00E10D64" w:rsidRPr="000975D6" w:rsidTr="00E10D64">
        <w:trPr>
          <w:trHeight w:val="252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утечек воды, многочисленные авария на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водопро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E10D64" w:rsidRPr="000975D6" w:rsidTr="00E10D64">
        <w:trPr>
          <w:trHeight w:val="257"/>
        </w:trPr>
        <w:tc>
          <w:tcPr>
            <w:tcW w:w="61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водных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сетях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>.</w:t>
            </w:r>
          </w:p>
        </w:tc>
      </w:tr>
      <w:tr w:rsidR="00E10D64" w:rsidRPr="000975D6" w:rsidTr="00E10D64">
        <w:trPr>
          <w:trHeight w:val="239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5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0" w:lineRule="exac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Замена  существующих  пожарных  гид-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10D64" w:rsidRPr="000975D6" w:rsidTr="00E10D64">
        <w:trPr>
          <w:trHeight w:val="252"/>
        </w:trPr>
        <w:tc>
          <w:tcPr>
            <w:tcW w:w="296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1.2</w:t>
            </w:r>
          </w:p>
        </w:tc>
        <w:tc>
          <w:tcPr>
            <w:tcW w:w="2102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рантов (5шт.) и водоразборных колонок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Необходимо по состоянию износа</w:t>
            </w:r>
          </w:p>
        </w:tc>
      </w:tr>
      <w:tr w:rsidR="00E10D64" w:rsidRPr="000975D6" w:rsidTr="00E10D64">
        <w:trPr>
          <w:trHeight w:val="258"/>
        </w:trPr>
        <w:tc>
          <w:tcPr>
            <w:tcW w:w="61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51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(7шт.)</w:t>
            </w:r>
          </w:p>
        </w:tc>
        <w:tc>
          <w:tcPr>
            <w:tcW w:w="4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10D64" w:rsidRPr="000975D6" w:rsidTr="00E10D64">
        <w:trPr>
          <w:trHeight w:val="238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8" w:lineRule="exac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Оплата только за реально потраченное количество</w:t>
            </w:r>
          </w:p>
        </w:tc>
      </w:tr>
      <w:tr w:rsidR="00E10D64" w:rsidRPr="000975D6" w:rsidTr="00E10D64">
        <w:trPr>
          <w:trHeight w:val="254"/>
        </w:trPr>
        <w:tc>
          <w:tcPr>
            <w:tcW w:w="235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1.4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5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Установка счетчиков воды на вводах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в</w:t>
            </w:r>
            <w:proofErr w:type="gramEnd"/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воды, не нужно платить за тот период, когда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при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E10D64" w:rsidRPr="000975D6" w:rsidTr="00E10D64">
        <w:trPr>
          <w:trHeight w:val="125"/>
        </w:trPr>
        <w:tc>
          <w:tcPr>
            <w:tcW w:w="235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5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здания в количестве 9 шт.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шлось  отсутствовать,  пользователи  не  платят 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за</w:t>
            </w:r>
            <w:proofErr w:type="gramEnd"/>
          </w:p>
        </w:tc>
      </w:tr>
      <w:tr w:rsidR="00E10D64" w:rsidRPr="000975D6" w:rsidTr="00E10D64">
        <w:trPr>
          <w:trHeight w:val="127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5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258"/>
        </w:trPr>
        <w:tc>
          <w:tcPr>
            <w:tcW w:w="61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протечки в подвале жилого дома или учреждения.</w:t>
            </w:r>
          </w:p>
        </w:tc>
      </w:tr>
    </w:tbl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85" w:lineRule="exact"/>
        <w:rPr>
          <w:rFonts w:ascii="Times New Roman" w:eastAsia="Times New Roman" w:hAnsi="Times New Roman"/>
        </w:rPr>
      </w:pPr>
    </w:p>
    <w:p w:rsidR="00A903E7" w:rsidRPr="00EC4B51" w:rsidRDefault="00E10D64" w:rsidP="00E10D64">
      <w:pPr>
        <w:spacing w:line="264" w:lineRule="auto"/>
        <w:ind w:left="260" w:right="420"/>
        <w:rPr>
          <w:rFonts w:ascii="Times New Roman" w:eastAsia="Times New Roman" w:hAnsi="Times New Roman"/>
          <w:sz w:val="24"/>
          <w:u w:val="single"/>
        </w:rPr>
      </w:pPr>
      <w:r w:rsidRPr="00EC4B51">
        <w:rPr>
          <w:rFonts w:ascii="Times New Roman" w:eastAsia="Times New Roman" w:hAnsi="Times New Roman"/>
          <w:sz w:val="24"/>
          <w:u w:val="single"/>
        </w:rPr>
        <w:t>1.4.3 Сведения о вновь строящихся, реконструируемых</w:t>
      </w:r>
      <w:r w:rsidR="00A903E7" w:rsidRPr="00EC4B51">
        <w:rPr>
          <w:rFonts w:ascii="Times New Roman" w:eastAsia="Times New Roman" w:hAnsi="Times New Roman"/>
          <w:sz w:val="24"/>
          <w:u w:val="single"/>
        </w:rPr>
        <w:t xml:space="preserve"> и предлагаемых к выводу из экс</w:t>
      </w:r>
      <w:r w:rsidRPr="00EC4B51">
        <w:rPr>
          <w:rFonts w:ascii="Times New Roman" w:eastAsia="Times New Roman" w:hAnsi="Times New Roman"/>
          <w:sz w:val="24"/>
          <w:u w:val="single"/>
        </w:rPr>
        <w:t>плуатации объектах системы водоснабжения.</w:t>
      </w:r>
      <w:r w:rsidR="00A903E7" w:rsidRPr="00EC4B51"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E10D64" w:rsidRPr="00EC4B51" w:rsidRDefault="00EC4B51" w:rsidP="0023101C">
      <w:pPr>
        <w:spacing w:line="264" w:lineRule="auto"/>
        <w:ind w:left="260" w:right="420"/>
        <w:rPr>
          <w:rFonts w:ascii="Times New Roman" w:eastAsia="Times New Roman" w:hAnsi="Times New Roman"/>
          <w:sz w:val="24"/>
        </w:rPr>
      </w:pPr>
      <w:r w:rsidRPr="00EC4B51">
        <w:rPr>
          <w:rFonts w:ascii="Times New Roman" w:eastAsia="Times New Roman" w:hAnsi="Times New Roman"/>
          <w:sz w:val="24"/>
        </w:rPr>
        <w:t>Централизованное</w:t>
      </w:r>
      <w:bookmarkStart w:id="22" w:name="_GoBack"/>
      <w:bookmarkEnd w:id="22"/>
      <w:r w:rsidRPr="00EC4B51">
        <w:rPr>
          <w:rFonts w:ascii="Times New Roman" w:eastAsia="Times New Roman" w:hAnsi="Times New Roman"/>
          <w:sz w:val="24"/>
        </w:rPr>
        <w:t xml:space="preserve"> водоснабжение: </w:t>
      </w:r>
      <w:r w:rsidR="00A903E7" w:rsidRPr="00EC4B51">
        <w:rPr>
          <w:rFonts w:ascii="Times New Roman" w:eastAsia="Times New Roman" w:hAnsi="Times New Roman"/>
          <w:sz w:val="24"/>
        </w:rPr>
        <w:t xml:space="preserve"> </w:t>
      </w:r>
      <w:r w:rsidR="0023101C" w:rsidRPr="00EC4B51">
        <w:rPr>
          <w:rFonts w:ascii="Times New Roman" w:eastAsia="Times New Roman" w:hAnsi="Times New Roman"/>
          <w:sz w:val="24"/>
        </w:rPr>
        <w:t xml:space="preserve"> </w:t>
      </w:r>
      <w:r w:rsidR="00E10D64" w:rsidRPr="00EC4B51">
        <w:rPr>
          <w:rFonts w:ascii="Times New Roman" w:eastAsia="Times New Roman" w:hAnsi="Times New Roman"/>
          <w:sz w:val="24"/>
        </w:rPr>
        <w:t xml:space="preserve">Планируется подключение 50 частных домов </w:t>
      </w:r>
    </w:p>
    <w:p w:rsidR="00A903E7" w:rsidRPr="00EC4B51" w:rsidRDefault="00EC4B51" w:rsidP="00E10D64">
      <w:pPr>
        <w:spacing w:line="266" w:lineRule="auto"/>
        <w:ind w:left="260"/>
        <w:rPr>
          <w:rFonts w:ascii="Times New Roman" w:eastAsia="Times New Roman" w:hAnsi="Times New Roman"/>
          <w:sz w:val="24"/>
        </w:rPr>
      </w:pPr>
      <w:r w:rsidRPr="00EC4B51">
        <w:rPr>
          <w:rFonts w:ascii="Times New Roman" w:eastAsia="Times New Roman" w:hAnsi="Times New Roman"/>
          <w:sz w:val="24"/>
        </w:rPr>
        <w:lastRenderedPageBreak/>
        <w:t xml:space="preserve">Населенные пункты без ЦВС: обустройство источников водоснабжения </w:t>
      </w:r>
    </w:p>
    <w:p w:rsidR="00E10D64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</w:p>
    <w:p w:rsidR="00E10D64" w:rsidRPr="000975D6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водоснабжение.</w:t>
      </w:r>
    </w:p>
    <w:p w:rsidR="00E10D64" w:rsidRPr="000975D6" w:rsidRDefault="00E10D64" w:rsidP="00E10D64">
      <w:pPr>
        <w:spacing w:line="12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На системах водоснабжения необходимо предусматривать все необходимые </w:t>
      </w:r>
      <w:proofErr w:type="spellStart"/>
      <w:r w:rsidRPr="000975D6">
        <w:rPr>
          <w:rFonts w:ascii="Times New Roman" w:eastAsia="Times New Roman" w:hAnsi="Times New Roman"/>
          <w:sz w:val="24"/>
        </w:rPr>
        <w:t>меро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приятия по диспетчеризации, телемеханизации и  обустраивать  требуемыми  системами</w:t>
      </w:r>
    </w:p>
    <w:p w:rsidR="00E10D64" w:rsidRPr="000975D6" w:rsidRDefault="00E10D64" w:rsidP="00E10D64">
      <w:pPr>
        <w:spacing w:line="13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управления режимами на объектах организаций.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Установка  частотных  преобразователей  снижают  потребление  электроэнергии  </w:t>
      </w:r>
      <w:proofErr w:type="gramStart"/>
      <w:r w:rsidRPr="000975D6">
        <w:rPr>
          <w:rFonts w:ascii="Times New Roman" w:eastAsia="Times New Roman" w:hAnsi="Times New Roman"/>
          <w:sz w:val="24"/>
        </w:rPr>
        <w:t>до</w:t>
      </w:r>
      <w:proofErr w:type="gramEnd"/>
    </w:p>
    <w:p w:rsidR="00E10D64" w:rsidRPr="000975D6" w:rsidRDefault="00E10D64" w:rsidP="00E10D64">
      <w:pPr>
        <w:spacing w:line="13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30%, обеспечивают плавный режим работы электродвигателей насосных агрегатов и </w:t>
      </w:r>
      <w:proofErr w:type="spellStart"/>
      <w:r w:rsidRPr="000975D6">
        <w:rPr>
          <w:rFonts w:ascii="Times New Roman" w:eastAsia="Times New Roman" w:hAnsi="Times New Roman"/>
          <w:sz w:val="24"/>
        </w:rPr>
        <w:t>ис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ключают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гидроудары, одновременно помогают достигнуть эффект </w:t>
      </w:r>
      <w:proofErr w:type="gramStart"/>
      <w:r w:rsidRPr="000975D6">
        <w:rPr>
          <w:rFonts w:ascii="Times New Roman" w:eastAsia="Times New Roman" w:hAnsi="Times New Roman"/>
          <w:sz w:val="24"/>
        </w:rPr>
        <w:t>круглосуточного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бес-</w:t>
      </w:r>
    </w:p>
    <w:p w:rsidR="00E10D64" w:rsidRPr="000975D6" w:rsidRDefault="00E10D64" w:rsidP="00E10D64">
      <w:pPr>
        <w:spacing w:line="13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перебойного водоснабжения на верхних этажах жилых домов.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Основной задачей внедрения АСОДУ является:</w:t>
      </w:r>
    </w:p>
    <w:p w:rsidR="00E10D64" w:rsidRPr="000975D6" w:rsidRDefault="00E10D64" w:rsidP="00E10D64">
      <w:pPr>
        <w:spacing w:line="151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numPr>
          <w:ilvl w:val="0"/>
          <w:numId w:val="23"/>
        </w:numPr>
        <w:tabs>
          <w:tab w:val="left" w:pos="959"/>
        </w:tabs>
        <w:spacing w:line="354" w:lineRule="auto"/>
        <w:ind w:left="820" w:right="300" w:firstLine="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оборудования и коммуникаций;</w:t>
      </w: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numPr>
          <w:ilvl w:val="0"/>
          <w:numId w:val="23"/>
        </w:numPr>
        <w:tabs>
          <w:tab w:val="left" w:pos="959"/>
        </w:tabs>
        <w:spacing w:line="354" w:lineRule="auto"/>
        <w:ind w:left="820" w:right="320" w:firstLine="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коммуникаций;</w:t>
      </w:r>
    </w:p>
    <w:p w:rsidR="00E10D64" w:rsidRPr="000975D6" w:rsidRDefault="00E10D64" w:rsidP="00E10D64">
      <w:pPr>
        <w:spacing w:line="9" w:lineRule="exact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numPr>
          <w:ilvl w:val="0"/>
          <w:numId w:val="23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сигнализация возникновения аварийных ситуаций на контролируемых объектах;</w:t>
      </w:r>
    </w:p>
    <w:p w:rsidR="00E10D64" w:rsidRPr="000975D6" w:rsidRDefault="00E10D64" w:rsidP="00E10D64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E10D64" w:rsidRPr="00690043" w:rsidRDefault="00E10D64" w:rsidP="00E10D64">
      <w:pPr>
        <w:numPr>
          <w:ilvl w:val="0"/>
          <w:numId w:val="23"/>
        </w:numPr>
        <w:tabs>
          <w:tab w:val="left" w:pos="959"/>
        </w:tabs>
        <w:spacing w:line="350" w:lineRule="auto"/>
        <w:ind w:left="820" w:right="680" w:firstLine="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возможность оперативного устранения отклонений и нарушений от заданных условий.</w:t>
      </w:r>
    </w:p>
    <w:p w:rsidR="00E10D64" w:rsidRDefault="00E10D64" w:rsidP="00E10D64">
      <w:pPr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spacing w:line="264" w:lineRule="auto"/>
        <w:ind w:left="260" w:right="2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1.4.5 Сведения об оснащенности зданий, строений, сооружений приборами учета воды и их применении при осуществлении расчетов за потребленную воду.</w:t>
      </w:r>
    </w:p>
    <w:p w:rsidR="00E10D64" w:rsidRPr="000975D6" w:rsidRDefault="00E10D64" w:rsidP="00E10D64">
      <w:pPr>
        <w:spacing w:line="2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348" w:lineRule="auto"/>
        <w:ind w:left="260" w:firstLine="566"/>
        <w:rPr>
          <w:rFonts w:ascii="Times New Roman" w:eastAsia="Times New Roman" w:hAnsi="Times New Roman"/>
          <w:color w:val="292929"/>
          <w:sz w:val="24"/>
        </w:rPr>
      </w:pPr>
      <w:r w:rsidRPr="000975D6">
        <w:rPr>
          <w:rFonts w:ascii="Times New Roman" w:eastAsia="Times New Roman" w:hAnsi="Times New Roman"/>
          <w:color w:val="292929"/>
          <w:sz w:val="24"/>
        </w:rPr>
        <w:t xml:space="preserve">На станциях подземного забора воды отсутствуют счетчики учета поднимаемой </w:t>
      </w:r>
      <w:proofErr w:type="gramStart"/>
      <w:r w:rsidRPr="000975D6">
        <w:rPr>
          <w:rFonts w:ascii="Times New Roman" w:eastAsia="Times New Roman" w:hAnsi="Times New Roman"/>
          <w:color w:val="292929"/>
          <w:sz w:val="24"/>
        </w:rPr>
        <w:t>во-</w:t>
      </w:r>
      <w:proofErr w:type="spellStart"/>
      <w:r w:rsidRPr="000975D6">
        <w:rPr>
          <w:rFonts w:ascii="Times New Roman" w:eastAsia="Times New Roman" w:hAnsi="Times New Roman"/>
          <w:color w:val="292929"/>
          <w:sz w:val="24"/>
        </w:rPr>
        <w:t>ды</w:t>
      </w:r>
      <w:proofErr w:type="spellEnd"/>
      <w:proofErr w:type="gramEnd"/>
      <w:r w:rsidRPr="000975D6">
        <w:rPr>
          <w:rFonts w:ascii="Times New Roman" w:eastAsia="Times New Roman" w:hAnsi="Times New Roman"/>
          <w:color w:val="292929"/>
          <w:sz w:val="24"/>
        </w:rPr>
        <w:t>, необходимо предусмотреть установку счетчиков для возможности снятия показаний.</w:t>
      </w:r>
    </w:p>
    <w:p w:rsidR="00E10D64" w:rsidRPr="000975D6" w:rsidRDefault="00E10D64" w:rsidP="00E10D64">
      <w:pPr>
        <w:spacing w:line="15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по общедомовым счетчикам, представлены в таблице 1.3.5.1.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2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4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1.4.6 Описание вариантов маршрутов прохождения трубопроводов (трасс) по территории поселения, городского округа и их обоснование.</w:t>
      </w:r>
    </w:p>
    <w:p w:rsidR="00E10D64" w:rsidRPr="000975D6" w:rsidRDefault="00E10D64" w:rsidP="00E10D64">
      <w:pPr>
        <w:spacing w:line="1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Перекладываемые трубопроводы следует прокладывать по </w:t>
      </w:r>
      <w:proofErr w:type="gramStart"/>
      <w:r w:rsidRPr="000975D6">
        <w:rPr>
          <w:rFonts w:ascii="Times New Roman" w:eastAsia="Times New Roman" w:hAnsi="Times New Roman"/>
          <w:sz w:val="24"/>
        </w:rPr>
        <w:t>существующей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975D6">
        <w:rPr>
          <w:rFonts w:ascii="Times New Roman" w:eastAsia="Times New Roman" w:hAnsi="Times New Roman"/>
          <w:sz w:val="24"/>
        </w:rPr>
        <w:t>трасси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ровке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E10D64" w:rsidRPr="000975D6" w:rsidRDefault="00E10D64" w:rsidP="00E10D64">
      <w:pPr>
        <w:spacing w:line="14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Новых абонентов необходимо подключать </w:t>
      </w:r>
      <w:proofErr w:type="gramStart"/>
      <w:r w:rsidRPr="000975D6">
        <w:rPr>
          <w:rFonts w:ascii="Times New Roman" w:eastAsia="Times New Roman" w:hAnsi="Times New Roman"/>
          <w:sz w:val="24"/>
        </w:rPr>
        <w:t>от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перекладываемых существующих се-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тей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водоснабжения.</w:t>
      </w:r>
    </w:p>
    <w:p w:rsidR="00E10D64" w:rsidRPr="000975D6" w:rsidRDefault="00E10D64" w:rsidP="00E10D64">
      <w:pPr>
        <w:spacing w:line="234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bookmarkStart w:id="23" w:name="page27"/>
      <w:bookmarkEnd w:id="23"/>
      <w:r w:rsidRPr="000975D6">
        <w:rPr>
          <w:rFonts w:ascii="Times New Roman" w:eastAsia="Times New Roman" w:hAnsi="Times New Roman"/>
          <w:sz w:val="24"/>
          <w:u w:val="single"/>
        </w:rPr>
        <w:t>1.4.7 Рекомендации о месте размещения насосных станций, резервуаров, водонапорных башен.</w:t>
      </w:r>
    </w:p>
    <w:p w:rsidR="00E10D64" w:rsidRPr="000975D6" w:rsidRDefault="00E10D64" w:rsidP="00E10D64">
      <w:pPr>
        <w:spacing w:line="12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Необходимости установки и размещения вышеперечисленных объектов нет.</w:t>
      </w:r>
    </w:p>
    <w:p w:rsidR="00E10D64" w:rsidRPr="000975D6" w:rsidRDefault="00E10D64" w:rsidP="00E10D64">
      <w:pPr>
        <w:spacing w:line="348" w:lineRule="auto"/>
        <w:ind w:left="260" w:right="440" w:firstLine="566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1.4.8 Границы планируемых зон размещения объектов централизованных систем горячего водоснабжения, холодного водоснабжения.</w:t>
      </w:r>
    </w:p>
    <w:p w:rsidR="00E10D64" w:rsidRPr="000975D6" w:rsidRDefault="00E10D64" w:rsidP="00E10D64">
      <w:pPr>
        <w:spacing w:line="24" w:lineRule="exact"/>
        <w:rPr>
          <w:rFonts w:ascii="Times New Roman" w:eastAsia="Times New Roman" w:hAnsi="Times New Roman"/>
        </w:rPr>
      </w:pPr>
    </w:p>
    <w:p w:rsidR="00E10D64" w:rsidRPr="00690043" w:rsidRDefault="00E10D64" w:rsidP="00E10D64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Размещение новых объектов централизованных систем горячего и холодного </w:t>
      </w:r>
      <w:proofErr w:type="gramStart"/>
      <w:r w:rsidRPr="000975D6">
        <w:rPr>
          <w:rFonts w:ascii="Times New Roman" w:eastAsia="Times New Roman" w:hAnsi="Times New Roman"/>
          <w:sz w:val="24"/>
        </w:rPr>
        <w:t>водо-снабжения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не предвидится.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7" w:lineRule="auto"/>
        <w:ind w:left="340" w:right="340"/>
        <w:jc w:val="both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1.5 Экологические аспекты мероприятий по строи</w:t>
      </w:r>
      <w:r w:rsidR="00934C9F">
        <w:rPr>
          <w:rFonts w:ascii="Times New Roman" w:eastAsia="Times New Roman" w:hAnsi="Times New Roman"/>
          <w:b/>
          <w:sz w:val="24"/>
        </w:rPr>
        <w:t>тельству, реконструкции и модер</w:t>
      </w:r>
      <w:r w:rsidRPr="000975D6">
        <w:rPr>
          <w:rFonts w:ascii="Times New Roman" w:eastAsia="Times New Roman" w:hAnsi="Times New Roman"/>
          <w:b/>
          <w:sz w:val="24"/>
        </w:rPr>
        <w:t>низации объектов централизованных систем водоснабжения.</w:t>
      </w:r>
    </w:p>
    <w:p w:rsidR="00E10D64" w:rsidRPr="000975D6" w:rsidRDefault="00E10D64" w:rsidP="00E10D64">
      <w:pPr>
        <w:spacing w:line="298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70" w:lineRule="auto"/>
        <w:ind w:left="340" w:right="34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1.5.1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водо-снабжения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при сбросе (утилизации) промывных вод.</w:t>
      </w:r>
    </w:p>
    <w:p w:rsidR="00E10D64" w:rsidRPr="000975D6" w:rsidRDefault="00E10D64" w:rsidP="00E10D64">
      <w:pPr>
        <w:spacing w:line="21" w:lineRule="exact"/>
        <w:rPr>
          <w:rFonts w:ascii="Times New Roman" w:eastAsia="Times New Roman" w:hAnsi="Times New Roman"/>
        </w:rPr>
      </w:pPr>
    </w:p>
    <w:p w:rsidR="00E10D64" w:rsidRPr="001957FD" w:rsidRDefault="00E10D64" w:rsidP="00E10D64">
      <w:pPr>
        <w:spacing w:line="348" w:lineRule="auto"/>
        <w:ind w:left="340" w:right="34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Действующие системы </w:t>
      </w:r>
      <w:proofErr w:type="spellStart"/>
      <w:r w:rsidRPr="000975D6">
        <w:rPr>
          <w:rFonts w:ascii="Times New Roman" w:eastAsia="Times New Roman" w:hAnsi="Times New Roman"/>
          <w:sz w:val="24"/>
        </w:rPr>
        <w:t>водообеспечения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в настоящее время не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тре-буют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реконструкции.</w:t>
      </w:r>
    </w:p>
    <w:p w:rsidR="00E10D64" w:rsidRPr="000975D6" w:rsidRDefault="00E10D64" w:rsidP="00E10D64">
      <w:pPr>
        <w:spacing w:line="308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70" w:lineRule="auto"/>
        <w:ind w:left="340" w:right="34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1.5.2 Сведения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и хранению химических реагентов, 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использу-емых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в водоподготовке (хлор и др.).</w:t>
      </w: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</w:rPr>
      </w:pPr>
    </w:p>
    <w:p w:rsidR="00E10D64" w:rsidRPr="001957FD" w:rsidRDefault="00E10D64" w:rsidP="00E10D64">
      <w:pPr>
        <w:spacing w:line="350" w:lineRule="auto"/>
        <w:ind w:left="340" w:right="34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 настоящее время водоподготовка 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>
        <w:rPr>
          <w:rFonts w:ascii="Times New Roman" w:eastAsia="Times New Roman" w:hAnsi="Times New Roman"/>
          <w:sz w:val="24"/>
        </w:rPr>
        <w:t xml:space="preserve"> СП находится в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удовлетворитель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ном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состоянии, в реконструкции не нуждается.</w:t>
      </w:r>
    </w:p>
    <w:p w:rsidR="00E10D64" w:rsidRPr="0023101C" w:rsidRDefault="00E10D64" w:rsidP="00E10D64">
      <w:pPr>
        <w:spacing w:line="308" w:lineRule="exact"/>
        <w:rPr>
          <w:rFonts w:ascii="Times New Roman" w:eastAsia="Times New Roman" w:hAnsi="Times New Roman" w:cs="Times New Roman"/>
          <w:sz w:val="22"/>
          <w:szCs w:val="24"/>
        </w:rPr>
      </w:pPr>
    </w:p>
    <w:p w:rsidR="0023101C" w:rsidRPr="0023101C" w:rsidRDefault="00E10D64" w:rsidP="0023101C">
      <w:pPr>
        <w:spacing w:line="266" w:lineRule="auto"/>
        <w:ind w:left="340" w:right="340" w:firstLine="368"/>
        <w:jc w:val="both"/>
        <w:rPr>
          <w:rFonts w:ascii="Times New Roman" w:hAnsi="Times New Roman" w:cs="Times New Roman"/>
          <w:sz w:val="24"/>
          <w:szCs w:val="24"/>
        </w:rPr>
      </w:pPr>
      <w:r w:rsidRPr="0023101C">
        <w:rPr>
          <w:rFonts w:ascii="Times New Roman" w:eastAsia="Times New Roman" w:hAnsi="Times New Roman" w:cs="Times New Roman"/>
          <w:b/>
          <w:sz w:val="24"/>
          <w:szCs w:val="24"/>
        </w:rPr>
        <w:t xml:space="preserve">1.6 </w:t>
      </w:r>
      <w:r w:rsidR="0023101C" w:rsidRPr="0023101C">
        <w:rPr>
          <w:rFonts w:ascii="Times New Roman" w:hAnsi="Times New Roman" w:cs="Times New Roman"/>
          <w:b/>
          <w:sz w:val="24"/>
          <w:szCs w:val="24"/>
        </w:rPr>
        <w:t>Оценка объемов капитальных вложений в строительство, реконструкцию, устройство  и модернизацию объектов водоснабжения</w:t>
      </w:r>
    </w:p>
    <w:p w:rsidR="0023101C" w:rsidRDefault="0023101C" w:rsidP="0023101C">
      <w:pPr>
        <w:spacing w:line="266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23101C" w:rsidRPr="0023101C" w:rsidRDefault="0023101C" w:rsidP="0023101C">
      <w:pPr>
        <w:spacing w:line="266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23101C">
        <w:rPr>
          <w:rFonts w:ascii="Times New Roman" w:hAnsi="Times New Roman" w:cs="Times New Roman"/>
          <w:sz w:val="24"/>
          <w:szCs w:val="24"/>
        </w:rPr>
        <w:tab/>
        <w:t>При  необходимости проведения  работ  по строительству, реконструкции, устройству  и модернизации объектов водоснабжения стоимость</w:t>
      </w:r>
      <w:r w:rsidRPr="0023101C">
        <w:rPr>
          <w:rFonts w:ascii="Times New Roman" w:hAnsi="Times New Roman" w:cs="Times New Roman"/>
          <w:sz w:val="24"/>
          <w:szCs w:val="24"/>
        </w:rPr>
        <w:t xml:space="preserve"> </w:t>
      </w:r>
      <w:r w:rsidRPr="0023101C">
        <w:rPr>
          <w:rFonts w:ascii="Times New Roman" w:hAnsi="Times New Roman" w:cs="Times New Roman"/>
          <w:sz w:val="24"/>
          <w:szCs w:val="24"/>
        </w:rPr>
        <w:t>затрат на реализацию  определяется по результатам разработки  инвестиционной программы государственного унитарного предприятия «Водоканал Ленинградской области»  по развитию систем водоснабжения и водоотведения Волховского района на 2023-2033 годы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соответствующий год</w:t>
      </w:r>
    </w:p>
    <w:p w:rsidR="00E10D64" w:rsidRDefault="00E10D64" w:rsidP="0023101C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10D64" w:rsidRPr="000975D6" w:rsidRDefault="00E10D64" w:rsidP="00E10D64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1.7 Целевые показатели развития централизованных систем водоснабжения.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31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42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1.7.1 Показатели качества соответственно горячей и питьевой воды.</w:t>
      </w:r>
    </w:p>
    <w:p w:rsidR="00E10D64" w:rsidRDefault="00E10D64" w:rsidP="00E47BC4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10D64" w:rsidRDefault="00E10D64" w:rsidP="00E10D64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</w:p>
    <w:p w:rsidR="00E10D64" w:rsidRPr="000975D6" w:rsidRDefault="00E10D64" w:rsidP="00E10D64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1.7.1.1 Результаты испытаний</w:t>
      </w:r>
    </w:p>
    <w:p w:rsidR="00E10D64" w:rsidRPr="000975D6" w:rsidRDefault="00E10D64" w:rsidP="00E10D64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767"/>
        <w:gridCol w:w="104"/>
        <w:gridCol w:w="84"/>
        <w:gridCol w:w="1053"/>
        <w:gridCol w:w="104"/>
        <w:gridCol w:w="84"/>
        <w:gridCol w:w="1157"/>
        <w:gridCol w:w="104"/>
        <w:gridCol w:w="84"/>
        <w:gridCol w:w="1501"/>
        <w:gridCol w:w="104"/>
        <w:gridCol w:w="84"/>
        <w:gridCol w:w="1529"/>
        <w:gridCol w:w="104"/>
        <w:gridCol w:w="84"/>
        <w:gridCol w:w="1483"/>
        <w:gridCol w:w="101"/>
      </w:tblGrid>
      <w:tr w:rsidR="00E10D64" w:rsidRPr="000975D6" w:rsidTr="00E10D64">
        <w:trPr>
          <w:trHeight w:val="182"/>
        </w:trPr>
        <w:tc>
          <w:tcPr>
            <w:tcW w:w="59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2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Определяемые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5"/>
                <w:sz w:val="22"/>
              </w:rPr>
              <w:t>Ед.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8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Результаты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4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 xml:space="preserve">Границы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абсо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-</w:t>
            </w:r>
          </w:p>
        </w:tc>
        <w:tc>
          <w:tcPr>
            <w:tcW w:w="59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55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Гигиенический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75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НД на методы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10D64" w:rsidRPr="000975D6" w:rsidTr="00E10D64">
        <w:trPr>
          <w:trHeight w:val="125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8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4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5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7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5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8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4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лютной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 xml:space="preserve"> по-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5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7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2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показатели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измерений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анализа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норматив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5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испытаний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9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2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грешности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75"/>
        </w:trPr>
        <w:tc>
          <w:tcPr>
            <w:tcW w:w="59" w:type="pct"/>
            <w:tcBorders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2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4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55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75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10D64" w:rsidRPr="000975D6" w:rsidTr="00E10D64">
        <w:trPr>
          <w:trHeight w:val="239"/>
        </w:trPr>
        <w:tc>
          <w:tcPr>
            <w:tcW w:w="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9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Органолептические</w:t>
            </w: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10D64" w:rsidRPr="000975D6" w:rsidTr="00E10D64">
        <w:trPr>
          <w:trHeight w:val="285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Мутность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ЕМФ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1,2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0,12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2,6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ГОСТ 3351-74</w:t>
            </w: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 xml:space="preserve">(по </w:t>
            </w: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Формазину</w:t>
            </w:r>
            <w:proofErr w:type="spellEnd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)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55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0D64" w:rsidRPr="000975D6" w:rsidTr="00E10D64">
        <w:trPr>
          <w:trHeight w:val="280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Цветность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градус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50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20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 xml:space="preserve">ГОСТ </w:t>
            </w:r>
            <w:proofErr w:type="gram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Р</w:t>
            </w:r>
            <w:proofErr w:type="gramEnd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 xml:space="preserve"> 52769-</w:t>
            </w: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2007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55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7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92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0D64" w:rsidRPr="000975D6" w:rsidTr="00E10D64">
        <w:trPr>
          <w:trHeight w:val="238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9" w:type="pct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8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Обобщенные</w:t>
            </w: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10D64" w:rsidRPr="000975D6" w:rsidTr="00E10D64">
        <w:trPr>
          <w:trHeight w:val="286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Водородный пока-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6"/>
                <w:sz w:val="22"/>
              </w:rPr>
              <w:t>рН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7,15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0,05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в пределах 6-9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ПНД Ф</w:t>
            </w:r>
          </w:p>
        </w:tc>
      </w:tr>
      <w:tr w:rsidR="00E10D64" w:rsidRPr="000975D6" w:rsidTr="00E10D64">
        <w:trPr>
          <w:trHeight w:val="128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затель</w:t>
            </w:r>
            <w:proofErr w:type="spellEnd"/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1:2:3:4.121-97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55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0D64" w:rsidRPr="000975D6" w:rsidTr="00E10D64">
        <w:trPr>
          <w:trHeight w:val="280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Окисляемость пер-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мг/л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11,8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1,2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5,0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ПНД Ф 14</w:t>
            </w: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манганатная</w:t>
            </w:r>
            <w:proofErr w:type="spellEnd"/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1:2:4.154-99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55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7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92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0D64" w:rsidRPr="000975D6" w:rsidTr="00E10D64">
        <w:trPr>
          <w:trHeight w:val="238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9" w:type="pct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8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Неорганические вещества</w:t>
            </w: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10D64" w:rsidRPr="000975D6" w:rsidTr="00E10D64">
        <w:trPr>
          <w:trHeight w:val="43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Аммиак и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аммо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мг/л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0,12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0,01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1,5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ГОСТ 4192-82</w:t>
            </w:r>
          </w:p>
        </w:tc>
      </w:tr>
      <w:tr w:rsidR="00E10D64" w:rsidRPr="000975D6" w:rsidTr="00E10D64">
        <w:trPr>
          <w:trHeight w:val="125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ний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-ион (по азоту)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3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206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78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7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14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D64" w:rsidRPr="000975D6" w:rsidTr="00E10D64">
        <w:trPr>
          <w:trHeight w:val="256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Железо общее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8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мг/л</w:t>
            </w:r>
          </w:p>
        </w:tc>
        <w:tc>
          <w:tcPr>
            <w:tcW w:w="637" w:type="pct"/>
            <w:gridSpan w:val="2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0,48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0,07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1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0,3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ГОСТ 4011-72</w:t>
            </w:r>
          </w:p>
        </w:tc>
      </w:tr>
      <w:tr w:rsidR="00E10D64" w:rsidRPr="000975D6" w:rsidTr="00E10D64">
        <w:trPr>
          <w:trHeight w:val="33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E10D64" w:rsidRPr="000975D6" w:rsidRDefault="00E10D64" w:rsidP="00E10D64">
      <w:pPr>
        <w:spacing w:line="5" w:lineRule="exact"/>
        <w:rPr>
          <w:rFonts w:ascii="Times New Roman" w:eastAsia="Times New Roman" w:hAnsi="Times New Roman"/>
        </w:rPr>
      </w:pPr>
    </w:p>
    <w:p w:rsidR="00E10D64" w:rsidRDefault="00E10D64" w:rsidP="00E10D64">
      <w:pPr>
        <w:spacing w:line="357" w:lineRule="auto"/>
        <w:ind w:left="420" w:right="420"/>
        <w:jc w:val="both"/>
        <w:rPr>
          <w:rFonts w:ascii="Times New Roman" w:eastAsia="Times New Roman" w:hAnsi="Times New Roman"/>
          <w:b/>
          <w:sz w:val="24"/>
        </w:rPr>
      </w:pPr>
    </w:p>
    <w:p w:rsidR="00E10D64" w:rsidRDefault="00E10D64" w:rsidP="00E10D64">
      <w:pPr>
        <w:spacing w:line="357" w:lineRule="auto"/>
        <w:ind w:left="420" w:right="4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Вывод: </w:t>
      </w:r>
      <w:r w:rsidRPr="000975D6">
        <w:rPr>
          <w:rFonts w:ascii="Times New Roman" w:eastAsia="Times New Roman" w:hAnsi="Times New Roman"/>
          <w:sz w:val="24"/>
        </w:rPr>
        <w:t>Проба воды по показателям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(цветность,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окисляемость,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железо)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не соответствует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 xml:space="preserve">СанПиН 2.1.4.1074-01 – «Питьевая вода. Гигиенические требования к качеству воды </w:t>
      </w:r>
      <w:proofErr w:type="gramStart"/>
      <w:r w:rsidRPr="000975D6">
        <w:rPr>
          <w:rFonts w:ascii="Times New Roman" w:eastAsia="Times New Roman" w:hAnsi="Times New Roman"/>
          <w:sz w:val="24"/>
        </w:rPr>
        <w:t>цен-</w:t>
      </w:r>
      <w:proofErr w:type="spellStart"/>
      <w:r w:rsidRPr="000975D6">
        <w:rPr>
          <w:rFonts w:ascii="Times New Roman" w:eastAsia="Times New Roman" w:hAnsi="Times New Roman"/>
          <w:sz w:val="24"/>
        </w:rPr>
        <w:t>трализованных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систем водоснабжения. Контроль качества. Гигиенические требования к обеспечению безопасности систем горячего водоснабжения». ГН 2.1.5.1315-03.- «</w:t>
      </w:r>
      <w:proofErr w:type="gramStart"/>
      <w:r w:rsidRPr="000975D6">
        <w:rPr>
          <w:rFonts w:ascii="Times New Roman" w:eastAsia="Times New Roman" w:hAnsi="Times New Roman"/>
          <w:sz w:val="24"/>
        </w:rPr>
        <w:t>Пре-дельно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допустимые концентрации (ПДК) химических веществ в воде водных объектов хо-</w:t>
      </w:r>
      <w:proofErr w:type="spellStart"/>
      <w:r w:rsidRPr="000975D6">
        <w:rPr>
          <w:rFonts w:ascii="Times New Roman" w:eastAsia="Times New Roman" w:hAnsi="Times New Roman"/>
          <w:sz w:val="24"/>
        </w:rPr>
        <w:t>зяйственно</w:t>
      </w:r>
      <w:proofErr w:type="spellEnd"/>
      <w:r w:rsidRPr="000975D6">
        <w:rPr>
          <w:rFonts w:ascii="Times New Roman" w:eastAsia="Times New Roman" w:hAnsi="Times New Roman"/>
          <w:sz w:val="24"/>
        </w:rPr>
        <w:t>-питьевого и культурно-бытового водопользования».</w:t>
      </w:r>
    </w:p>
    <w:p w:rsidR="00E10D64" w:rsidRPr="00BF6253" w:rsidRDefault="00E10D64" w:rsidP="00E10D64">
      <w:pPr>
        <w:spacing w:line="357" w:lineRule="auto"/>
        <w:ind w:left="420" w:right="420"/>
        <w:jc w:val="both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spacing w:line="0" w:lineRule="atLeast"/>
        <w:ind w:left="42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1.7.2 Показатели надежности и бесперебойности водоснабжения.</w:t>
      </w:r>
    </w:p>
    <w:p w:rsidR="00E10D64" w:rsidRPr="000975D6" w:rsidRDefault="00E10D64" w:rsidP="00E10D64">
      <w:pPr>
        <w:spacing w:line="55" w:lineRule="exact"/>
        <w:rPr>
          <w:rFonts w:ascii="Times New Roman" w:eastAsia="Times New Roman" w:hAnsi="Times New Roman"/>
        </w:rPr>
      </w:pPr>
    </w:p>
    <w:p w:rsidR="00BB051E" w:rsidRPr="000975D6" w:rsidRDefault="00E10D64" w:rsidP="00BB051E">
      <w:pPr>
        <w:spacing w:line="354" w:lineRule="auto"/>
        <w:ind w:left="420" w:right="42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целях реализации государственной политики в</w:t>
      </w:r>
      <w:r w:rsidR="003A0C0B">
        <w:rPr>
          <w:rFonts w:ascii="Times New Roman" w:eastAsia="Times New Roman" w:hAnsi="Times New Roman"/>
          <w:sz w:val="24"/>
        </w:rPr>
        <w:t xml:space="preserve"> сфере водоснабжения, направлен</w:t>
      </w:r>
      <w:r w:rsidRPr="000975D6">
        <w:rPr>
          <w:rFonts w:ascii="Times New Roman" w:eastAsia="Times New Roman" w:hAnsi="Times New Roman"/>
          <w:sz w:val="24"/>
        </w:rPr>
        <w:t>ной на обеспечение охраны здоровья населения и улучшения качества жизни населения путем обеспечения бесперебойного и качественного водоснабжения:</w:t>
      </w: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</w:rPr>
      </w:pPr>
    </w:p>
    <w:p w:rsidR="00E10D64" w:rsidRPr="003A0C0B" w:rsidRDefault="00E10D64" w:rsidP="003A0C0B">
      <w:pPr>
        <w:pStyle w:val="a9"/>
        <w:numPr>
          <w:ilvl w:val="0"/>
          <w:numId w:val="47"/>
        </w:numPr>
        <w:rPr>
          <w:rFonts w:ascii="Times New Roman" w:eastAsia="Wingdings" w:hAnsi="Times New Roman"/>
          <w:sz w:val="24"/>
          <w:szCs w:val="24"/>
          <w:vertAlign w:val="superscript"/>
        </w:rPr>
      </w:pPr>
      <w:r w:rsidRPr="003A0C0B">
        <w:rPr>
          <w:rFonts w:ascii="Times New Roman" w:hAnsi="Times New Roman"/>
          <w:sz w:val="24"/>
          <w:szCs w:val="24"/>
        </w:rPr>
        <w:t>повышение энергетической эффективности путем экономного потребления воды;</w:t>
      </w:r>
    </w:p>
    <w:p w:rsidR="00E10D64" w:rsidRPr="003A0C0B" w:rsidRDefault="00E10D64" w:rsidP="003A0C0B">
      <w:pPr>
        <w:pStyle w:val="a9"/>
        <w:rPr>
          <w:rFonts w:ascii="Times New Roman" w:eastAsia="Wingdings" w:hAnsi="Times New Roman"/>
          <w:sz w:val="24"/>
          <w:szCs w:val="24"/>
          <w:vertAlign w:val="superscript"/>
        </w:rPr>
      </w:pPr>
    </w:p>
    <w:p w:rsidR="00E10D64" w:rsidRPr="003A0C0B" w:rsidRDefault="00E10D64" w:rsidP="003A0C0B">
      <w:pPr>
        <w:pStyle w:val="a9"/>
        <w:numPr>
          <w:ilvl w:val="0"/>
          <w:numId w:val="47"/>
        </w:numPr>
        <w:rPr>
          <w:rFonts w:ascii="Times New Roman" w:eastAsia="Wingdings" w:hAnsi="Times New Roman"/>
          <w:sz w:val="24"/>
          <w:szCs w:val="24"/>
          <w:vertAlign w:val="superscript"/>
        </w:rPr>
      </w:pPr>
      <w:r w:rsidRPr="003A0C0B">
        <w:rPr>
          <w:rFonts w:ascii="Times New Roman" w:hAnsi="Times New Roman"/>
          <w:sz w:val="24"/>
          <w:szCs w:val="24"/>
        </w:rPr>
        <w:t>обеспечение доступности водоснабжения для абонентов за счет повышения эффективности деятельности снабжающих организаций;</w:t>
      </w:r>
    </w:p>
    <w:p w:rsidR="00E10D64" w:rsidRPr="003A0C0B" w:rsidRDefault="00E10D64" w:rsidP="003A0C0B">
      <w:pPr>
        <w:pStyle w:val="a9"/>
        <w:rPr>
          <w:rFonts w:ascii="Times New Roman" w:eastAsia="Wingdings" w:hAnsi="Times New Roman"/>
          <w:sz w:val="24"/>
          <w:szCs w:val="24"/>
          <w:vertAlign w:val="superscript"/>
        </w:rPr>
      </w:pPr>
    </w:p>
    <w:p w:rsidR="00F85340" w:rsidRPr="003A0C0B" w:rsidRDefault="00E10D64" w:rsidP="003A0C0B">
      <w:pPr>
        <w:pStyle w:val="a9"/>
        <w:numPr>
          <w:ilvl w:val="0"/>
          <w:numId w:val="47"/>
        </w:numPr>
        <w:rPr>
          <w:rFonts w:ascii="Times New Roman" w:eastAsia="Wingdings" w:hAnsi="Times New Roman"/>
          <w:sz w:val="24"/>
          <w:szCs w:val="24"/>
          <w:vertAlign w:val="superscript"/>
        </w:rPr>
      </w:pPr>
      <w:r w:rsidRPr="003A0C0B">
        <w:rPr>
          <w:rFonts w:ascii="Times New Roman" w:hAnsi="Times New Roman"/>
          <w:sz w:val="24"/>
          <w:szCs w:val="24"/>
        </w:rPr>
        <w:t>обеспечение развития централизованных систем холодного водоснабжения путем развития эффективных форм управ</w:t>
      </w:r>
      <w:r w:rsidR="00F85340" w:rsidRPr="003A0C0B">
        <w:rPr>
          <w:rFonts w:ascii="Times New Roman" w:hAnsi="Times New Roman"/>
          <w:sz w:val="24"/>
          <w:szCs w:val="24"/>
        </w:rPr>
        <w:t>ления этими системами, привлече</w:t>
      </w:r>
      <w:r w:rsidRPr="003A0C0B">
        <w:rPr>
          <w:rFonts w:ascii="Times New Roman" w:hAnsi="Times New Roman"/>
          <w:sz w:val="24"/>
          <w:szCs w:val="24"/>
        </w:rPr>
        <w:t>ние инвестиций и развитие кадрового потенциала снабжающих организаций</w:t>
      </w:r>
    </w:p>
    <w:p w:rsidR="00BB051E" w:rsidRPr="003A0C0B" w:rsidRDefault="00BB051E" w:rsidP="003A0C0B">
      <w:pPr>
        <w:pStyle w:val="a9"/>
        <w:rPr>
          <w:rFonts w:ascii="Times New Roman" w:eastAsia="Wingdings" w:hAnsi="Times New Roman"/>
          <w:sz w:val="24"/>
          <w:szCs w:val="24"/>
          <w:vertAlign w:val="superscript"/>
        </w:rPr>
      </w:pPr>
    </w:p>
    <w:p w:rsidR="00E10D64" w:rsidRPr="00C90F33" w:rsidRDefault="003A0C0B" w:rsidP="00C90F33">
      <w:pPr>
        <w:pStyle w:val="a9"/>
        <w:numPr>
          <w:ilvl w:val="0"/>
          <w:numId w:val="47"/>
        </w:numPr>
        <w:rPr>
          <w:rFonts w:ascii="Times New Roman" w:eastAsia="Wingdings" w:hAnsi="Times New Roman"/>
          <w:sz w:val="24"/>
          <w:szCs w:val="24"/>
        </w:rPr>
      </w:pPr>
      <w:r>
        <w:rPr>
          <w:rFonts w:ascii="Times New Roman" w:eastAsia="Wingdings" w:hAnsi="Times New Roman"/>
          <w:sz w:val="24"/>
          <w:szCs w:val="24"/>
        </w:rPr>
        <w:t>о</w:t>
      </w:r>
      <w:r w:rsidR="00BB051E" w:rsidRPr="003A0C0B">
        <w:rPr>
          <w:rFonts w:ascii="Times New Roman" w:eastAsia="Wingdings" w:hAnsi="Times New Roman"/>
          <w:sz w:val="24"/>
          <w:szCs w:val="24"/>
        </w:rPr>
        <w:t>беспечение населения пи</w:t>
      </w:r>
      <w:r>
        <w:rPr>
          <w:rFonts w:ascii="Times New Roman" w:eastAsia="Wingdings" w:hAnsi="Times New Roman"/>
          <w:sz w:val="24"/>
          <w:szCs w:val="24"/>
        </w:rPr>
        <w:t>т</w:t>
      </w:r>
      <w:r w:rsidR="00BB051E" w:rsidRPr="003A0C0B">
        <w:rPr>
          <w:rFonts w:ascii="Times New Roman" w:eastAsia="Wingdings" w:hAnsi="Times New Roman"/>
          <w:sz w:val="24"/>
          <w:szCs w:val="24"/>
        </w:rPr>
        <w:t xml:space="preserve">ьевой водой в населенных </w:t>
      </w:r>
      <w:proofErr w:type="gramStart"/>
      <w:r w:rsidR="00BB051E" w:rsidRPr="003A0C0B">
        <w:rPr>
          <w:rFonts w:ascii="Times New Roman" w:eastAsia="Wingdings" w:hAnsi="Times New Roman"/>
          <w:sz w:val="24"/>
          <w:szCs w:val="24"/>
        </w:rPr>
        <w:t>пунктах</w:t>
      </w:r>
      <w:proofErr w:type="gramEnd"/>
      <w:r w:rsidR="00BB051E" w:rsidRPr="003A0C0B">
        <w:rPr>
          <w:rFonts w:ascii="Times New Roman" w:eastAsia="Wingdings" w:hAnsi="Times New Roman"/>
          <w:sz w:val="24"/>
          <w:szCs w:val="24"/>
        </w:rPr>
        <w:t xml:space="preserve"> не имеющих</w:t>
      </w:r>
      <w:r w:rsidR="00C90F33">
        <w:rPr>
          <w:rFonts w:ascii="Times New Roman" w:eastAsia="Wingdings" w:hAnsi="Times New Roman"/>
          <w:sz w:val="24"/>
          <w:szCs w:val="24"/>
        </w:rPr>
        <w:t xml:space="preserve"> централизованного водоснабжения</w:t>
      </w:r>
    </w:p>
    <w:p w:rsidR="00E10D64" w:rsidRPr="000975D6" w:rsidRDefault="00E10D64" w:rsidP="00E10D64">
      <w:pPr>
        <w:spacing w:line="291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1.7.3 Показатели качества обслуживания абонентов.</w:t>
      </w:r>
    </w:p>
    <w:p w:rsidR="00E10D64" w:rsidRPr="000975D6" w:rsidRDefault="00E10D64" w:rsidP="00E10D64">
      <w:pPr>
        <w:spacing w:line="43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Внедрение реконструируемой схемы водоснабжения позволит снизить или избежать:</w:t>
      </w:r>
    </w:p>
    <w:p w:rsidR="00E10D64" w:rsidRPr="000975D6" w:rsidRDefault="00E10D64" w:rsidP="00E10D64">
      <w:pPr>
        <w:numPr>
          <w:ilvl w:val="0"/>
          <w:numId w:val="26"/>
        </w:numPr>
        <w:tabs>
          <w:tab w:val="left" w:pos="620"/>
        </w:tabs>
        <w:spacing w:line="185" w:lineRule="auto"/>
        <w:ind w:left="620" w:hanging="358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количество жалоб абонентов;</w:t>
      </w:r>
    </w:p>
    <w:p w:rsidR="00E10D64" w:rsidRPr="000975D6" w:rsidRDefault="00E10D64" w:rsidP="00E10D64">
      <w:pPr>
        <w:spacing w:line="163" w:lineRule="exact"/>
        <w:rPr>
          <w:rFonts w:ascii="Wingdings" w:eastAsia="Wingdings" w:hAnsi="Wingdings"/>
          <w:sz w:val="48"/>
          <w:vertAlign w:val="superscript"/>
        </w:rPr>
      </w:pPr>
    </w:p>
    <w:p w:rsidR="00E10D64" w:rsidRPr="0023101C" w:rsidRDefault="00E10D64" w:rsidP="00E10D64">
      <w:pPr>
        <w:numPr>
          <w:ilvl w:val="0"/>
          <w:numId w:val="26"/>
        </w:numPr>
        <w:tabs>
          <w:tab w:val="left" w:pos="620"/>
        </w:tabs>
        <w:spacing w:line="182" w:lineRule="auto"/>
        <w:ind w:left="620" w:hanging="358"/>
        <w:rPr>
          <w:rFonts w:ascii="Wingdings" w:eastAsia="Wingdings" w:hAnsi="Wingdings"/>
          <w:sz w:val="24"/>
          <w:szCs w:val="24"/>
        </w:rPr>
      </w:pPr>
      <w:r w:rsidRPr="00C90F33">
        <w:rPr>
          <w:rFonts w:ascii="Times New Roman" w:eastAsia="Times New Roman" w:hAnsi="Times New Roman"/>
          <w:sz w:val="24"/>
          <w:szCs w:val="24"/>
        </w:rPr>
        <w:t>обеспечить всех нуждающихся абонентов централизованным водоснабжением.</w:t>
      </w:r>
    </w:p>
    <w:p w:rsidR="0023101C" w:rsidRDefault="0023101C" w:rsidP="0023101C">
      <w:pPr>
        <w:pStyle w:val="ad"/>
        <w:rPr>
          <w:rFonts w:ascii="Wingdings" w:eastAsia="Wingdings" w:hAnsi="Wingdings"/>
          <w:sz w:val="24"/>
          <w:szCs w:val="24"/>
        </w:rPr>
      </w:pPr>
    </w:p>
    <w:p w:rsidR="0023101C" w:rsidRPr="00C90F33" w:rsidRDefault="0023101C" w:rsidP="00E10D64">
      <w:pPr>
        <w:numPr>
          <w:ilvl w:val="0"/>
          <w:numId w:val="26"/>
        </w:numPr>
        <w:tabs>
          <w:tab w:val="left" w:pos="620"/>
        </w:tabs>
        <w:spacing w:line="182" w:lineRule="auto"/>
        <w:ind w:left="620" w:hanging="358"/>
        <w:rPr>
          <w:rFonts w:ascii="Wingdings" w:eastAsia="Wingdings" w:hAnsi="Wingdings"/>
          <w:sz w:val="24"/>
          <w:szCs w:val="24"/>
        </w:rPr>
      </w:pPr>
      <w:r w:rsidRPr="0023101C">
        <w:rPr>
          <w:rFonts w:ascii="Times New Roman" w:eastAsia="Wingdings" w:hAnsi="Times New Roman"/>
          <w:sz w:val="24"/>
          <w:szCs w:val="24"/>
        </w:rPr>
        <w:t>обеспечить населенные пункты без централизованного водолснабжения питьевой водой</w:t>
      </w:r>
      <w:r>
        <w:rPr>
          <w:rFonts w:ascii="Wingdings" w:eastAsia="Wingdings" w:hAnsi="Wingdings"/>
          <w:sz w:val="24"/>
          <w:szCs w:val="24"/>
        </w:rPr>
        <w:t>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3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1.7.4 Показатели эффективности использования ресурсов, в том числе сокращения потерь воды (тепловой энергии в составе горячей воды) при транспортировке.</w:t>
      </w:r>
    </w:p>
    <w:p w:rsidR="00E10D64" w:rsidRPr="000975D6" w:rsidRDefault="00E10D64" w:rsidP="00E10D64">
      <w:pPr>
        <w:spacing w:line="29" w:lineRule="exact"/>
        <w:rPr>
          <w:rFonts w:ascii="Times New Roman" w:eastAsia="Times New Roman" w:hAnsi="Times New Roman"/>
        </w:rPr>
      </w:pPr>
    </w:p>
    <w:p w:rsidR="00E10D64" w:rsidRPr="0023101C" w:rsidRDefault="00E10D64" w:rsidP="0023101C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 xml:space="preserve">С реализацией данной схемы водоснабжения эффективность использования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ресур</w:t>
      </w:r>
      <w:proofErr w:type="spellEnd"/>
      <w:r w:rsidRPr="000975D6">
        <w:rPr>
          <w:rFonts w:ascii="Times New Roman" w:eastAsia="Times New Roman" w:hAnsi="Times New Roman"/>
          <w:sz w:val="24"/>
        </w:rPr>
        <w:t>-сов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возрастет, и сократятся потери</w:t>
      </w:r>
      <w:r w:rsidR="0023101C">
        <w:rPr>
          <w:rFonts w:ascii="Times New Roman" w:eastAsia="Times New Roman" w:hAnsi="Times New Roman"/>
          <w:sz w:val="24"/>
        </w:rPr>
        <w:t xml:space="preserve"> воды при доставке к абонентам.</w:t>
      </w:r>
    </w:p>
    <w:p w:rsidR="0023101C" w:rsidRDefault="0023101C" w:rsidP="00E10D64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E10D64" w:rsidRPr="000975D6" w:rsidRDefault="00E10D64" w:rsidP="00E10D64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1.7.5 Соотношение цены реализации мероприятий инвестиционной программы и их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эф-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фективности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- улучшение качества воды.</w:t>
      </w:r>
    </w:p>
    <w:p w:rsidR="00E10D64" w:rsidRPr="000975D6" w:rsidRDefault="00E10D64" w:rsidP="00E10D64">
      <w:pPr>
        <w:spacing w:line="14" w:lineRule="exact"/>
        <w:rPr>
          <w:rFonts w:ascii="Times New Roman" w:eastAsia="Times New Roman" w:hAnsi="Times New Roman"/>
        </w:rPr>
      </w:pPr>
    </w:p>
    <w:p w:rsidR="00E10D64" w:rsidRPr="0023101C" w:rsidRDefault="00E10D64" w:rsidP="0023101C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отсутствуют.</w:t>
      </w:r>
    </w:p>
    <w:p w:rsidR="00E10D64" w:rsidRPr="000975D6" w:rsidRDefault="00E10D64" w:rsidP="00E10D64">
      <w:pPr>
        <w:spacing w:line="231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1.7.6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 xml:space="preserve"> И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E10D64" w:rsidRPr="000975D6" w:rsidRDefault="00E10D64" w:rsidP="00E10D64">
      <w:pPr>
        <w:spacing w:line="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Реализация мероприятий, предлагаемых в данной схеме, позволит обеспечить:</w:t>
      </w:r>
    </w:p>
    <w:p w:rsidR="00E10D64" w:rsidRPr="000975D6" w:rsidRDefault="00E10D64" w:rsidP="00E10D64">
      <w:pPr>
        <w:spacing w:line="14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- бесперебойное снабжение населенных пунктов питьевой водой, отвечающей </w:t>
      </w:r>
      <w:proofErr w:type="spellStart"/>
      <w:r w:rsidRPr="000975D6">
        <w:rPr>
          <w:rFonts w:ascii="Times New Roman" w:eastAsia="Times New Roman" w:hAnsi="Times New Roman"/>
          <w:sz w:val="24"/>
        </w:rPr>
        <w:t>требо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ваниям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новых нормативов качества;</w:t>
      </w:r>
    </w:p>
    <w:p w:rsidR="00E10D64" w:rsidRPr="000975D6" w:rsidRDefault="00E10D64" w:rsidP="00E10D64">
      <w:pPr>
        <w:spacing w:line="13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- повышение надежности работы систем водоснабжения и удовлетворение потреб-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ностей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потребителей (по объему и качеству услуг);</w:t>
      </w:r>
    </w:p>
    <w:p w:rsidR="00E10D64" w:rsidRPr="000975D6" w:rsidRDefault="00E10D64" w:rsidP="00E10D64">
      <w:pPr>
        <w:spacing w:line="151" w:lineRule="exact"/>
        <w:rPr>
          <w:rFonts w:ascii="Times New Roman" w:eastAsia="Times New Roman" w:hAnsi="Times New Roman"/>
        </w:rPr>
      </w:pPr>
    </w:p>
    <w:p w:rsidR="00E10D64" w:rsidRDefault="00E10D64" w:rsidP="00E10D64">
      <w:pPr>
        <w:numPr>
          <w:ilvl w:val="0"/>
          <w:numId w:val="27"/>
        </w:numPr>
        <w:tabs>
          <w:tab w:val="left" w:pos="1009"/>
        </w:tabs>
        <w:spacing w:line="348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модернизацию и инженерно-техническую оптимизацию систем водоснабжения с</w:t>
      </w:r>
      <w:r>
        <w:rPr>
          <w:rFonts w:ascii="Times New Roman" w:eastAsia="Times New Roman" w:hAnsi="Times New Roman"/>
          <w:sz w:val="24"/>
        </w:rPr>
        <w:t xml:space="preserve"> учетом современных требований.</w:t>
      </w:r>
    </w:p>
    <w:p w:rsidR="00E10D64" w:rsidRPr="002863D1" w:rsidRDefault="00E10D64" w:rsidP="00E10D64">
      <w:pPr>
        <w:numPr>
          <w:ilvl w:val="0"/>
          <w:numId w:val="27"/>
        </w:numPr>
        <w:tabs>
          <w:tab w:val="left" w:pos="1009"/>
        </w:tabs>
        <w:spacing w:line="348" w:lineRule="auto"/>
        <w:ind w:left="260" w:firstLine="568"/>
        <w:rPr>
          <w:rFonts w:ascii="Times New Roman" w:eastAsia="Times New Roman" w:hAnsi="Times New Roman"/>
          <w:sz w:val="24"/>
        </w:rPr>
      </w:pPr>
    </w:p>
    <w:p w:rsidR="00E10D64" w:rsidRDefault="00E10D64" w:rsidP="00E10D64">
      <w:pPr>
        <w:spacing w:line="264" w:lineRule="auto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1.8 Перечень выявленных бесхозяйных объектов централизованных систем </w:t>
      </w:r>
      <w:proofErr w:type="gramStart"/>
      <w:r w:rsidRPr="000975D6">
        <w:rPr>
          <w:rFonts w:ascii="Times New Roman" w:eastAsia="Times New Roman" w:hAnsi="Times New Roman"/>
          <w:b/>
          <w:sz w:val="24"/>
        </w:rPr>
        <w:t>водо-снабжения</w:t>
      </w:r>
      <w:proofErr w:type="gramEnd"/>
      <w:r w:rsidRPr="000975D6">
        <w:rPr>
          <w:rFonts w:ascii="Times New Roman" w:eastAsia="Times New Roman" w:hAnsi="Times New Roman"/>
          <w:b/>
          <w:sz w:val="24"/>
        </w:rPr>
        <w:t xml:space="preserve"> и перечень организаций, уполномоченных на их эксплуатацию.</w:t>
      </w:r>
    </w:p>
    <w:p w:rsidR="00E10D64" w:rsidRPr="000975D6" w:rsidRDefault="00E10D64" w:rsidP="00E10D64">
      <w:pPr>
        <w:spacing w:line="264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Pr="000975D6" w:rsidRDefault="00E10D64" w:rsidP="00E10D64">
      <w:pPr>
        <w:spacing w:line="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right="-79"/>
        <w:jc w:val="center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Бесхозяйные объекты централизованных систем водоснабжения не выявлены.</w:t>
      </w: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</w:rPr>
      </w:pPr>
    </w:p>
    <w:p w:rsidR="00E10D64" w:rsidRPr="00E10D64" w:rsidRDefault="00E10D64" w:rsidP="00E10D64">
      <w:pPr>
        <w:rPr>
          <w:rFonts w:ascii="Times New Roman" w:eastAsia="Times New Roman" w:hAnsi="Times New Roman"/>
          <w:sz w:val="24"/>
        </w:rPr>
        <w:sectPr w:rsidR="00E10D64" w:rsidRPr="00E10D64" w:rsidSect="007C35B9">
          <w:pgSz w:w="11901" w:h="16838" w:code="9"/>
          <w:pgMar w:top="1137" w:right="846" w:bottom="154" w:left="1440" w:header="0" w:footer="0" w:gutter="0"/>
          <w:cols w:space="0" w:equalWidth="0">
            <w:col w:w="9620"/>
          </w:cols>
          <w:docGrid w:linePitch="360"/>
        </w:sect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  <w:bookmarkStart w:id="24" w:name="page25"/>
      <w:bookmarkEnd w:id="24"/>
    </w:p>
    <w:p w:rsidR="00E218E5" w:rsidRPr="001957FD" w:rsidRDefault="00E218E5" w:rsidP="00E218E5">
      <w:pPr>
        <w:tabs>
          <w:tab w:val="left" w:pos="440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0975D6">
        <w:rPr>
          <w:rFonts w:ascii="Times New Roman" w:eastAsia="Times New Roman" w:hAnsi="Times New Roman"/>
          <w:b/>
          <w:sz w:val="28"/>
        </w:rPr>
        <w:t>Водоотведение.</w:t>
      </w:r>
    </w:p>
    <w:p w:rsidR="00E218E5" w:rsidRPr="000975D6" w:rsidRDefault="00E218E5" w:rsidP="00E218E5">
      <w:pPr>
        <w:spacing w:line="33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2.1 Существующее положение в сфере водоотведения поселения, городского округа.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28" w:lineRule="exact"/>
        <w:rPr>
          <w:rFonts w:ascii="Times New Roman" w:eastAsia="Times New Roman" w:hAnsi="Times New Roman"/>
        </w:rPr>
      </w:pPr>
    </w:p>
    <w:p w:rsidR="00E10D64" w:rsidRDefault="00E218E5" w:rsidP="00E218E5">
      <w:pPr>
        <w:spacing w:line="270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2.1.1 Описание структуры системы сбора, очистки и отведения сточных вод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на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E218E5" w:rsidRPr="000975D6" w:rsidRDefault="00E218E5" w:rsidP="00E218E5">
      <w:pPr>
        <w:spacing w:line="270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территории поселения, городского округа и деление территории поселения, городского округа на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экс-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плуатационные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зоны.</w:t>
      </w:r>
    </w:p>
    <w:p w:rsidR="00E218E5" w:rsidRPr="000975D6" w:rsidRDefault="00E218E5" w:rsidP="00E218E5">
      <w:pPr>
        <w:spacing w:line="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Бытовые сточные воды от жилой застройки и общественных зданий д.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0975D6">
        <w:rPr>
          <w:rFonts w:ascii="Times New Roman" w:eastAsia="Times New Roman" w:hAnsi="Times New Roman"/>
          <w:sz w:val="24"/>
        </w:rPr>
        <w:t>от</w:t>
      </w:r>
      <w:proofErr w:type="gram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водятся системой самотечных коллекторов на канализационную насосную станцию КНС.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От КНС сточные стоки транспортируются по напорному коллектору </w:t>
      </w:r>
      <w:proofErr w:type="gramStart"/>
      <w:r w:rsidRPr="000975D6">
        <w:rPr>
          <w:rFonts w:ascii="Times New Roman" w:eastAsia="Times New Roman" w:hAnsi="Times New Roman"/>
          <w:sz w:val="24"/>
        </w:rPr>
        <w:t>на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очистные </w:t>
      </w:r>
      <w:proofErr w:type="spellStart"/>
      <w:r w:rsidRPr="000975D6">
        <w:rPr>
          <w:rFonts w:ascii="Times New Roman" w:eastAsia="Times New Roman" w:hAnsi="Times New Roman"/>
          <w:sz w:val="24"/>
        </w:rPr>
        <w:t>соору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жения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(КОС). Очищенные стоки после очистки сбрасываются в реку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Сточные воды от индивидуальной жилой застройки отводятся в выгребы на </w:t>
      </w:r>
      <w:proofErr w:type="spellStart"/>
      <w:r w:rsidRPr="000975D6">
        <w:rPr>
          <w:rFonts w:ascii="Times New Roman" w:eastAsia="Times New Roman" w:hAnsi="Times New Roman"/>
          <w:sz w:val="24"/>
        </w:rPr>
        <w:t>приуса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дебных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0975D6">
        <w:rPr>
          <w:rFonts w:ascii="Times New Roman" w:eastAsia="Times New Roman" w:hAnsi="Times New Roman"/>
          <w:sz w:val="24"/>
        </w:rPr>
        <w:t>участках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или непосредственно на рельеф в пониженных местах.</w:t>
      </w:r>
    </w:p>
    <w:p w:rsidR="00E218E5" w:rsidRPr="000975D6" w:rsidRDefault="00E218E5" w:rsidP="00E218E5">
      <w:pPr>
        <w:spacing w:line="14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Таблица 2.1.1.1. Характеристика системы водоотведения </w:t>
      </w:r>
      <w:proofErr w:type="spellStart"/>
      <w:r w:rsidRPr="000975D6">
        <w:rPr>
          <w:rFonts w:ascii="Times New Roman" w:eastAsia="Times New Roman" w:hAnsi="Times New Roman"/>
          <w:b/>
          <w:sz w:val="24"/>
        </w:rPr>
        <w:t>Хваловского</w:t>
      </w:r>
      <w:proofErr w:type="spellEnd"/>
      <w:r w:rsidRPr="000975D6">
        <w:rPr>
          <w:rFonts w:ascii="Times New Roman" w:eastAsia="Times New Roman" w:hAnsi="Times New Roman"/>
          <w:b/>
          <w:sz w:val="24"/>
        </w:rPr>
        <w:t xml:space="preserve"> СП.</w:t>
      </w:r>
    </w:p>
    <w:p w:rsidR="00E218E5" w:rsidRPr="000975D6" w:rsidRDefault="00E218E5" w:rsidP="00E218E5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486"/>
        <w:gridCol w:w="116"/>
        <w:gridCol w:w="96"/>
        <w:gridCol w:w="1572"/>
        <w:gridCol w:w="116"/>
        <w:gridCol w:w="97"/>
        <w:gridCol w:w="1301"/>
        <w:gridCol w:w="117"/>
        <w:gridCol w:w="97"/>
        <w:gridCol w:w="1418"/>
        <w:gridCol w:w="137"/>
        <w:gridCol w:w="78"/>
        <w:gridCol w:w="1184"/>
        <w:gridCol w:w="117"/>
        <w:gridCol w:w="97"/>
        <w:gridCol w:w="467"/>
        <w:gridCol w:w="117"/>
        <w:gridCol w:w="97"/>
        <w:gridCol w:w="1164"/>
        <w:gridCol w:w="117"/>
        <w:gridCol w:w="97"/>
        <w:gridCol w:w="758"/>
        <w:gridCol w:w="113"/>
      </w:tblGrid>
      <w:tr w:rsidR="00E218E5" w:rsidRPr="000975D6" w:rsidTr="007C35B9">
        <w:trPr>
          <w:trHeight w:val="309"/>
        </w:trPr>
        <w:tc>
          <w:tcPr>
            <w:tcW w:w="48" w:type="pct"/>
            <w:tcBorders>
              <w:top w:val="single" w:sz="8" w:space="0" w:color="auto"/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" w:type="pct"/>
            <w:tcBorders>
              <w:top w:val="single" w:sz="8" w:space="0" w:color="auto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70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Насосное оборудование</w:t>
            </w:r>
          </w:p>
        </w:tc>
        <w:tc>
          <w:tcPr>
            <w:tcW w:w="48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20"/>
        </w:trPr>
        <w:tc>
          <w:tcPr>
            <w:tcW w:w="48" w:type="pct"/>
            <w:tcBorders>
              <w:top w:val="single" w:sz="8" w:space="0" w:color="DAEEF3"/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vMerge w:val="restar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vMerge w:val="restar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</w:rPr>
              <w:t>Местораспо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  <w:t xml:space="preserve">Год ввода 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  <w:t>в</w:t>
            </w:r>
            <w:proofErr w:type="gramEnd"/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5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gridSpan w:val="4"/>
            <w:vMerge w:val="restar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Эл. Двигатель</w:t>
            </w: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9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51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7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5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7" w:type="pct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76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18E5" w:rsidRPr="000975D6" w:rsidTr="007C35B9">
        <w:trPr>
          <w:trHeight w:val="125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ind w:right="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эксплуата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5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Марка</w:t>
            </w: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Подача,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w w:val="97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  <w:shd w:val="clear" w:color="auto" w:fill="DAEEF3"/>
              </w:rPr>
              <w:t>Напор,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46"/>
        </w:trPr>
        <w:tc>
          <w:tcPr>
            <w:tcW w:w="48" w:type="pct"/>
            <w:tcBorders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1" w:type="pct"/>
            <w:vMerge w:val="restar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/п</w:t>
            </w: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2" w:type="pct"/>
            <w:vMerge w:val="restar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</w:rPr>
              <w:t>ложение</w:t>
            </w:r>
            <w:proofErr w:type="spellEnd"/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7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5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9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124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цию</w:t>
            </w:r>
            <w:proofErr w:type="spellEnd"/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5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ind w:left="40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насоса</w:t>
            </w: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Марка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95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5"/>
                <w:sz w:val="24"/>
                <w:shd w:val="clear" w:color="auto" w:fill="DAEEF3"/>
              </w:rPr>
              <w:t>кВт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ind w:right="1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м3/час.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</w:rPr>
              <w:t>м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24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7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5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7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7C35B9">
        <w:trPr>
          <w:trHeight w:val="117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5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20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7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5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7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6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218E5" w:rsidRPr="000975D6" w:rsidTr="007C35B9">
        <w:trPr>
          <w:trHeight w:val="139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7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5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156"/>
        </w:trPr>
        <w:tc>
          <w:tcPr>
            <w:tcW w:w="48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5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76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18E5" w:rsidRPr="000975D6" w:rsidTr="007C35B9">
        <w:trPr>
          <w:trHeight w:val="270"/>
        </w:trPr>
        <w:tc>
          <w:tcPr>
            <w:tcW w:w="290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71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КНС</w:t>
            </w:r>
          </w:p>
        </w:tc>
        <w:tc>
          <w:tcPr>
            <w:tcW w:w="695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1976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7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СМ125-80-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7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5А4160Н4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18,5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7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80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5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125"/>
        </w:trPr>
        <w:tc>
          <w:tcPr>
            <w:tcW w:w="290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95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53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315</w:t>
            </w: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44"/>
        </w:trPr>
        <w:tc>
          <w:tcPr>
            <w:tcW w:w="4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3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E218E5" w:rsidRPr="000975D6" w:rsidRDefault="00E218E5" w:rsidP="00E218E5">
      <w:pPr>
        <w:spacing w:line="28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3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2.1.2 Описание результатов технического обследования централизованной системы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водо-отведения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очист-ных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сооружений, создаваемых абонентами.</w:t>
      </w:r>
    </w:p>
    <w:p w:rsidR="00E218E5" w:rsidRPr="000975D6" w:rsidRDefault="00E218E5" w:rsidP="00E218E5">
      <w:pPr>
        <w:spacing w:line="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Общая протяженность бытовых канализационных сетей составляет 3546,8 м.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сетях канализации периодически происходят засоры из-за сильной изношенности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трубопроводов. За период 2009-2013 гг. 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зафиксировано 7 аварий на ка-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нализационных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0975D6">
        <w:rPr>
          <w:rFonts w:ascii="Times New Roman" w:eastAsia="Times New Roman" w:hAnsi="Times New Roman"/>
          <w:sz w:val="24"/>
        </w:rPr>
        <w:t>сетях</w:t>
      </w:r>
      <w:proofErr w:type="gram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Согласно существующему положению на сетях и сооружениях водоснабжения </w:t>
      </w:r>
      <w:proofErr w:type="spellStart"/>
      <w:r w:rsidRPr="000975D6">
        <w:rPr>
          <w:rFonts w:ascii="Times New Roman" w:eastAsia="Times New Roman" w:hAnsi="Times New Roman"/>
          <w:sz w:val="24"/>
        </w:rPr>
        <w:t>Хва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необходимо произвести следующие мероприятия: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1"/>
          <w:numId w:val="29"/>
        </w:numPr>
        <w:tabs>
          <w:tab w:val="left" w:pos="1280"/>
        </w:tabs>
        <w:spacing w:line="0" w:lineRule="atLeast"/>
        <w:ind w:left="1280" w:hanging="15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требуется произвести капитальный ремонт существующих канализационных сетей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29"/>
        </w:numPr>
        <w:tabs>
          <w:tab w:val="left" w:pos="720"/>
        </w:tabs>
        <w:spacing w:line="0" w:lineRule="atLeast"/>
        <w:ind w:left="720" w:hanging="158"/>
        <w:rPr>
          <w:rFonts w:ascii="Times New Roman" w:eastAsia="Times New Roman" w:hAnsi="Times New Roman"/>
          <w:color w:val="292929"/>
          <w:sz w:val="24"/>
        </w:rPr>
      </w:pPr>
      <w:r w:rsidRPr="000975D6">
        <w:rPr>
          <w:rFonts w:ascii="Times New Roman" w:eastAsia="Times New Roman" w:hAnsi="Times New Roman"/>
          <w:color w:val="292929"/>
          <w:sz w:val="24"/>
        </w:rPr>
        <w:t>перекладкой трубопроводов на современные трубопроводы из ПНД;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color w:val="292929"/>
          <w:sz w:val="24"/>
        </w:rPr>
      </w:pPr>
    </w:p>
    <w:p w:rsidR="00E218E5" w:rsidRPr="000975D6" w:rsidRDefault="00E218E5" w:rsidP="00E218E5">
      <w:pPr>
        <w:numPr>
          <w:ilvl w:val="1"/>
          <w:numId w:val="29"/>
        </w:numPr>
        <w:tabs>
          <w:tab w:val="left" w:pos="1260"/>
        </w:tabs>
        <w:spacing w:line="0" w:lineRule="atLeast"/>
        <w:ind w:left="1260" w:hanging="132"/>
        <w:rPr>
          <w:rFonts w:ascii="Times New Roman" w:eastAsia="Times New Roman" w:hAnsi="Times New Roman"/>
          <w:color w:val="292929"/>
          <w:sz w:val="24"/>
        </w:rPr>
      </w:pPr>
      <w:r w:rsidRPr="000975D6">
        <w:rPr>
          <w:rFonts w:ascii="Times New Roman" w:eastAsia="Times New Roman" w:hAnsi="Times New Roman"/>
          <w:color w:val="292929"/>
          <w:sz w:val="24"/>
        </w:rPr>
        <w:t>необходимо произвести замену существующих колодцев на сетях водоотведения</w:t>
      </w:r>
      <w:r w:rsidRPr="000975D6">
        <w:rPr>
          <w:rFonts w:ascii="Times New Roman" w:eastAsia="Times New Roman" w:hAnsi="Times New Roman"/>
          <w:color w:val="000000"/>
          <w:sz w:val="24"/>
        </w:rPr>
        <w:t>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color w:val="292929"/>
          <w:sz w:val="24"/>
        </w:rPr>
      </w:pPr>
    </w:p>
    <w:p w:rsidR="00E218E5" w:rsidRPr="000975D6" w:rsidRDefault="00E218E5" w:rsidP="00E218E5">
      <w:pPr>
        <w:numPr>
          <w:ilvl w:val="1"/>
          <w:numId w:val="29"/>
        </w:numPr>
        <w:tabs>
          <w:tab w:val="left" w:pos="1260"/>
        </w:tabs>
        <w:spacing w:line="0" w:lineRule="atLeast"/>
        <w:ind w:left="12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требуется произвести замену задвижек.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77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10D64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1137920</wp:posOffset>
            </wp:positionH>
            <wp:positionV relativeFrom="page">
              <wp:posOffset>490855</wp:posOffset>
            </wp:positionV>
            <wp:extent cx="5364480" cy="7239635"/>
            <wp:effectExtent l="19050" t="0" r="7620" b="0"/>
            <wp:wrapNone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23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218E5" w:rsidRPr="009F6AA2" w:rsidRDefault="009F6AA2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Рис.2.1.2.1.Существующее состояние </w:t>
      </w:r>
      <w:proofErr w:type="spellStart"/>
      <w:r w:rsidRPr="000975D6">
        <w:rPr>
          <w:rFonts w:ascii="Times New Roman" w:eastAsia="Times New Roman" w:hAnsi="Times New Roman"/>
          <w:b/>
          <w:sz w:val="24"/>
        </w:rPr>
        <w:t>аэротенков</w:t>
      </w:r>
      <w:proofErr w:type="spellEnd"/>
      <w:r w:rsidRPr="000975D6">
        <w:rPr>
          <w:rFonts w:ascii="Times New Roman" w:eastAsia="Times New Roman" w:hAnsi="Times New Roman"/>
          <w:b/>
          <w:sz w:val="24"/>
        </w:rPr>
        <w:t xml:space="preserve"> на территории очистных сооружений.</w:t>
      </w: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ab/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  <w:sectPr w:rsidR="00E218E5" w:rsidRPr="001957FD" w:rsidSect="007C35B9">
          <w:pgSz w:w="11901" w:h="16838" w:code="9"/>
          <w:pgMar w:top="1130" w:right="426" w:bottom="154" w:left="1440" w:header="0" w:footer="0" w:gutter="0"/>
          <w:cols w:space="0" w:equalWidth="0">
            <w:col w:w="10040"/>
          </w:cols>
          <w:docGrid w:linePitch="360"/>
        </w:sect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  <w:bookmarkStart w:id="25" w:name="page26"/>
      <w:bookmarkEnd w:id="25"/>
      <w:r w:rsidRPr="001957FD"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1076751</wp:posOffset>
            </wp:positionH>
            <wp:positionV relativeFrom="page">
              <wp:posOffset>723331</wp:posOffset>
            </wp:positionV>
            <wp:extent cx="5446879" cy="4067033"/>
            <wp:effectExtent l="19050" t="0" r="0" b="0"/>
            <wp:wrapNone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6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ab/>
      </w:r>
    </w:p>
    <w:p w:rsidR="00E218E5" w:rsidRPr="001D4A17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Рис.2.1.2.3. Существующее состояние канализационной насосной станции (КНС)</w:t>
      </w: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72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2.1.3 Описание технологических зон водоотведения, зон централизованного и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нецентрали-зованного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водоотведения (территорий, на которых водоотведение осуществляется с 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ис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>-пользованием централизованных и нецентрализованных систем водоотведения) и пере-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чень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централизованных систем водоотведения.</w:t>
      </w:r>
    </w:p>
    <w:p w:rsidR="00E218E5" w:rsidRPr="000975D6" w:rsidRDefault="00E218E5" w:rsidP="00E218E5">
      <w:pPr>
        <w:spacing w:line="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Бытовые сточные воды от жилой застройки и общественных зданий в д.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0975D6">
        <w:rPr>
          <w:rFonts w:ascii="Times New Roman" w:eastAsia="Times New Roman" w:hAnsi="Times New Roman"/>
          <w:sz w:val="24"/>
        </w:rPr>
        <w:t>от</w:t>
      </w:r>
      <w:proofErr w:type="gram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200"/>
          <w:tab w:val="left" w:pos="2320"/>
          <w:tab w:val="left" w:pos="3700"/>
          <w:tab w:val="left" w:pos="5140"/>
          <w:tab w:val="left" w:pos="5540"/>
          <w:tab w:val="left" w:pos="7540"/>
          <w:tab w:val="left" w:pos="870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водятся</w:t>
      </w:r>
      <w:r w:rsidRPr="000975D6">
        <w:rPr>
          <w:rFonts w:ascii="Times New Roman" w:eastAsia="Times New Roman" w:hAnsi="Times New Roman"/>
          <w:sz w:val="24"/>
        </w:rPr>
        <w:tab/>
        <w:t>системой</w:t>
      </w:r>
      <w:r w:rsidRPr="000975D6">
        <w:rPr>
          <w:rFonts w:ascii="Times New Roman" w:eastAsia="Times New Roman" w:hAnsi="Times New Roman"/>
          <w:sz w:val="24"/>
        </w:rPr>
        <w:tab/>
        <w:t>самотечных</w:t>
      </w:r>
      <w:r w:rsidRPr="000975D6">
        <w:rPr>
          <w:rFonts w:ascii="Times New Roman" w:eastAsia="Times New Roman" w:hAnsi="Times New Roman"/>
          <w:sz w:val="24"/>
        </w:rPr>
        <w:tab/>
        <w:t>коллекторов</w:t>
      </w:r>
      <w:r w:rsidRPr="000975D6">
        <w:rPr>
          <w:rFonts w:ascii="Times New Roman" w:eastAsia="Times New Roman" w:hAnsi="Times New Roman"/>
          <w:sz w:val="24"/>
        </w:rPr>
        <w:tab/>
        <w:t>на</w:t>
      </w:r>
      <w:r w:rsidRPr="000975D6">
        <w:rPr>
          <w:rFonts w:ascii="Times New Roman" w:eastAsia="Times New Roman" w:hAnsi="Times New Roman"/>
          <w:sz w:val="24"/>
        </w:rPr>
        <w:tab/>
        <w:t>канализационную</w:t>
      </w:r>
      <w:r w:rsidRPr="000975D6">
        <w:rPr>
          <w:rFonts w:ascii="Times New Roman" w:eastAsia="Times New Roman" w:hAnsi="Times New Roman"/>
          <w:sz w:val="24"/>
        </w:rPr>
        <w:tab/>
        <w:t>насосную</w:t>
      </w:r>
      <w:r w:rsidRPr="000975D6">
        <w:rPr>
          <w:rFonts w:ascii="Times New Roman" w:eastAsia="Times New Roman" w:hAnsi="Times New Roman"/>
          <w:sz w:val="24"/>
        </w:rPr>
        <w:tab/>
        <w:t>станцию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(КНС). От КНС сточные стоки транспортируются по напорному коллектору </w:t>
      </w:r>
      <w:proofErr w:type="gramStart"/>
      <w:r w:rsidRPr="000975D6">
        <w:rPr>
          <w:rFonts w:ascii="Times New Roman" w:eastAsia="Times New Roman" w:hAnsi="Times New Roman"/>
          <w:sz w:val="24"/>
        </w:rPr>
        <w:t>на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очистные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сооружения  (КОС)  полной  биологической  очистки.  Очищенные  стоки  после  очистки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сбрасываются в реку </w:t>
      </w:r>
      <w:proofErr w:type="spellStart"/>
      <w:r w:rsidRPr="000975D6">
        <w:rPr>
          <w:rFonts w:ascii="Times New Roman" w:eastAsia="Times New Roman" w:hAnsi="Times New Roman"/>
          <w:sz w:val="24"/>
        </w:rPr>
        <w:t>Сясь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Сточные воды от индивидуальной жилой застройки отводятся в выгребы на </w:t>
      </w:r>
      <w:proofErr w:type="spellStart"/>
      <w:r w:rsidRPr="000975D6">
        <w:rPr>
          <w:rFonts w:ascii="Times New Roman" w:eastAsia="Times New Roman" w:hAnsi="Times New Roman"/>
          <w:sz w:val="24"/>
        </w:rPr>
        <w:t>приуса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дебных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0975D6">
        <w:rPr>
          <w:rFonts w:ascii="Times New Roman" w:eastAsia="Times New Roman" w:hAnsi="Times New Roman"/>
          <w:sz w:val="24"/>
        </w:rPr>
        <w:t>участках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или непосредственно на рельеф в пониженных местах.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3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 w:right="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2.1.4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 процессе механической и биологической очистки сточных вод образуются </w:t>
      </w:r>
      <w:proofErr w:type="spellStart"/>
      <w:r w:rsidRPr="000975D6">
        <w:rPr>
          <w:rFonts w:ascii="Times New Roman" w:eastAsia="Times New Roman" w:hAnsi="Times New Roman"/>
          <w:sz w:val="24"/>
        </w:rPr>
        <w:t>различ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вида осадки, содержащие органические и минеральные компоненты.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зависимости от условий формирования и особенностей отделения различают осад-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ки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первичные и вторичные.</w:t>
      </w: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46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  <w:sectPr w:rsidR="00E218E5" w:rsidRPr="001957FD" w:rsidSect="007C35B9">
          <w:pgSz w:w="11901" w:h="16838" w:code="9"/>
          <w:pgMar w:top="1137" w:right="846" w:bottom="154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numPr>
          <w:ilvl w:val="0"/>
          <w:numId w:val="30"/>
        </w:numPr>
        <w:tabs>
          <w:tab w:val="left" w:pos="1100"/>
        </w:tabs>
        <w:spacing w:line="354" w:lineRule="auto"/>
        <w:ind w:left="260" w:right="20" w:firstLine="568"/>
        <w:jc w:val="both"/>
        <w:rPr>
          <w:rFonts w:ascii="Times New Roman" w:eastAsia="Times New Roman" w:hAnsi="Times New Roman"/>
          <w:sz w:val="24"/>
        </w:rPr>
      </w:pPr>
      <w:bookmarkStart w:id="26" w:name="page28"/>
      <w:bookmarkEnd w:id="26"/>
      <w:r w:rsidRPr="000975D6">
        <w:rPr>
          <w:rFonts w:ascii="Times New Roman" w:eastAsia="Times New Roman" w:hAnsi="Times New Roman"/>
          <w:sz w:val="24"/>
        </w:rPr>
        <w:lastRenderedPageBreak/>
        <w:t>первичным осадкам относятся грубодисперсные примеси, которые находятся в твердой фазе и выделяются в процессе механической очистки на решетках, песколовках и первичных отстойниках.</w:t>
      </w:r>
    </w:p>
    <w:p w:rsidR="00E218E5" w:rsidRPr="000975D6" w:rsidRDefault="00E218E5" w:rsidP="00E218E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0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вторичным осадкам относятся осадки, выделенные из сточной воды после </w:t>
      </w:r>
      <w:proofErr w:type="spellStart"/>
      <w:r w:rsidRPr="000975D6">
        <w:rPr>
          <w:rFonts w:ascii="Times New Roman" w:eastAsia="Times New Roman" w:hAnsi="Times New Roman"/>
          <w:sz w:val="24"/>
        </w:rPr>
        <w:t>биоло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гической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очистки (избыточный активный ил). Отличается высокой влажностью 99,7%-99,2%.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Стадия обработки осадков предназначена для снижения влажности и объемов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обра-зующихся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осадков, включает в себя следующие технологические процессы: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1"/>
        </w:numPr>
        <w:tabs>
          <w:tab w:val="left" w:pos="1020"/>
        </w:tabs>
        <w:spacing w:line="0" w:lineRule="atLeast"/>
        <w:ind w:left="1020" w:hanging="19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уплотнение вторичных осадков в </w:t>
      </w:r>
      <w:proofErr w:type="spellStart"/>
      <w:r w:rsidRPr="000975D6">
        <w:rPr>
          <w:rFonts w:ascii="Times New Roman" w:eastAsia="Times New Roman" w:hAnsi="Times New Roman"/>
          <w:sz w:val="24"/>
        </w:rPr>
        <w:t>илоуплотнителях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радиального типа диаметром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28м с целью снижения влажности до 98,5-96,0% и интенсификации дальнейшей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обработ-ки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1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2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обезвоживание образующихся осадков.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Техническая возможность утилизации осадков сточных вод на проектируемых очистных сооружениях будет рассмотрена далее на стадии проектного решения.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2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доотведения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На момент составления схемы, износ трубопроводов и сооружений на сетях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водоот</w:t>
      </w:r>
      <w:proofErr w:type="spellEnd"/>
      <w:r w:rsidRPr="000975D6">
        <w:rPr>
          <w:rFonts w:ascii="Times New Roman" w:eastAsia="Times New Roman" w:hAnsi="Times New Roman"/>
          <w:sz w:val="24"/>
        </w:rPr>
        <w:t>-ведения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составляет 45%. (см. п. 2.1.2).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2.1.6 Оценка безопасности и надежности объектов централизованной системы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водоотве-дения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и их управляемости.</w:t>
      </w:r>
    </w:p>
    <w:p w:rsidR="00E218E5" w:rsidRPr="000975D6" w:rsidRDefault="00E218E5" w:rsidP="00E218E5">
      <w:pPr>
        <w:spacing w:line="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Централизованная система водоотведения представляет собой сложную систему </w:t>
      </w:r>
      <w:proofErr w:type="gramStart"/>
      <w:r w:rsidRPr="000975D6">
        <w:rPr>
          <w:rFonts w:ascii="Times New Roman" w:eastAsia="Times New Roman" w:hAnsi="Times New Roman"/>
          <w:sz w:val="24"/>
        </w:rPr>
        <w:t>ин-</w:t>
      </w:r>
      <w:proofErr w:type="spellStart"/>
      <w:r w:rsidRPr="000975D6">
        <w:rPr>
          <w:rFonts w:ascii="Times New Roman" w:eastAsia="Times New Roman" w:hAnsi="Times New Roman"/>
          <w:sz w:val="24"/>
        </w:rPr>
        <w:t>женерных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сооружений, надежная и эффективная работа которых является одной из </w:t>
      </w:r>
      <w:proofErr w:type="spellStart"/>
      <w:r w:rsidRPr="000975D6">
        <w:rPr>
          <w:rFonts w:ascii="Times New Roman" w:eastAsia="Times New Roman" w:hAnsi="Times New Roman"/>
          <w:sz w:val="24"/>
        </w:rPr>
        <w:t>важ-нейших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составляющих благополучия Поселения. По системе, состоящей из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трубопрово-дов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, каналов отводятся на очистку все сточные воды, образующиеся на территории </w:t>
      </w:r>
      <w:proofErr w:type="spellStart"/>
      <w:r w:rsidRPr="000975D6">
        <w:rPr>
          <w:rFonts w:ascii="Times New Roman" w:eastAsia="Times New Roman" w:hAnsi="Times New Roman"/>
          <w:sz w:val="24"/>
        </w:rPr>
        <w:t>посе-ления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Практика показывает, что трубопроводные сети являются, не только наиболее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функ-ционально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</w:t>
      </w:r>
      <w:proofErr w:type="gramStart"/>
      <w:r w:rsidRPr="000975D6">
        <w:rPr>
          <w:rFonts w:ascii="Times New Roman" w:eastAsia="Times New Roman" w:hAnsi="Times New Roman"/>
          <w:sz w:val="24"/>
        </w:rPr>
        <w:t>се-</w:t>
      </w:r>
      <w:proofErr w:type="spellStart"/>
      <w:r w:rsidRPr="000975D6">
        <w:rPr>
          <w:rFonts w:ascii="Times New Roman" w:eastAsia="Times New Roman" w:hAnsi="Times New Roman"/>
          <w:sz w:val="24"/>
        </w:rPr>
        <w:t>ти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. Поэтому в последние годы особое внимание уделяется ее реконструкции и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модерниза-ции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5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37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bookmarkStart w:id="27" w:name="page35"/>
      <w:bookmarkEnd w:id="27"/>
      <w:r w:rsidRPr="000975D6">
        <w:rPr>
          <w:rFonts w:ascii="Times New Roman" w:eastAsia="Times New Roman" w:hAnsi="Times New Roman"/>
          <w:sz w:val="24"/>
        </w:rPr>
        <w:lastRenderedPageBreak/>
        <w:t xml:space="preserve">ударные нагрузки при резком изменении давления в трубопроводе, является стойким </w:t>
      </w:r>
      <w:proofErr w:type="gramStart"/>
      <w:r w:rsidRPr="000975D6">
        <w:rPr>
          <w:rFonts w:ascii="Times New Roman" w:eastAsia="Times New Roman" w:hAnsi="Times New Roman"/>
          <w:sz w:val="24"/>
        </w:rPr>
        <w:t>к</w:t>
      </w:r>
      <w:proofErr w:type="gramEnd"/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электрохимической коррозии.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Важным  звеном  в  системе  водоотведения  Поселения  являются  канализационные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8520"/>
        </w:tabs>
        <w:spacing w:line="0" w:lineRule="atLeast"/>
        <w:ind w:left="26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4"/>
        </w:rPr>
        <w:t xml:space="preserve">насосные станции. Для перекачки сточных вод п. Спутник и п. </w:t>
      </w:r>
      <w:proofErr w:type="spellStart"/>
      <w:r w:rsidRPr="000975D6">
        <w:rPr>
          <w:rFonts w:ascii="Times New Roman" w:eastAsia="Times New Roman" w:hAnsi="Times New Roman"/>
          <w:sz w:val="24"/>
        </w:rPr>
        <w:t>Лиинахамари</w:t>
      </w:r>
      <w:proofErr w:type="spellEnd"/>
      <w:r w:rsidRPr="000975D6">
        <w:rPr>
          <w:rFonts w:ascii="Times New Roman" w:eastAsia="Times New Roman" w:hAnsi="Times New Roman"/>
        </w:rPr>
        <w:tab/>
      </w:r>
      <w:proofErr w:type="spellStart"/>
      <w:r w:rsidRPr="000975D6">
        <w:rPr>
          <w:rFonts w:ascii="Times New Roman" w:eastAsia="Times New Roman" w:hAnsi="Times New Roman"/>
          <w:sz w:val="23"/>
        </w:rPr>
        <w:t>задейство</w:t>
      </w:r>
      <w:proofErr w:type="spellEnd"/>
      <w:r w:rsidRPr="000975D6">
        <w:rPr>
          <w:rFonts w:ascii="Times New Roman" w:eastAsia="Times New Roman" w:hAnsi="Times New Roman"/>
          <w:sz w:val="23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ваны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2 насосные станции. Вопросы повышения надежности насосных станций в первую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очередь </w:t>
      </w:r>
      <w:proofErr w:type="gramStart"/>
      <w:r w:rsidRPr="000975D6">
        <w:rPr>
          <w:rFonts w:ascii="Times New Roman" w:eastAsia="Times New Roman" w:hAnsi="Times New Roman"/>
          <w:sz w:val="24"/>
        </w:rPr>
        <w:t>связаны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с энергоснабжением.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2.1.7 Оценка воздействия сбросов сточных вод через централизованную систему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водоот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>-ведения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на окружающую среду.</w:t>
      </w:r>
    </w:p>
    <w:p w:rsidR="00E218E5" w:rsidRPr="000975D6" w:rsidRDefault="00E218E5" w:rsidP="00E218E5">
      <w:pPr>
        <w:spacing w:line="1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420"/>
          <w:tab w:val="left" w:pos="3000"/>
          <w:tab w:val="left" w:pos="4260"/>
          <w:tab w:val="left" w:pos="5440"/>
          <w:tab w:val="left" w:pos="6880"/>
          <w:tab w:val="left" w:pos="8360"/>
        </w:tabs>
        <w:spacing w:line="0" w:lineRule="atLeast"/>
        <w:ind w:left="82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4"/>
        </w:rPr>
        <w:t>При</w:t>
      </w:r>
      <w:r w:rsidRPr="000975D6">
        <w:rPr>
          <w:rFonts w:ascii="Times New Roman" w:eastAsia="Times New Roman" w:hAnsi="Times New Roman"/>
          <w:sz w:val="24"/>
        </w:rPr>
        <w:tab/>
        <w:t>эксплуатации</w:t>
      </w:r>
      <w:r w:rsidRPr="000975D6">
        <w:rPr>
          <w:rFonts w:ascii="Times New Roman" w:eastAsia="Times New Roman" w:hAnsi="Times New Roman"/>
          <w:sz w:val="24"/>
        </w:rPr>
        <w:tab/>
        <w:t>комплекса</w:t>
      </w:r>
      <w:r w:rsidRPr="000975D6">
        <w:rPr>
          <w:rFonts w:ascii="Times New Roman" w:eastAsia="Times New Roman" w:hAnsi="Times New Roman"/>
          <w:sz w:val="24"/>
        </w:rPr>
        <w:tab/>
        <w:t>очистных</w:t>
      </w:r>
      <w:r w:rsidRPr="000975D6">
        <w:rPr>
          <w:rFonts w:ascii="Times New Roman" w:eastAsia="Times New Roman" w:hAnsi="Times New Roman"/>
          <w:sz w:val="24"/>
        </w:rPr>
        <w:tab/>
        <w:t>сооружений</w:t>
      </w:r>
      <w:r w:rsidRPr="000975D6">
        <w:rPr>
          <w:rFonts w:ascii="Times New Roman" w:eastAsia="Times New Roman" w:hAnsi="Times New Roman"/>
          <w:sz w:val="24"/>
        </w:rPr>
        <w:tab/>
        <w:t>канализации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3"/>
        </w:rPr>
        <w:t>сооружений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наиболее чувствительными к различным дестабилизирующим факторам являются </w:t>
      </w:r>
      <w:proofErr w:type="spellStart"/>
      <w:r w:rsidRPr="000975D6">
        <w:rPr>
          <w:rFonts w:ascii="Times New Roman" w:eastAsia="Times New Roman" w:hAnsi="Times New Roman"/>
          <w:sz w:val="24"/>
        </w:rPr>
        <w:t>соору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жения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биологической очистки. Основные причины, приводящие к нарушению </w:t>
      </w:r>
      <w:proofErr w:type="spellStart"/>
      <w:r w:rsidRPr="000975D6">
        <w:rPr>
          <w:rFonts w:ascii="Times New Roman" w:eastAsia="Times New Roman" w:hAnsi="Times New Roman"/>
          <w:sz w:val="24"/>
        </w:rPr>
        <w:t>биохими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ческих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процессов при эксплуатации канализационных очистных сооружений: перебои </w:t>
      </w:r>
      <w:proofErr w:type="gramStart"/>
      <w:r w:rsidRPr="000975D6">
        <w:rPr>
          <w:rFonts w:ascii="Times New Roman" w:eastAsia="Times New Roman" w:hAnsi="Times New Roman"/>
          <w:sz w:val="24"/>
        </w:rPr>
        <w:t>в</w:t>
      </w:r>
      <w:proofErr w:type="gramEnd"/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энергоснабжении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; поступление токсичных веществ, ингибирующих процесс </w:t>
      </w:r>
      <w:proofErr w:type="spellStart"/>
      <w:r w:rsidRPr="000975D6">
        <w:rPr>
          <w:rFonts w:ascii="Times New Roman" w:eastAsia="Times New Roman" w:hAnsi="Times New Roman"/>
          <w:sz w:val="24"/>
        </w:rPr>
        <w:t>биологиче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ской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очистки.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 xml:space="preserve">Важным способом повышения надежности очистных сооружений (особенно в </w:t>
      </w:r>
      <w:proofErr w:type="spellStart"/>
      <w:r w:rsidRPr="000975D6">
        <w:rPr>
          <w:rFonts w:ascii="Times New Roman" w:eastAsia="Times New Roman" w:hAnsi="Times New Roman"/>
          <w:sz w:val="24"/>
        </w:rPr>
        <w:t>усло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  <w:proofErr w:type="gramEnd"/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виях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экономии энергоресурсов) является внедрение автоматического регулирования тех-</w:t>
      </w:r>
      <w:proofErr w:type="gramEnd"/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нологического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процесса.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5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2.1.8 Описание территорий муниципального образования, не охваченных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централизован-ной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системой водоотведения.</w:t>
      </w:r>
    </w:p>
    <w:p w:rsidR="00E218E5" w:rsidRPr="000975D6" w:rsidRDefault="00E218E5" w:rsidP="00E218E5">
      <w:pPr>
        <w:spacing w:line="2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Сточные воды от индивидуальной жилой застройки в поселках отводятся в выгребы на приусадебных участках или непосредственно на рельеф в пониженных местах.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2.1.9 Описание существующих технических и технологических проблем системы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водоот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>-ведения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поселения, городского округа.</w:t>
      </w:r>
    </w:p>
    <w:p w:rsidR="00E218E5" w:rsidRPr="000975D6" w:rsidRDefault="00E218E5" w:rsidP="00E218E5">
      <w:pPr>
        <w:spacing w:line="26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350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Основные технические и технологические проблемы системы водоотведения </w:t>
      </w:r>
      <w:proofErr w:type="gramStart"/>
      <w:r w:rsidRPr="000975D6">
        <w:rPr>
          <w:rFonts w:ascii="Times New Roman" w:eastAsia="Times New Roman" w:hAnsi="Times New Roman"/>
          <w:sz w:val="24"/>
        </w:rPr>
        <w:t>указа-</w:t>
      </w:r>
      <w:proofErr w:type="spellStart"/>
      <w:r w:rsidRPr="000975D6">
        <w:rPr>
          <w:rFonts w:ascii="Times New Roman" w:eastAsia="Times New Roman" w:hAnsi="Times New Roman"/>
          <w:sz w:val="24"/>
        </w:rPr>
        <w:t>ны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в п. 2.1.2.</w:t>
      </w:r>
    </w:p>
    <w:p w:rsidR="00E218E5" w:rsidRPr="00C641AA" w:rsidRDefault="00E218E5" w:rsidP="00E218E5">
      <w:pPr>
        <w:pStyle w:val="ad"/>
        <w:spacing w:before="100" w:beforeAutospacing="1"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641AA">
        <w:rPr>
          <w:rFonts w:ascii="Times New Roman" w:eastAsia="Times New Roman" w:hAnsi="Times New Roman"/>
          <w:sz w:val="24"/>
          <w:szCs w:val="24"/>
        </w:rPr>
        <w:t xml:space="preserve">  2.1.10</w:t>
      </w:r>
      <w:r w:rsidRPr="00C641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641AA">
        <w:rPr>
          <w:rFonts w:ascii="Times New Roman" w:hAnsi="Times New Roman"/>
          <w:sz w:val="24"/>
          <w:szCs w:val="24"/>
          <w:u w:val="single"/>
        </w:rPr>
        <w:t>Отнесение централизованных систем водоотведения (канализации) к централизованным системам водоотведения муниципального образования Хваловское сельское поселение</w:t>
      </w:r>
      <w:bookmarkStart w:id="28" w:name="Par0"/>
      <w:bookmarkEnd w:id="28"/>
    </w:p>
    <w:p w:rsidR="00E218E5" w:rsidRPr="00C641AA" w:rsidRDefault="00E218E5" w:rsidP="00E218E5">
      <w:pPr>
        <w:pStyle w:val="ad"/>
        <w:spacing w:before="100" w:beforeAutospacing="1" w:after="0" w:line="360" w:lineRule="auto"/>
        <w:ind w:left="0" w:firstLine="539"/>
        <w:jc w:val="both"/>
        <w:rPr>
          <w:rFonts w:ascii="Times New Roman" w:hAnsi="Times New Roman"/>
          <w:b/>
          <w:i/>
          <w:sz w:val="24"/>
          <w:szCs w:val="24"/>
        </w:rPr>
      </w:pPr>
      <w:r w:rsidRPr="00C641AA">
        <w:rPr>
          <w:rFonts w:ascii="Times New Roman" w:hAnsi="Times New Roman"/>
          <w:sz w:val="24"/>
          <w:szCs w:val="24"/>
        </w:rPr>
        <w:t>Оказание услуг в сфере водоснабжения и водоотведения на территории муниципального образования Хваловское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осуществляет ГУП «</w:t>
      </w:r>
      <w:proofErr w:type="spellStart"/>
      <w:r>
        <w:rPr>
          <w:rFonts w:ascii="Times New Roman" w:hAnsi="Times New Roman"/>
          <w:sz w:val="24"/>
          <w:szCs w:val="24"/>
        </w:rPr>
        <w:t>Леноблводоканал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Для целей отнесения централизованной системы водоотведения (канализации) к централизованным системам водоотведения </w:t>
      </w:r>
      <w:r w:rsidRPr="00C641AA">
        <w:rPr>
          <w:rFonts w:ascii="Times New Roman" w:hAnsi="Times New Roman"/>
          <w:sz w:val="24"/>
          <w:szCs w:val="24"/>
        </w:rPr>
        <w:t>муниципального образования Хваловское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осуществляет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использованы сведения о соблюдении совокупности критериев отнесения централизованной системы водоотведения (канализации) к централизованным </w:t>
      </w:r>
      <w:r>
        <w:rPr>
          <w:rFonts w:ascii="Times New Roman" w:hAnsi="Times New Roman"/>
          <w:sz w:val="24"/>
          <w:szCs w:val="26"/>
        </w:rPr>
        <w:lastRenderedPageBreak/>
        <w:t>системам водоотведения поселения, предоставленные ГУП «</w:t>
      </w:r>
      <w:proofErr w:type="spellStart"/>
      <w:r>
        <w:rPr>
          <w:rFonts w:ascii="Times New Roman" w:hAnsi="Times New Roman"/>
          <w:sz w:val="24"/>
          <w:szCs w:val="26"/>
        </w:rPr>
        <w:t>Леноблводоканал</w:t>
      </w:r>
      <w:proofErr w:type="spellEnd"/>
      <w:r>
        <w:rPr>
          <w:rFonts w:ascii="Times New Roman" w:hAnsi="Times New Roman"/>
          <w:sz w:val="24"/>
          <w:szCs w:val="26"/>
        </w:rPr>
        <w:t>», осуществляющим водоотведение и эксплуатирующим объекты водоотведения на праве хозяйственного ведения.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9" w:name="Par6"/>
      <w:bookmarkEnd w:id="29"/>
      <w:r>
        <w:rPr>
          <w:rFonts w:ascii="Times New Roman" w:hAnsi="Times New Roman"/>
          <w:sz w:val="24"/>
          <w:szCs w:val="24"/>
        </w:rPr>
        <w:t>а) сточные воды, принимаемые от многоквартирных домов и жилых домов;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сточные воды, принимаемые от гостиниц, иных объектов для временного проживания;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  <w:proofErr w:type="gramEnd"/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сточные воды, принимаемые от складских объектов, стоянок автомобильного транспорта, гаражей;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0" w:name="Par11"/>
      <w:bookmarkEnd w:id="30"/>
      <w:r>
        <w:rPr>
          <w:rFonts w:ascii="Times New Roman" w:hAnsi="Times New Roman"/>
          <w:sz w:val="24"/>
          <w:szCs w:val="24"/>
        </w:rPr>
        <w:t>е) поверхностные сточные воды (для централизованных общесплавных и централизованных комбинированных систем водоотведения);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сточные воды, не указанные в </w:t>
      </w:r>
      <w:hyperlink r:id="rId22" w:anchor="Par6" w:history="1">
        <w:r w:rsidRPr="0054606D">
          <w:rPr>
            <w:rFonts w:ascii="Times New Roman" w:hAnsi="Times New Roman"/>
            <w:sz w:val="24"/>
            <w:szCs w:val="24"/>
          </w:rPr>
          <w:t>подпунктах «а»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-«</w:t>
      </w:r>
      <w:proofErr w:type="gramEnd"/>
      <w:r w:rsidR="00214FCE">
        <w:fldChar w:fldCharType="begin"/>
      </w:r>
      <w:r w:rsidR="00214FCE">
        <w:instrText xml:space="preserve"> HYPERLINK "file:///D:\\ДАННЫЕ\\СХЕМЫ\\Волхов\\Актуализация_2021_Водоотведение\\Схема%20водоотведения%20МО%20г.%20Волхов.%20Актуализированная%20редакция%202021г..docx" \l "Par11" </w:instrText>
      </w:r>
      <w:r w:rsidR="00214FCE">
        <w:fldChar w:fldCharType="separate"/>
      </w:r>
      <w:r w:rsidRPr="0054606D">
        <w:rPr>
          <w:rFonts w:ascii="Times New Roman" w:hAnsi="Times New Roman"/>
          <w:sz w:val="24"/>
          <w:szCs w:val="24"/>
        </w:rPr>
        <w:t>е»</w:t>
      </w:r>
      <w:r w:rsidR="00214FCE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подлежащие учету в составе объема сточных вод, являющегося критерием отнесения к централизованным системам водоотведения поселений или городских округов, в случае, предусмотренном </w:t>
      </w:r>
      <w:hyperlink r:id="rId23" w:history="1">
        <w:r w:rsidRPr="0054606D">
          <w:rPr>
            <w:rFonts w:ascii="Times New Roman" w:hAnsi="Times New Roman"/>
            <w:sz w:val="24"/>
            <w:szCs w:val="24"/>
          </w:rPr>
          <w:t>п.7</w:t>
        </w:r>
      </w:hyperlink>
      <w:r>
        <w:rPr>
          <w:rFonts w:ascii="Times New Roman" w:hAnsi="Times New Roman"/>
          <w:sz w:val="24"/>
          <w:szCs w:val="24"/>
        </w:rPr>
        <w:t xml:space="preserve">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г. № 782, утвержденных Постановлением Правительства РФ от 31.05.2019 № 691.</w:t>
      </w:r>
    </w:p>
    <w:p w:rsidR="00E218E5" w:rsidRPr="0054606D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Централизованная система водоотведения (канализации) подлежит отнесению к централизованным системам водоотведения поселений или городских округов при соблюдении совокупности следующих критериев: 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объем сточных вод, принятых в централизованную систему водоотведения (канализации), составляет более 50% общего объема сточных вод, принятых в такую централизованную систему водоотведения (канализации);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одним из видов экономической деятельности, определяемых в соответствии с Общероссийским </w:t>
      </w:r>
      <w:hyperlink r:id="rId24" w:history="1">
        <w:r w:rsidRPr="0054606D">
          <w:rPr>
            <w:rFonts w:ascii="Times New Roman" w:hAnsi="Times New Roman"/>
            <w:sz w:val="24"/>
            <w:szCs w:val="24"/>
          </w:rPr>
          <w:t>классификатором</w:t>
        </w:r>
      </w:hyperlink>
      <w:r>
        <w:rPr>
          <w:rFonts w:ascii="Times New Roman" w:hAnsi="Times New Roman"/>
          <w:sz w:val="24"/>
          <w:szCs w:val="24"/>
        </w:rPr>
        <w:t xml:space="preserve"> видов экономической деятельности, организации, </w:t>
      </w:r>
      <w:r w:rsidRPr="0054606D">
        <w:rPr>
          <w:rFonts w:ascii="Times New Roman" w:hAnsi="Times New Roman"/>
          <w:sz w:val="24"/>
          <w:szCs w:val="24"/>
        </w:rPr>
        <w:t>осуществляющей водоотведение и являющейся</w:t>
      </w:r>
      <w:r>
        <w:rPr>
          <w:rFonts w:ascii="Times New Roman" w:hAnsi="Times New Roman"/>
          <w:sz w:val="24"/>
          <w:szCs w:val="24"/>
        </w:rPr>
        <w:t xml:space="preserve"> собственником или иным законным владельцем </w:t>
      </w:r>
      <w:r>
        <w:rPr>
          <w:rFonts w:ascii="Times New Roman" w:hAnsi="Times New Roman"/>
          <w:sz w:val="24"/>
          <w:szCs w:val="24"/>
        </w:rPr>
        <w:lastRenderedPageBreak/>
        <w:t>объектов централизованной системы водоотведения (канализации), является деятельность по сбору и обработке сточных вод.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6"/>
        </w:rPr>
      </w:pP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Объем сточных вод, принятых в систему водоотведения </w:t>
      </w:r>
      <w:r w:rsidRPr="00C641AA">
        <w:rPr>
          <w:rFonts w:ascii="Times New Roman" w:hAnsi="Times New Roman"/>
          <w:sz w:val="24"/>
          <w:szCs w:val="24"/>
        </w:rPr>
        <w:t>муниципального образования Хваловское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осуществляет</w:t>
      </w:r>
      <w:r>
        <w:rPr>
          <w:rFonts w:ascii="Times New Roman" w:hAnsi="Times New Roman"/>
          <w:sz w:val="24"/>
          <w:szCs w:val="26"/>
        </w:rPr>
        <w:t>, составил:</w:t>
      </w:r>
    </w:p>
    <w:p w:rsidR="008210E3" w:rsidRDefault="008210E3" w:rsidP="00E218E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E218E5" w:rsidRPr="0054606D" w:rsidTr="007C35B9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Год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Общий объем,</w:t>
            </w:r>
          </w:p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тыс. м</w:t>
            </w:r>
            <w:r w:rsidRPr="0054606D">
              <w:rPr>
                <w:rFonts w:ascii="Times New Roman" w:hAnsi="Times New Roman"/>
                <w:sz w:val="24"/>
                <w:szCs w:val="26"/>
                <w:vertAlign w:val="superscript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в том числе</w:t>
            </w:r>
          </w:p>
        </w:tc>
      </w:tr>
      <w:tr w:rsidR="00E218E5" w:rsidRPr="0054606D" w:rsidTr="007C35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8E5" w:rsidRPr="0054606D" w:rsidRDefault="00E218E5" w:rsidP="007C35B9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8E5" w:rsidRPr="0054606D" w:rsidRDefault="00E218E5" w:rsidP="007C35B9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 xml:space="preserve">Жилой фонд, </w:t>
            </w:r>
          </w:p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тыс. м</w:t>
            </w:r>
            <w:r w:rsidRPr="0054606D">
              <w:rPr>
                <w:rFonts w:ascii="Times New Roman" w:hAnsi="Times New Roman"/>
                <w:sz w:val="24"/>
                <w:szCs w:val="26"/>
                <w:vertAlign w:val="superscript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Прочие потребители,</w:t>
            </w:r>
          </w:p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 xml:space="preserve"> тыс. м</w:t>
            </w:r>
            <w:r w:rsidRPr="0054606D">
              <w:rPr>
                <w:rFonts w:ascii="Times New Roman" w:hAnsi="Times New Roman"/>
                <w:sz w:val="24"/>
                <w:szCs w:val="26"/>
                <w:vertAlign w:val="superscript"/>
              </w:rPr>
              <w:t>3</w:t>
            </w:r>
          </w:p>
        </w:tc>
      </w:tr>
      <w:tr w:rsidR="00E218E5" w:rsidRPr="0054606D" w:rsidTr="007C35B9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21,5478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21,1193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0,4285</w:t>
            </w:r>
          </w:p>
        </w:tc>
      </w:tr>
      <w:tr w:rsidR="00E218E5" w:rsidRPr="0054606D" w:rsidTr="007C35B9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2020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22,2472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21,8347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0,4125</w:t>
            </w:r>
          </w:p>
        </w:tc>
      </w:tr>
    </w:tbl>
    <w:p w:rsidR="00E218E5" w:rsidRPr="006A753F" w:rsidRDefault="006A753F" w:rsidP="006A753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 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53F">
        <w:rPr>
          <w:rFonts w:ascii="Times New Roman" w:hAnsi="Times New Roman"/>
          <w:sz w:val="24"/>
          <w:szCs w:val="26"/>
        </w:rPr>
        <w:t xml:space="preserve">Согласно данным, </w:t>
      </w:r>
      <w:r w:rsidRPr="006A753F">
        <w:rPr>
          <w:rFonts w:ascii="Times New Roman" w:hAnsi="Times New Roman"/>
          <w:sz w:val="24"/>
          <w:szCs w:val="24"/>
        </w:rPr>
        <w:t>объем сточных вод, принятых в централизованную систему водоотведения (канализации) муниципального образования Хваловское сельское поселение и соответствующих критериям отнесения к централизованным системам водоотведения поселений или городских округов, составляет более 50 процентов общего объема сточных вод, принятых в централизованную систему водоотведения (канализации) муниципального образования Хваловское сельское поселение.</w:t>
      </w:r>
    </w:p>
    <w:p w:rsidR="008210E3" w:rsidRDefault="008210E3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Выписки из Единого государственного реестра юридических лиц предоставленной ГУП «</w:t>
      </w:r>
      <w:proofErr w:type="spellStart"/>
      <w:r>
        <w:rPr>
          <w:rFonts w:ascii="Times New Roman" w:hAnsi="Times New Roman"/>
          <w:sz w:val="24"/>
          <w:szCs w:val="24"/>
        </w:rPr>
        <w:t>Леноблводоканал</w:t>
      </w:r>
      <w:proofErr w:type="spellEnd"/>
      <w:r>
        <w:rPr>
          <w:rFonts w:ascii="Times New Roman" w:hAnsi="Times New Roman"/>
          <w:sz w:val="24"/>
          <w:szCs w:val="24"/>
        </w:rPr>
        <w:t xml:space="preserve">», одним из видов экономической деятельности, определяемых в соответствии с Общероссийским </w:t>
      </w:r>
      <w:hyperlink r:id="rId25" w:history="1">
        <w:r w:rsidRPr="0054606D">
          <w:rPr>
            <w:rFonts w:ascii="Times New Roman" w:hAnsi="Times New Roman"/>
            <w:sz w:val="24"/>
            <w:szCs w:val="24"/>
          </w:rPr>
          <w:t>классификатором</w:t>
        </w:r>
      </w:hyperlink>
      <w:r>
        <w:rPr>
          <w:rFonts w:ascii="Times New Roman" w:hAnsi="Times New Roman"/>
          <w:sz w:val="24"/>
          <w:szCs w:val="24"/>
        </w:rPr>
        <w:t xml:space="preserve"> видов экономической деятельности, организации является деятельность по сбору и обработке сточных вод (код 37.00).</w:t>
      </w:r>
    </w:p>
    <w:p w:rsidR="008210E3" w:rsidRDefault="008210E3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18E5" w:rsidRPr="000F3A8D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6"/>
        </w:rPr>
        <w:t xml:space="preserve">централизованная система водоотведения (канализации) относится к централизованным системам водоотведения </w:t>
      </w:r>
      <w:r w:rsidRPr="00C641AA">
        <w:rPr>
          <w:rFonts w:ascii="Times New Roman" w:hAnsi="Times New Roman"/>
          <w:sz w:val="24"/>
          <w:szCs w:val="24"/>
        </w:rPr>
        <w:t>муниципального образования Хваловское 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218E5" w:rsidRPr="000975D6" w:rsidRDefault="00E218E5" w:rsidP="00E218E5">
      <w:pPr>
        <w:spacing w:line="29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2.2 Балансы сточных вод в системе водоотведения.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2.2.1 Баланс поступления сточных вод в централизованную систему водоотведения и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от-ведения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стоков по технологическим зонам водоотведения.</w:t>
      </w:r>
    </w:p>
    <w:p w:rsidR="00E218E5" w:rsidRPr="000975D6" w:rsidRDefault="00E218E5" w:rsidP="00E218E5">
      <w:pPr>
        <w:spacing w:line="2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Согласно данным предоставленным </w:t>
      </w:r>
      <w:r>
        <w:rPr>
          <w:rFonts w:ascii="Times New Roman" w:hAnsi="Times New Roman"/>
          <w:sz w:val="24"/>
          <w:szCs w:val="24"/>
        </w:rPr>
        <w:t>ГУП «</w:t>
      </w:r>
      <w:proofErr w:type="spellStart"/>
      <w:r>
        <w:rPr>
          <w:rFonts w:ascii="Times New Roman" w:hAnsi="Times New Roman"/>
          <w:sz w:val="24"/>
          <w:szCs w:val="24"/>
        </w:rPr>
        <w:t>Леноблводоканал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</w:rPr>
        <w:t xml:space="preserve">(за 2020  </w:t>
      </w:r>
      <w:r w:rsidRPr="000975D6">
        <w:rPr>
          <w:rFonts w:ascii="Times New Roman" w:eastAsia="Times New Roman" w:hAnsi="Times New Roman"/>
          <w:sz w:val="24"/>
        </w:rPr>
        <w:t xml:space="preserve">г.), всего по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Хваловскому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СП: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3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b/>
          <w:sz w:val="24"/>
        </w:rPr>
      </w:pPr>
      <w:r w:rsidRPr="000975D6">
        <w:rPr>
          <w:rFonts w:ascii="Times New Roman" w:eastAsia="Times New Roman" w:hAnsi="Times New Roman"/>
          <w:sz w:val="24"/>
        </w:rPr>
        <w:t>Объем  сточных  бытовых  вод,  принятых  от  потребителей  оказываемых  услуг  -</w:t>
      </w:r>
    </w:p>
    <w:p w:rsidR="00E218E5" w:rsidRPr="000975D6" w:rsidRDefault="00E218E5" w:rsidP="00E218E5">
      <w:pPr>
        <w:spacing w:line="112" w:lineRule="exact"/>
        <w:rPr>
          <w:rFonts w:ascii="Symbol" w:eastAsia="Symbol" w:hAnsi="Symbol"/>
          <w:b/>
          <w:sz w:val="24"/>
        </w:rPr>
      </w:pPr>
    </w:p>
    <w:p w:rsidR="00E218E5" w:rsidRPr="000975D6" w:rsidRDefault="00E218E5" w:rsidP="00E218E5">
      <w:pPr>
        <w:spacing w:line="0" w:lineRule="atLeast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22,2472 </w:t>
      </w:r>
      <w:r w:rsidRPr="000975D6">
        <w:rPr>
          <w:rFonts w:ascii="Times New Roman" w:eastAsia="Times New Roman" w:hAnsi="Times New Roman"/>
          <w:sz w:val="24"/>
        </w:rPr>
        <w:t>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8210E3" w:rsidP="00E218E5">
      <w:pPr>
        <w:spacing w:line="264" w:lineRule="auto"/>
        <w:jc w:val="both"/>
        <w:rPr>
          <w:rFonts w:ascii="Times New Roman" w:eastAsia="Times New Roman" w:hAnsi="Times New Roman"/>
          <w:sz w:val="24"/>
          <w:u w:val="single"/>
        </w:rPr>
      </w:pPr>
      <w:bookmarkStart w:id="31" w:name="page36"/>
      <w:bookmarkEnd w:id="31"/>
      <w:r>
        <w:rPr>
          <w:rFonts w:ascii="Times New Roman" w:eastAsia="Times New Roman" w:hAnsi="Times New Roman"/>
          <w:sz w:val="24"/>
        </w:rPr>
        <w:t xml:space="preserve">      </w:t>
      </w:r>
      <w:r w:rsidR="00E218E5" w:rsidRPr="000975D6">
        <w:rPr>
          <w:rFonts w:ascii="Times New Roman" w:eastAsia="Times New Roman" w:hAnsi="Times New Roman"/>
          <w:sz w:val="24"/>
          <w:u w:val="single"/>
        </w:rPr>
        <w:t>2.2.2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по фактическому притоку неорганизованного стока отсутствуют.</w:t>
      </w:r>
    </w:p>
    <w:p w:rsidR="008210E3" w:rsidRPr="006A753F" w:rsidRDefault="008210E3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2.2.3 Сведения об оснащенности зданий, строений, сооружений приборами учета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прини-маемых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сточных вод и их применении при осуществлении коммерческих расчетов.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данный момент здания и сооружения не оснащены узлами учета стоков.</w:t>
      </w:r>
    </w:p>
    <w:p w:rsidR="00E218E5" w:rsidRPr="000975D6" w:rsidRDefault="00E218E5" w:rsidP="00E218E5">
      <w:pPr>
        <w:spacing w:line="23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2.2.4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доотведения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и по поселениям, городским округам с выделением зон дефицитов и резервов производственных мощностей.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Данных нет.</w:t>
      </w:r>
    </w:p>
    <w:p w:rsidR="00E218E5" w:rsidRPr="000975D6" w:rsidRDefault="00E218E5" w:rsidP="00E218E5">
      <w:pPr>
        <w:spacing w:line="2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2.2.5 Прогнозные балансы поступления сточных вод в централизованную систему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водоот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>-ведения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и отведения стоков по технологическим зонам водоотведения на срок не менее 10 лет с учетом различных сценариев развития поселений, городских округов.</w:t>
      </w:r>
    </w:p>
    <w:p w:rsidR="00E218E5" w:rsidRPr="000975D6" w:rsidRDefault="00E218E5" w:rsidP="00E218E5">
      <w:pPr>
        <w:spacing w:line="6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См. п. 2.3.</w:t>
      </w:r>
    </w:p>
    <w:p w:rsidR="00E218E5" w:rsidRPr="000975D6" w:rsidRDefault="00E218E5" w:rsidP="00E218E5">
      <w:pPr>
        <w:spacing w:line="22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2.3 Прогноз объема сточных вод.</w:t>
      </w:r>
    </w:p>
    <w:p w:rsidR="00E218E5" w:rsidRPr="000975D6" w:rsidRDefault="00E218E5" w:rsidP="00E218E5">
      <w:pPr>
        <w:spacing w:line="33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2.3.1 Сведения о фактическом и ожидаемом поступле</w:t>
      </w:r>
      <w:r>
        <w:rPr>
          <w:rFonts w:ascii="Times New Roman" w:eastAsia="Times New Roman" w:hAnsi="Times New Roman"/>
          <w:sz w:val="24"/>
          <w:u w:val="single"/>
        </w:rPr>
        <w:t>нии сточных вод в централизован</w:t>
      </w:r>
      <w:r w:rsidRPr="000975D6">
        <w:rPr>
          <w:rFonts w:ascii="Times New Roman" w:eastAsia="Times New Roman" w:hAnsi="Times New Roman"/>
          <w:sz w:val="24"/>
          <w:u w:val="single"/>
        </w:rPr>
        <w:t>ную систему водоотведения.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Фактические расходы по бытовой канализации см. п. 2.2.1.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расчетный срок в связи с повышением степени комфортности существующей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жилой застройки и планируемой застройкой жилыми домами, оборудованными </w:t>
      </w:r>
      <w:proofErr w:type="spellStart"/>
      <w:r w:rsidRPr="000975D6">
        <w:rPr>
          <w:rFonts w:ascii="Times New Roman" w:eastAsia="Times New Roman" w:hAnsi="Times New Roman"/>
          <w:sz w:val="24"/>
        </w:rPr>
        <w:t>внутрен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ним водопроводом и канализацией, расходы сточных бытовых вод по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Хваловскому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составят:</w:t>
      </w:r>
    </w:p>
    <w:p w:rsidR="00E218E5" w:rsidRPr="000975D6" w:rsidRDefault="00E218E5" w:rsidP="00E218E5">
      <w:pPr>
        <w:spacing w:line="11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4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386,3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</w:t>
      </w:r>
      <w:proofErr w:type="spellStart"/>
      <w:r w:rsidRPr="000975D6">
        <w:rPr>
          <w:rFonts w:ascii="Times New Roman" w:eastAsia="Times New Roman" w:hAnsi="Times New Roman"/>
          <w:sz w:val="24"/>
        </w:rPr>
        <w:t>сут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., </w:t>
      </w:r>
      <w:r w:rsidRPr="000975D6">
        <w:rPr>
          <w:rFonts w:ascii="Times New Roman" w:eastAsia="Times New Roman" w:hAnsi="Times New Roman"/>
          <w:sz w:val="22"/>
        </w:rPr>
        <w:t>163,4</w:t>
      </w:r>
      <w:r w:rsidRPr="000975D6">
        <w:rPr>
          <w:rFonts w:ascii="Times New Roman" w:eastAsia="Times New Roman" w:hAnsi="Times New Roman"/>
          <w:sz w:val="24"/>
        </w:rPr>
        <w:t xml:space="preserve">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/год, согласно таблице 2.3.5.1.;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1D4A17" w:rsidRDefault="00E218E5" w:rsidP="00E218E5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bookmarkStart w:id="32" w:name="page37"/>
      <w:bookmarkEnd w:id="32"/>
      <w:r w:rsidRPr="001D4A17">
        <w:rPr>
          <w:rFonts w:ascii="Times New Roman" w:eastAsia="Times New Roman" w:hAnsi="Times New Roman"/>
          <w:sz w:val="24"/>
          <w:u w:val="single"/>
        </w:rPr>
        <w:t>2.3.2 Описание структуры централизованной системы водоотведения (эксплуатационные и технологические зоны).</w:t>
      </w:r>
    </w:p>
    <w:p w:rsidR="00E218E5" w:rsidRPr="001D4A17" w:rsidRDefault="00E218E5" w:rsidP="00E218E5">
      <w:pPr>
        <w:spacing w:line="12" w:lineRule="exact"/>
        <w:rPr>
          <w:rFonts w:ascii="Times New Roman" w:eastAsia="Times New Roman" w:hAnsi="Times New Roman"/>
        </w:rPr>
      </w:pPr>
    </w:p>
    <w:p w:rsidR="00E218E5" w:rsidRPr="001D4A17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1D4A17">
        <w:rPr>
          <w:rFonts w:ascii="Times New Roman" w:eastAsia="Times New Roman" w:hAnsi="Times New Roman"/>
          <w:sz w:val="24"/>
        </w:rPr>
        <w:t xml:space="preserve">Структура системы сбора, очистки и отведения сточных бытовых вод в </w:t>
      </w:r>
      <w:proofErr w:type="spellStart"/>
      <w:r w:rsidRPr="001D4A17">
        <w:rPr>
          <w:rFonts w:ascii="Times New Roman" w:eastAsia="Times New Roman" w:hAnsi="Times New Roman"/>
          <w:sz w:val="24"/>
        </w:rPr>
        <w:t>Хваловском</w:t>
      </w:r>
      <w:proofErr w:type="spellEnd"/>
    </w:p>
    <w:p w:rsidR="00E218E5" w:rsidRPr="001D4A17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1D4A17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1D4A17">
        <w:rPr>
          <w:rFonts w:ascii="Times New Roman" w:eastAsia="Times New Roman" w:hAnsi="Times New Roman"/>
          <w:sz w:val="24"/>
        </w:rPr>
        <w:t xml:space="preserve">СП включает в себя систему самотечных и напорных канализационных трубопроводов, </w:t>
      </w:r>
      <w:proofErr w:type="gramStart"/>
      <w:r w:rsidRPr="001D4A17">
        <w:rPr>
          <w:rFonts w:ascii="Times New Roman" w:eastAsia="Times New Roman" w:hAnsi="Times New Roman"/>
          <w:sz w:val="24"/>
        </w:rPr>
        <w:t>с</w:t>
      </w:r>
      <w:proofErr w:type="gramEnd"/>
    </w:p>
    <w:p w:rsidR="00E218E5" w:rsidRPr="001D4A17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1D4A17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gramStart"/>
      <w:r w:rsidRPr="001D4A17">
        <w:rPr>
          <w:rFonts w:ascii="Times New Roman" w:eastAsia="Times New Roman" w:hAnsi="Times New Roman"/>
          <w:sz w:val="24"/>
        </w:rPr>
        <w:t>размещенными на них канализационными насосными станциями и комплексами очистных</w:t>
      </w:r>
      <w:proofErr w:type="gramEnd"/>
    </w:p>
    <w:p w:rsidR="00E218E5" w:rsidRPr="001D4A17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1D4A17">
        <w:rPr>
          <w:rFonts w:ascii="Times New Roman" w:eastAsia="Times New Roman" w:hAnsi="Times New Roman"/>
          <w:sz w:val="24"/>
        </w:rPr>
        <w:t>сооружений канализации.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3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2.3.3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сооруже-ний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водоотведения с разбивкой по годам.</w:t>
      </w:r>
    </w:p>
    <w:p w:rsidR="00E218E5" w:rsidRPr="000975D6" w:rsidRDefault="00E218E5" w:rsidP="00E218E5">
      <w:pPr>
        <w:spacing w:line="2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9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Сопоставление производительности существующих канализационных очистных </w:t>
      </w:r>
      <w:proofErr w:type="gramStart"/>
      <w:r w:rsidRPr="000975D6">
        <w:rPr>
          <w:rFonts w:ascii="Times New Roman" w:eastAsia="Times New Roman" w:hAnsi="Times New Roman"/>
          <w:sz w:val="24"/>
        </w:rPr>
        <w:t>со-</w:t>
      </w:r>
      <w:proofErr w:type="spellStart"/>
      <w:r w:rsidRPr="000975D6">
        <w:rPr>
          <w:rFonts w:ascii="Times New Roman" w:eastAsia="Times New Roman" w:hAnsi="Times New Roman"/>
          <w:sz w:val="24"/>
        </w:rPr>
        <w:t>оружений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бытового стока, производительностью 1920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</w:t>
      </w:r>
      <w:proofErr w:type="spellStart"/>
      <w:r w:rsidRPr="000975D6">
        <w:rPr>
          <w:rFonts w:ascii="Times New Roman" w:eastAsia="Times New Roman" w:hAnsi="Times New Roman"/>
          <w:sz w:val="24"/>
        </w:rPr>
        <w:t>сут</w:t>
      </w:r>
      <w:proofErr w:type="spellEnd"/>
      <w:r w:rsidRPr="000975D6">
        <w:rPr>
          <w:rFonts w:ascii="Times New Roman" w:eastAsia="Times New Roman" w:hAnsi="Times New Roman"/>
          <w:sz w:val="24"/>
        </w:rPr>
        <w:t>., с расходами сточных вод на расчетный срок (386,3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</w:t>
      </w:r>
      <w:proofErr w:type="spellStart"/>
      <w:r w:rsidRPr="000975D6">
        <w:rPr>
          <w:rFonts w:ascii="Times New Roman" w:eastAsia="Times New Roman" w:hAnsi="Times New Roman"/>
          <w:sz w:val="24"/>
        </w:rPr>
        <w:t>сут</w:t>
      </w:r>
      <w:proofErr w:type="spellEnd"/>
      <w:r w:rsidRPr="000975D6">
        <w:rPr>
          <w:rFonts w:ascii="Times New Roman" w:eastAsia="Times New Roman" w:hAnsi="Times New Roman"/>
          <w:sz w:val="24"/>
        </w:rPr>
        <w:t>), показывает, что производительности очистных сооружений</w:t>
      </w:r>
    </w:p>
    <w:p w:rsidR="00E218E5" w:rsidRPr="000975D6" w:rsidRDefault="00E218E5" w:rsidP="00E218E5">
      <w:pPr>
        <w:spacing w:line="2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 xml:space="preserve">достаточно для очистки всех сточных вод на расчетный срок и увеличение </w:t>
      </w:r>
      <w:proofErr w:type="gramStart"/>
      <w:r w:rsidRPr="000975D6">
        <w:rPr>
          <w:rFonts w:ascii="Times New Roman" w:eastAsia="Times New Roman" w:hAnsi="Times New Roman"/>
          <w:sz w:val="24"/>
        </w:rPr>
        <w:t>производи-</w:t>
      </w:r>
      <w:proofErr w:type="spellStart"/>
      <w:r w:rsidRPr="000975D6">
        <w:rPr>
          <w:rFonts w:ascii="Times New Roman" w:eastAsia="Times New Roman" w:hAnsi="Times New Roman"/>
          <w:sz w:val="24"/>
        </w:rPr>
        <w:t>тельности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очистных сооружений не требуется.</w:t>
      </w:r>
    </w:p>
    <w:p w:rsidR="008210E3" w:rsidRPr="006A753F" w:rsidRDefault="008210E3" w:rsidP="006A753F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2.3.4 Результаты анализа гидравлических режимов и режимов работы элементов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центра-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лизованной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системы водоотведения.</w:t>
      </w:r>
    </w:p>
    <w:p w:rsidR="00E218E5" w:rsidRPr="000975D6" w:rsidRDefault="00E218E5" w:rsidP="00E218E5">
      <w:pPr>
        <w:spacing w:line="17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Отвод и транспортировка стоков от абонентов производится через систему </w:t>
      </w:r>
      <w:proofErr w:type="spellStart"/>
      <w:r w:rsidRPr="000975D6">
        <w:rPr>
          <w:rFonts w:ascii="Times New Roman" w:eastAsia="Times New Roman" w:hAnsi="Times New Roman"/>
          <w:sz w:val="24"/>
        </w:rPr>
        <w:t>самотеч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трубопроводов и систему канализационной насосной станции. Из насосной станции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стоки транспортируются по напорному трубопроводу на очистные сооружения.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На территории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 установлена канализационная насосная станция.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Канализационная насосная станция (КНС) предназначена для обеспечения подачи</w:t>
      </w:r>
    </w:p>
    <w:p w:rsidR="00E218E5" w:rsidRPr="000975D6" w:rsidRDefault="00E218E5" w:rsidP="006A753F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сточных вод (т.е. перекачки и подъема) на очистные сооружения. КНС откачивает </w:t>
      </w:r>
      <w:proofErr w:type="spellStart"/>
      <w:r w:rsidRPr="000975D6">
        <w:rPr>
          <w:rFonts w:ascii="Times New Roman" w:eastAsia="Times New Roman" w:hAnsi="Times New Roman"/>
          <w:sz w:val="24"/>
        </w:rPr>
        <w:t>хозяй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6A753F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ственно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-бытовые воды. Канализационную станцию размещают в конце главного </w:t>
      </w:r>
      <w:proofErr w:type="spellStart"/>
      <w:r w:rsidRPr="000975D6">
        <w:rPr>
          <w:rFonts w:ascii="Times New Roman" w:eastAsia="Times New Roman" w:hAnsi="Times New Roman"/>
          <w:sz w:val="24"/>
        </w:rPr>
        <w:t>самотеч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6A753F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коллектора, т.е. в наиболее пониженной зоне канализируемой территории, куда </w:t>
      </w:r>
      <w:proofErr w:type="spellStart"/>
      <w:r w:rsidRPr="000975D6">
        <w:rPr>
          <w:rFonts w:ascii="Times New Roman" w:eastAsia="Times New Roman" w:hAnsi="Times New Roman"/>
          <w:sz w:val="24"/>
        </w:rPr>
        <w:t>целе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6A753F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сообразно отдавать сточную воду самотеком. Место расположения насосной станции вы-</w:t>
      </w:r>
    </w:p>
    <w:p w:rsidR="00E218E5" w:rsidRPr="000975D6" w:rsidRDefault="00E218E5" w:rsidP="006A753F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брано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 учетом возможности устройства аварийного выпуска. В общем виде КНС </w:t>
      </w:r>
      <w:proofErr w:type="gramStart"/>
      <w:r w:rsidRPr="000975D6">
        <w:rPr>
          <w:rFonts w:ascii="Times New Roman" w:eastAsia="Times New Roman" w:hAnsi="Times New Roman"/>
          <w:sz w:val="24"/>
        </w:rPr>
        <w:t>пред</w:t>
      </w:r>
      <w:proofErr w:type="gram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6A753F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ставляет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собой здание.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2.3.5 Анализ резервов производственных мощностей очистных сооружений системы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доотведения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и возможности расширения зоны их действия.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См. п. 2.3.3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760"/>
        <w:rPr>
          <w:rFonts w:ascii="Times New Roman" w:eastAsia="Times New Roman" w:hAnsi="Times New Roman"/>
          <w:b/>
          <w:sz w:val="24"/>
        </w:rPr>
      </w:pPr>
      <w:bookmarkStart w:id="33" w:name="page38"/>
      <w:bookmarkEnd w:id="33"/>
      <w:r w:rsidRPr="000975D6">
        <w:rPr>
          <w:rFonts w:ascii="Times New Roman" w:eastAsia="Times New Roman" w:hAnsi="Times New Roman"/>
          <w:b/>
          <w:sz w:val="24"/>
        </w:rPr>
        <w:t>Таблица 2.3.5.1. Водоотведение на расчетный срок</w:t>
      </w:r>
    </w:p>
    <w:p w:rsidR="00E218E5" w:rsidRPr="000975D6" w:rsidRDefault="00E218E5" w:rsidP="00E218E5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488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495"/>
        <w:gridCol w:w="1314"/>
        <w:gridCol w:w="167"/>
        <w:gridCol w:w="1701"/>
        <w:gridCol w:w="963"/>
        <w:gridCol w:w="1071"/>
        <w:gridCol w:w="1630"/>
      </w:tblGrid>
      <w:tr w:rsidR="00E218E5" w:rsidRPr="000975D6" w:rsidTr="007C35B9">
        <w:trPr>
          <w:trHeight w:val="26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0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4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 xml:space="preserve">Количество 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по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-</w:t>
            </w:r>
          </w:p>
        </w:tc>
        <w:tc>
          <w:tcPr>
            <w:tcW w:w="866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Водоотведение,</w:t>
            </w:r>
          </w:p>
        </w:tc>
        <w:tc>
          <w:tcPr>
            <w:tcW w:w="830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 xml:space="preserve">Годовое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водоотве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-</w:t>
            </w:r>
          </w:p>
        </w:tc>
      </w:tr>
      <w:tr w:rsidR="00E218E5" w:rsidRPr="000975D6" w:rsidTr="007C35B9">
        <w:trPr>
          <w:trHeight w:val="111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ind w:left="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требителей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,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 xml:space="preserve">Норма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водоотве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-</w:t>
            </w: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дение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,</w:t>
            </w:r>
          </w:p>
        </w:tc>
      </w:tr>
      <w:tr w:rsidR="00E218E5" w:rsidRPr="000975D6" w:rsidTr="007C35B9">
        <w:trPr>
          <w:trHeight w:val="24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5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03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 w:rsidRPr="000975D6"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7C35B9">
        <w:trPr>
          <w:trHeight w:val="79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0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18E5" w:rsidRPr="000975D6" w:rsidTr="007C35B9">
        <w:trPr>
          <w:trHeight w:val="179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8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975D6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80" w:lineRule="exact"/>
              <w:jc w:val="center"/>
              <w:rPr>
                <w:rFonts w:ascii="Times New Roman" w:eastAsia="Times New Roman" w:hAnsi="Times New Roman"/>
                <w:b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hd w:val="clear" w:color="auto" w:fill="DAEEF3"/>
              </w:rPr>
              <w:t>Наименование потребите-</w:t>
            </w:r>
          </w:p>
        </w:tc>
        <w:tc>
          <w:tcPr>
            <w:tcW w:w="66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чел.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дения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, л/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сут</w:t>
            </w:r>
            <w:proofErr w:type="spellEnd"/>
          </w:p>
        </w:tc>
        <w:tc>
          <w:tcPr>
            <w:tcW w:w="490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75" w:lineRule="exact"/>
              <w:jc w:val="right"/>
              <w:rPr>
                <w:rFonts w:ascii="Times New Roman" w:eastAsia="Times New Roman" w:hAnsi="Times New Roman"/>
                <w:b/>
              </w:rPr>
            </w:pPr>
            <w:r w:rsidRPr="000975D6">
              <w:rPr>
                <w:rFonts w:ascii="Times New Roman" w:eastAsia="Times New Roman" w:hAnsi="Times New Roman"/>
                <w:b/>
              </w:rPr>
              <w:t>м</w:t>
            </w: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75" w:lineRule="exact"/>
              <w:rPr>
                <w:rFonts w:ascii="Times New Roman" w:eastAsia="Times New Roman" w:hAnsi="Times New Roman"/>
                <w:b/>
              </w:rPr>
            </w:pPr>
            <w:r w:rsidRPr="000975D6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0975D6">
              <w:rPr>
                <w:rFonts w:ascii="Times New Roman" w:eastAsia="Times New Roman" w:hAnsi="Times New Roman"/>
                <w:b/>
              </w:rPr>
              <w:t>сут</w:t>
            </w:r>
            <w:proofErr w:type="spellEnd"/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тыс</w:t>
            </w:r>
            <w:proofErr w:type="gramStart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.м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8"/>
                <w:sz w:val="27"/>
                <w:vertAlign w:val="superscript"/>
              </w:rPr>
              <w:t>3</w:t>
            </w: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/год</w:t>
            </w:r>
          </w:p>
        </w:tc>
      </w:tr>
      <w:tr w:rsidR="00E218E5" w:rsidRPr="000975D6" w:rsidTr="007C35B9">
        <w:trPr>
          <w:trHeight w:val="116"/>
        </w:trPr>
        <w:tc>
          <w:tcPr>
            <w:tcW w:w="245" w:type="pct"/>
            <w:vMerge w:val="restart"/>
            <w:tcBorders>
              <w:left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46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sz w:val="22"/>
              </w:rPr>
              <w:t>/п</w:t>
            </w:r>
          </w:p>
        </w:tc>
        <w:tc>
          <w:tcPr>
            <w:tcW w:w="1270" w:type="pct"/>
            <w:vMerge w:val="restar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46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лей</w:t>
            </w:r>
          </w:p>
        </w:tc>
        <w:tc>
          <w:tcPr>
            <w:tcW w:w="669" w:type="pct"/>
            <w:vMerge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6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0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10"/>
        </w:trPr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0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ind w:left="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Расчет.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на 1 чел.</w:t>
            </w:r>
          </w:p>
        </w:tc>
        <w:tc>
          <w:tcPr>
            <w:tcW w:w="1035" w:type="pct"/>
            <w:gridSpan w:val="2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Расчет.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Расчет.</w:t>
            </w:r>
          </w:p>
        </w:tc>
      </w:tr>
      <w:tr w:rsidR="00E218E5" w:rsidRPr="000975D6" w:rsidTr="007C35B9">
        <w:trPr>
          <w:trHeight w:val="129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56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</w:tr>
      <w:tr w:rsidR="00E218E5" w:rsidRPr="000975D6" w:rsidTr="007C35B9">
        <w:trPr>
          <w:trHeight w:val="310"/>
        </w:trPr>
        <w:tc>
          <w:tcPr>
            <w:tcW w:w="245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1" w:type="pct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Хваловское СП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5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72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6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18E5" w:rsidRPr="000975D6" w:rsidTr="007C35B9">
        <w:trPr>
          <w:trHeight w:val="235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5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Жилые дома,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оборудован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7C35B9">
        <w:trPr>
          <w:trHeight w:val="252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ные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внутренним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водопро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1127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225/-</w:t>
            </w: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253,6/-</w:t>
            </w: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92,6/-</w:t>
            </w:r>
          </w:p>
        </w:tc>
      </w:tr>
      <w:tr w:rsidR="00E218E5" w:rsidRPr="000975D6" w:rsidTr="007C35B9">
        <w:trPr>
          <w:trHeight w:val="258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водом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и канализацией</w:t>
            </w: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238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8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Жилые дома с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водопользо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7C35B9">
        <w:trPr>
          <w:trHeight w:val="254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ванием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из водоразборных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98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50/-</w:t>
            </w: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4,9/-</w:t>
            </w: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1,8/-</w:t>
            </w:r>
          </w:p>
        </w:tc>
      </w:tr>
      <w:tr w:rsidR="00E218E5" w:rsidRPr="000975D6" w:rsidTr="007C35B9">
        <w:trPr>
          <w:trHeight w:val="255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колонок</w:t>
            </w: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241"/>
        </w:trPr>
        <w:tc>
          <w:tcPr>
            <w:tcW w:w="245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1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Неучтенные расходы (10</w:t>
            </w:r>
            <w:proofErr w:type="gramEnd"/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25,85/-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9,4/-</w:t>
            </w:r>
          </w:p>
        </w:tc>
      </w:tr>
      <w:tr w:rsidR="00E218E5" w:rsidRPr="000975D6" w:rsidTr="007C35B9">
        <w:trPr>
          <w:trHeight w:val="125"/>
        </w:trPr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7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%)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31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62"/>
        </w:trPr>
        <w:tc>
          <w:tcPr>
            <w:tcW w:w="245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Расход воды на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пожароту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669" w:type="pct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1225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189,0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69</w:t>
            </w:r>
          </w:p>
        </w:tc>
      </w:tr>
      <w:tr w:rsidR="00E218E5" w:rsidRPr="000975D6" w:rsidTr="007C35B9">
        <w:trPr>
          <w:trHeight w:val="127"/>
        </w:trPr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шение</w:t>
            </w:r>
            <w:proofErr w:type="spellEnd"/>
          </w:p>
        </w:tc>
        <w:tc>
          <w:tcPr>
            <w:tcW w:w="669" w:type="pct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128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31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7C35B9">
        <w:trPr>
          <w:trHeight w:val="240"/>
        </w:trPr>
        <w:tc>
          <w:tcPr>
            <w:tcW w:w="245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0" w:lineRule="exac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 xml:space="preserve">Всего по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Хваловскому</w:t>
            </w:r>
            <w:proofErr w:type="spellEnd"/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386,3/-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163,4/-</w:t>
            </w:r>
          </w:p>
        </w:tc>
      </w:tr>
      <w:tr w:rsidR="00E218E5" w:rsidRPr="000975D6" w:rsidTr="007C35B9">
        <w:trPr>
          <w:trHeight w:val="127"/>
        </w:trPr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СП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128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267" w:lineRule="auto"/>
        <w:ind w:left="720" w:right="280"/>
        <w:jc w:val="both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lastRenderedPageBreak/>
        <w:t>2.4 Предложения по строительству, реконструкции и модернизации (техническому перевооружению) объектов централизованной системы водоотведения.</w:t>
      </w:r>
    </w:p>
    <w:p w:rsidR="008210E3" w:rsidRPr="006A753F" w:rsidRDefault="008210E3" w:rsidP="006A753F">
      <w:pPr>
        <w:spacing w:line="267" w:lineRule="auto"/>
        <w:ind w:left="720" w:right="280"/>
        <w:jc w:val="both"/>
        <w:rPr>
          <w:rFonts w:ascii="Times New Roman" w:eastAsia="Times New Roman" w:hAnsi="Times New Roman"/>
          <w:b/>
          <w:sz w:val="24"/>
        </w:rPr>
      </w:pPr>
    </w:p>
    <w:p w:rsidR="00E218E5" w:rsidRPr="000975D6" w:rsidRDefault="00E218E5" w:rsidP="00E218E5">
      <w:pPr>
        <w:spacing w:line="264" w:lineRule="auto"/>
        <w:ind w:left="720" w:right="28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2.4.1 Основные направления, принципы, задачи и целевые показатели развития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централи-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зованной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системы водоотведения.</w:t>
      </w:r>
    </w:p>
    <w:p w:rsidR="00E218E5" w:rsidRPr="000975D6" w:rsidRDefault="00E218E5" w:rsidP="00E218E5">
      <w:pPr>
        <w:spacing w:line="2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720" w:right="28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данном разделе представлена потребность в мероприятиях по реконструкции, строительству и модернизации объектов водоотведения.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4" w:lineRule="auto"/>
        <w:ind w:left="720" w:right="28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Реконструкция всех объектов системы водоотведения должна производиться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по-этапно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>. В первую очередь начинать реконструкцию тех элементов системы, которые больше всего требуют замены.</w:t>
      </w:r>
    </w:p>
    <w:p w:rsidR="00E218E5" w:rsidRPr="000975D6" w:rsidRDefault="00E218E5" w:rsidP="00E218E5">
      <w:pPr>
        <w:spacing w:line="22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357" w:lineRule="auto"/>
        <w:ind w:left="720" w:right="28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Первым этапом по реконструкции схемы водоотведения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следует провести работы по замене трубопроводов (бытовой канализации). Вторым этапом по </w:t>
      </w:r>
      <w:proofErr w:type="gramStart"/>
      <w:r w:rsidRPr="000975D6">
        <w:rPr>
          <w:rFonts w:ascii="Times New Roman" w:eastAsia="Times New Roman" w:hAnsi="Times New Roman"/>
          <w:sz w:val="24"/>
        </w:rPr>
        <w:t>ре-конструкции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схемы водоотведения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СП, следует произвести работы по </w:t>
      </w:r>
      <w:proofErr w:type="spellStart"/>
      <w:r w:rsidRPr="000975D6">
        <w:rPr>
          <w:rFonts w:ascii="Times New Roman" w:eastAsia="Times New Roman" w:hAnsi="Times New Roman"/>
          <w:sz w:val="24"/>
        </w:rPr>
        <w:t>рекон-струкции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КНС, а так же подключение новых абонентов к сети бытового водоотведения, для этого необходимо составление проектного решения.</w:t>
      </w:r>
    </w:p>
    <w:p w:rsidR="00E218E5" w:rsidRPr="000975D6" w:rsidRDefault="00E218E5" w:rsidP="00E218E5">
      <w:pPr>
        <w:spacing w:line="297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spacing w:line="266" w:lineRule="auto"/>
        <w:ind w:left="720" w:right="28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2.4.2 Перечень основных мероприятий </w:t>
      </w:r>
    </w:p>
    <w:p w:rsidR="00E218E5" w:rsidRPr="001957FD" w:rsidRDefault="00E218E5" w:rsidP="00E218E5">
      <w:pPr>
        <w:spacing w:line="266" w:lineRule="auto"/>
        <w:ind w:left="720" w:right="280"/>
        <w:jc w:val="both"/>
        <w:rPr>
          <w:rFonts w:ascii="Times New Roman" w:eastAsia="Times New Roman" w:hAnsi="Times New Roman"/>
          <w:sz w:val="24"/>
          <w:u w:val="single"/>
        </w:rPr>
      </w:pPr>
    </w:p>
    <w:p w:rsidR="00E218E5" w:rsidRPr="000975D6" w:rsidRDefault="00E218E5" w:rsidP="00E218E5">
      <w:pPr>
        <w:spacing w:line="12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2.4.2.1</w:t>
      </w:r>
      <w:r w:rsidRPr="000975D6">
        <w:rPr>
          <w:rFonts w:ascii="Times New Roman" w:eastAsia="Times New Roman" w:hAnsi="Times New Roman"/>
          <w:sz w:val="24"/>
        </w:rPr>
        <w:t>.</w:t>
      </w:r>
      <w:r w:rsidRPr="000975D6">
        <w:rPr>
          <w:rFonts w:ascii="Times New Roman" w:eastAsia="Times New Roman" w:hAnsi="Times New Roman"/>
          <w:b/>
          <w:sz w:val="24"/>
        </w:rPr>
        <w:t xml:space="preserve"> Перечень мероприятий</w:t>
      </w:r>
    </w:p>
    <w:p w:rsidR="0019183E" w:rsidRDefault="0019183E" w:rsidP="00E218E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1579B8" w:rsidRPr="000975D6" w:rsidRDefault="001579B8" w:rsidP="00E218E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r w:rsidRPr="000975D6">
        <w:rPr>
          <w:rFonts w:ascii="Times New Roman" w:eastAsia="Times New Roman" w:hAnsi="Times New Roman"/>
          <w:b/>
          <w:sz w:val="24"/>
        </w:rPr>
        <w:t>Перечень мероприятий с разбивкой по годам.</w:t>
      </w:r>
    </w:p>
    <w:p w:rsidR="00E218E5" w:rsidRPr="000975D6" w:rsidRDefault="00E218E5" w:rsidP="00E218E5">
      <w:pPr>
        <w:spacing w:line="124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986"/>
        <w:gridCol w:w="116"/>
        <w:gridCol w:w="78"/>
        <w:gridCol w:w="406"/>
        <w:gridCol w:w="117"/>
        <w:gridCol w:w="97"/>
        <w:gridCol w:w="2325"/>
        <w:gridCol w:w="137"/>
        <w:gridCol w:w="78"/>
        <w:gridCol w:w="1084"/>
        <w:gridCol w:w="117"/>
        <w:gridCol w:w="97"/>
        <w:gridCol w:w="1434"/>
        <w:gridCol w:w="117"/>
        <w:gridCol w:w="97"/>
        <w:gridCol w:w="2538"/>
        <w:gridCol w:w="115"/>
      </w:tblGrid>
      <w:tr w:rsidR="00E218E5" w:rsidRPr="000975D6" w:rsidTr="005928D7">
        <w:trPr>
          <w:trHeight w:val="260"/>
        </w:trPr>
        <w:tc>
          <w:tcPr>
            <w:tcW w:w="58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1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56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Виды и наименование</w:t>
            </w:r>
          </w:p>
        </w:tc>
        <w:tc>
          <w:tcPr>
            <w:tcW w:w="67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9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Назначе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-</w:t>
            </w: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3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2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5928D7">
        <w:trPr>
          <w:trHeight w:val="20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91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 xml:space="preserve">Год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реа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>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№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5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 xml:space="preserve">объектов местного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зна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-</w:t>
            </w: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13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Местоположе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 xml:space="preserve">Основные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характеристи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218E5" w:rsidRPr="000975D6" w:rsidTr="005928D7">
        <w:trPr>
          <w:trHeight w:val="10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5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3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218E5" w:rsidRPr="000975D6" w:rsidTr="005928D7">
        <w:trPr>
          <w:trHeight w:val="128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5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DAEEF3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DAEEF3"/>
              </w:rPr>
              <w:t>ние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DAEEF3"/>
              </w:rPr>
              <w:t xml:space="preserve">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DAEEF3"/>
              </w:rPr>
              <w:t>объек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DAEEF3"/>
              </w:rPr>
              <w:t>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2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лизации</w:t>
            </w:r>
            <w:proofErr w:type="spellEnd"/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sz w:val="22"/>
              </w:rPr>
              <w:t>/п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5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чения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 xml:space="preserve"> и тип </w:t>
            </w: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мероприя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-</w:t>
            </w: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6"/>
                <w:sz w:val="22"/>
              </w:rPr>
              <w:t>ние</w:t>
            </w:r>
            <w:proofErr w:type="spellEnd"/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ки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2"/>
              </w:rPr>
              <w:t xml:space="preserve"> объектов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29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5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proofErr w:type="gramStart"/>
            <w:r w:rsidRPr="000975D6">
              <w:rPr>
                <w:rFonts w:ascii="Times New Roman" w:eastAsia="Times New Roman" w:hAnsi="Times New Roman"/>
                <w:b/>
                <w:sz w:val="22"/>
              </w:rPr>
              <w:t>тов</w:t>
            </w:r>
            <w:proofErr w:type="spellEnd"/>
            <w:proofErr w:type="gramEnd"/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23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5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2"/>
              </w:rPr>
              <w:t>тия</w:t>
            </w:r>
            <w:proofErr w:type="spellEnd"/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3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5928D7">
        <w:trPr>
          <w:trHeight w:val="129"/>
        </w:trPr>
        <w:tc>
          <w:tcPr>
            <w:tcW w:w="58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56" w:type="pct"/>
            <w:vMerge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235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6" w:lineRule="exac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Реконструкция суще-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5928D7">
        <w:trPr>
          <w:trHeight w:val="254"/>
        </w:trPr>
        <w:tc>
          <w:tcPr>
            <w:tcW w:w="549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2015-2019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1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4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4"/>
                <w:sz w:val="22"/>
              </w:rPr>
              <w:t>1.1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ствующих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канализацион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Общая протяженность</w:t>
            </w:r>
          </w:p>
        </w:tc>
      </w:tr>
      <w:tr w:rsidR="00E218E5" w:rsidRPr="000975D6" w:rsidTr="005928D7">
        <w:trPr>
          <w:trHeight w:val="125"/>
        </w:trPr>
        <w:tc>
          <w:tcPr>
            <w:tcW w:w="549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ных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сетей </w:t>
            </w:r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бытовой</w:t>
            </w:r>
            <w:proofErr w:type="gramEnd"/>
            <w:r w:rsidRPr="000975D6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кана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7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Обеспече</w:t>
            </w:r>
            <w:proofErr w:type="spellEnd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-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3546,8 м</w:t>
            </w:r>
          </w:p>
        </w:tc>
      </w:tr>
      <w:tr w:rsidR="00E218E5" w:rsidRPr="000975D6" w:rsidTr="005928D7">
        <w:trPr>
          <w:trHeight w:val="13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7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252"/>
        </w:trPr>
        <w:tc>
          <w:tcPr>
            <w:tcW w:w="5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4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2" w:lineRule="exac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лизации</w:t>
            </w:r>
            <w:proofErr w:type="spellEnd"/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7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1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ние</w:t>
            </w:r>
            <w:proofErr w:type="spellEnd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 xml:space="preserve"> </w:t>
            </w: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систе</w:t>
            </w:r>
            <w:proofErr w:type="spellEnd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-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218E5" w:rsidRPr="000975D6" w:rsidTr="005928D7">
        <w:trPr>
          <w:trHeight w:val="235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5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Реконструкция суще-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5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мами</w:t>
            </w:r>
            <w:proofErr w:type="spellEnd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 xml:space="preserve"> быто-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 xml:space="preserve">д. </w:t>
            </w: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Хвалово</w:t>
            </w:r>
            <w:proofErr w:type="spellEnd"/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Необходимо по состоянию</w:t>
            </w:r>
          </w:p>
        </w:tc>
      </w:tr>
      <w:tr w:rsidR="00E218E5" w:rsidRPr="000975D6" w:rsidTr="005928D7">
        <w:trPr>
          <w:trHeight w:val="12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1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4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4"/>
                <w:sz w:val="22"/>
              </w:rPr>
              <w:t>2.1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ствующей</w:t>
            </w:r>
            <w:proofErr w:type="spellEnd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 xml:space="preserve">  </w:t>
            </w: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канализаци</w:t>
            </w:r>
            <w:proofErr w:type="spellEnd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7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вого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водо-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25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7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износа</w:t>
            </w:r>
          </w:p>
        </w:tc>
      </w:tr>
      <w:tr w:rsidR="00E218E5" w:rsidRPr="000975D6" w:rsidTr="005928D7">
        <w:trPr>
          <w:trHeight w:val="12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онной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насосной станции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7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отведения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31"/>
        </w:trPr>
        <w:tc>
          <w:tcPr>
            <w:tcW w:w="549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2020-2024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7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09"/>
        </w:trPr>
        <w:tc>
          <w:tcPr>
            <w:tcW w:w="549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8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Реконструкция суще-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8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Необходимо по состоянию</w:t>
            </w:r>
          </w:p>
        </w:tc>
      </w:tr>
      <w:tr w:rsidR="00E218E5" w:rsidRPr="000975D6" w:rsidTr="005928D7">
        <w:trPr>
          <w:trHeight w:val="130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254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4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4"/>
                <w:sz w:val="22"/>
              </w:rPr>
              <w:t>2.2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2"/>
              </w:rPr>
              <w:t>ствующих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очистных со-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износа (производительно-</w:t>
            </w:r>
            <w:proofErr w:type="gramEnd"/>
          </w:p>
        </w:tc>
      </w:tr>
      <w:tr w:rsidR="00E218E5" w:rsidRPr="000975D6" w:rsidTr="005928D7">
        <w:trPr>
          <w:trHeight w:val="257"/>
        </w:trPr>
        <w:tc>
          <w:tcPr>
            <w:tcW w:w="5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4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оружений</w:t>
            </w:r>
            <w:proofErr w:type="spellEnd"/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 w:rsidRPr="000975D6">
              <w:rPr>
                <w:rFonts w:ascii="Times New Roman" w:eastAsia="Times New Roman" w:hAnsi="Times New Roman"/>
                <w:sz w:val="22"/>
              </w:rPr>
              <w:t>стью</w:t>
            </w:r>
            <w:proofErr w:type="spellEnd"/>
            <w:r w:rsidRPr="000975D6">
              <w:rPr>
                <w:rFonts w:ascii="Times New Roman" w:eastAsia="Times New Roman" w:hAnsi="Times New Roman"/>
                <w:sz w:val="22"/>
              </w:rPr>
              <w:t xml:space="preserve"> не менее 80 м3/час)</w:t>
            </w:r>
            <w:proofErr w:type="gramEnd"/>
          </w:p>
        </w:tc>
      </w:tr>
    </w:tbl>
    <w:p w:rsidR="001579B8" w:rsidRDefault="001579B8" w:rsidP="001579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79B8" w:rsidRPr="009D1596" w:rsidRDefault="001579B8" w:rsidP="001579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D1596">
        <w:rPr>
          <w:rFonts w:ascii="Times New Roman" w:hAnsi="Times New Roman"/>
          <w:b/>
          <w:sz w:val="24"/>
          <w:szCs w:val="24"/>
        </w:rPr>
        <w:t>Перечень мероприятий по строительству, модернизации и (или) реконструкции объектов централизованных систем  водоотведения на 2023 -2033 годы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7"/>
        <w:gridCol w:w="2168"/>
        <w:gridCol w:w="190"/>
        <w:gridCol w:w="1762"/>
        <w:gridCol w:w="104"/>
        <w:gridCol w:w="1830"/>
        <w:gridCol w:w="246"/>
        <w:gridCol w:w="1348"/>
        <w:gridCol w:w="379"/>
        <w:gridCol w:w="1674"/>
      </w:tblGrid>
      <w:tr w:rsidR="001579B8" w:rsidRPr="009D1596" w:rsidTr="005928D7">
        <w:trPr>
          <w:jc w:val="center"/>
        </w:trPr>
        <w:tc>
          <w:tcPr>
            <w:tcW w:w="271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6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9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объекта, инвентарный номер, адрес объекта</w:t>
            </w:r>
          </w:p>
        </w:tc>
        <w:tc>
          <w:tcPr>
            <w:tcW w:w="1009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Стадия технологического цикла</w:t>
            </w:r>
          </w:p>
        </w:tc>
        <w:tc>
          <w:tcPr>
            <w:tcW w:w="848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817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</w:t>
            </w: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1579B8" w:rsidRPr="009D1596" w:rsidTr="005928D7">
        <w:tblPrEx>
          <w:jc w:val="left"/>
        </w:tblPrEx>
        <w:tc>
          <w:tcPr>
            <w:tcW w:w="5000" w:type="pct"/>
            <w:gridSpan w:val="11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по реконструкции</w:t>
            </w:r>
          </w:p>
        </w:tc>
      </w:tr>
      <w:tr w:rsidR="001579B8" w:rsidRPr="009D1596" w:rsidTr="005928D7">
        <w:tblPrEx>
          <w:jc w:val="left"/>
        </w:tblPrEx>
        <w:tc>
          <w:tcPr>
            <w:tcW w:w="253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pct"/>
            <w:gridSpan w:val="2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Реконструкция напорной сети хозяйственно-бытовой канализации Ø 200 мм </w:t>
            </w:r>
          </w:p>
        </w:tc>
        <w:tc>
          <w:tcPr>
            <w:tcW w:w="948" w:type="pct"/>
            <w:gridSpan w:val="2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канализационные сети, Ленинградская область, Волховский район, Хваловское СП, д. </w:t>
            </w:r>
            <w:proofErr w:type="spellStart"/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942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транспортировка стоков</w:t>
            </w:r>
          </w:p>
        </w:tc>
        <w:tc>
          <w:tcPr>
            <w:tcW w:w="783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997" w:type="pct"/>
            <w:gridSpan w:val="2"/>
            <w:shd w:val="clear" w:color="auto" w:fill="FFFFFF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улучшение надежности и бесперебойности централизованных  систем водоотведения</w:t>
            </w:r>
          </w:p>
        </w:tc>
      </w:tr>
      <w:tr w:rsidR="001579B8" w:rsidRPr="009D1596" w:rsidTr="005928D7">
        <w:tblPrEx>
          <w:jc w:val="left"/>
        </w:tblPrEx>
        <w:tc>
          <w:tcPr>
            <w:tcW w:w="5000" w:type="pct"/>
            <w:gridSpan w:val="11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по новому строительству</w:t>
            </w:r>
          </w:p>
        </w:tc>
      </w:tr>
      <w:tr w:rsidR="001579B8" w:rsidRPr="009D1596" w:rsidTr="005928D7">
        <w:tblPrEx>
          <w:jc w:val="left"/>
        </w:tblPrEx>
        <w:tc>
          <w:tcPr>
            <w:tcW w:w="253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pct"/>
            <w:gridSpan w:val="2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Новое строительство КОС/монтаж установки модульной станции очистки сточных вод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t>производительность 170 м3/</w:t>
            </w:r>
            <w:proofErr w:type="spellStart"/>
            <w:r w:rsidRPr="0085213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48" w:type="pct"/>
            <w:gridSpan w:val="2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КОС, Ленинградская область, Волховский район, Хваловское СП, д. </w:t>
            </w:r>
            <w:proofErr w:type="spellStart"/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Хвалово</w:t>
            </w:r>
            <w:proofErr w:type="spellEnd"/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, д. 141 </w:t>
            </w:r>
          </w:p>
        </w:tc>
        <w:tc>
          <w:tcPr>
            <w:tcW w:w="942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очистка стоков</w:t>
            </w:r>
          </w:p>
        </w:tc>
        <w:tc>
          <w:tcPr>
            <w:tcW w:w="783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997" w:type="pct"/>
            <w:gridSpan w:val="2"/>
            <w:shd w:val="clear" w:color="auto" w:fill="FFFFFF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улучшение качества очистки сточных вод</w:t>
            </w:r>
          </w:p>
        </w:tc>
      </w:tr>
    </w:tbl>
    <w:p w:rsidR="00E218E5" w:rsidRDefault="00E218E5" w:rsidP="00E218E5">
      <w:pPr>
        <w:spacing w:line="285" w:lineRule="exact"/>
        <w:rPr>
          <w:rFonts w:ascii="Times New Roman" w:eastAsia="Times New Roman" w:hAnsi="Times New Roman"/>
        </w:rPr>
      </w:pPr>
    </w:p>
    <w:p w:rsidR="001579B8" w:rsidRPr="009D1596" w:rsidRDefault="001579B8" w:rsidP="001579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9D1596">
        <w:rPr>
          <w:rFonts w:ascii="Times New Roman" w:hAnsi="Times New Roman"/>
          <w:b/>
          <w:sz w:val="24"/>
          <w:szCs w:val="24"/>
        </w:rPr>
        <w:t>Перечень мероприятий по защите централизованных систем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1596">
        <w:rPr>
          <w:rFonts w:ascii="Times New Roman" w:hAnsi="Times New Roman"/>
          <w:b/>
          <w:sz w:val="24"/>
          <w:szCs w:val="24"/>
        </w:rPr>
        <w:t xml:space="preserve"> водоотведения и их отдельных объектов от угроз техногенного, природного характера и террористических актов, по предотвращению возникновения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1596">
        <w:rPr>
          <w:rFonts w:ascii="Times New Roman" w:hAnsi="Times New Roman"/>
          <w:b/>
          <w:sz w:val="24"/>
          <w:szCs w:val="24"/>
        </w:rPr>
        <w:t xml:space="preserve">аварийных ситуаций, снижению риска и смягчению последствий чрезвычайных ситуаций </w:t>
      </w:r>
    </w:p>
    <w:p w:rsidR="001579B8" w:rsidRPr="009D1596" w:rsidRDefault="001579B8" w:rsidP="001579B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75"/>
        <w:gridCol w:w="1700"/>
        <w:gridCol w:w="2010"/>
        <w:gridCol w:w="1665"/>
        <w:gridCol w:w="2367"/>
      </w:tblGrid>
      <w:tr w:rsidR="001579B8" w:rsidRPr="00852133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объекта, инвентарный номер, адрес объекта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Стадия технологического цикла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</w:t>
            </w: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1579B8" w:rsidRPr="00852133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Устройство охранной и пожарной сигнализации, видеонаблюдения, ограждения и технического освещения КНС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 xml:space="preserve">КНС, Ленинградская область, Волховский район, Хваловское СП, д. </w:t>
            </w:r>
            <w:proofErr w:type="spellStart"/>
            <w:r w:rsidRPr="00852133">
              <w:rPr>
                <w:rFonts w:ascii="Times New Roman" w:hAnsi="Times New Roman"/>
                <w:sz w:val="24"/>
                <w:szCs w:val="24"/>
              </w:rPr>
              <w:t>Хвалово</w:t>
            </w:r>
            <w:proofErr w:type="spellEnd"/>
            <w:r w:rsidRPr="00852133">
              <w:rPr>
                <w:rFonts w:ascii="Times New Roman" w:hAnsi="Times New Roman"/>
                <w:sz w:val="24"/>
                <w:szCs w:val="24"/>
              </w:rPr>
              <w:t>, д.139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проектно-изыскательские работы, монтажные работы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антитеррористической защищенности, пожарной безопасности</w:t>
            </w:r>
          </w:p>
        </w:tc>
      </w:tr>
      <w:tr w:rsidR="001579B8" w:rsidRPr="00852133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Устройство охранной и пожарной сигнализации, видеонаблюдения, ограждения и технического освещения КОС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 xml:space="preserve">КОС, Ленинградская область, Волховский район, Хваловское СП, д. </w:t>
            </w:r>
            <w:proofErr w:type="spellStart"/>
            <w:r w:rsidRPr="00852133">
              <w:rPr>
                <w:rFonts w:ascii="Times New Roman" w:hAnsi="Times New Roman"/>
                <w:sz w:val="24"/>
                <w:szCs w:val="24"/>
              </w:rPr>
              <w:t>Хвалово</w:t>
            </w:r>
            <w:proofErr w:type="spellEnd"/>
            <w:r w:rsidRPr="00852133">
              <w:rPr>
                <w:rFonts w:ascii="Times New Roman" w:hAnsi="Times New Roman"/>
                <w:sz w:val="24"/>
                <w:szCs w:val="24"/>
              </w:rPr>
              <w:t>, д. 141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проектно-изыскательские работы, монтажные работы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антитеррористической защищенности, пожарной безопасности</w:t>
            </w:r>
          </w:p>
        </w:tc>
      </w:tr>
      <w:tr w:rsidR="001579B8" w:rsidRPr="00852133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Категорирование зданий и помещений по взрывопожарной и пожарной </w:t>
            </w: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опасности и ПУЭ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КНС, Ленинградская область, Волховский район,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Хваловское СП, д. </w:t>
            </w:r>
            <w:proofErr w:type="spellStart"/>
            <w:r w:rsidRPr="00852133">
              <w:rPr>
                <w:rFonts w:ascii="Times New Roman" w:hAnsi="Times New Roman"/>
                <w:sz w:val="24"/>
                <w:szCs w:val="24"/>
              </w:rPr>
              <w:t>Хвалово</w:t>
            </w:r>
            <w:proofErr w:type="spellEnd"/>
            <w:r w:rsidRPr="00852133">
              <w:rPr>
                <w:rFonts w:ascii="Times New Roman" w:hAnsi="Times New Roman"/>
                <w:sz w:val="24"/>
                <w:szCs w:val="24"/>
              </w:rPr>
              <w:t>, д.139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Расчет категории зданий и помещений по взрывопожарной и пожарной </w:t>
            </w: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опасности и ПУЭ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2023-2033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</w:tr>
      <w:tr w:rsidR="001579B8" w:rsidRPr="00EF1F7B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Категорирование зданий и помещений по взрывопожарной и пожарной опасности и ПУЭ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 xml:space="preserve">КОС, Ленинградская область, Волховский район, Хваловское СП, д. </w:t>
            </w:r>
            <w:proofErr w:type="spellStart"/>
            <w:r w:rsidRPr="00852133">
              <w:rPr>
                <w:rFonts w:ascii="Times New Roman" w:hAnsi="Times New Roman"/>
                <w:sz w:val="24"/>
                <w:szCs w:val="24"/>
              </w:rPr>
              <w:t>Хвалово</w:t>
            </w:r>
            <w:proofErr w:type="spellEnd"/>
            <w:r w:rsidRPr="00852133">
              <w:rPr>
                <w:rFonts w:ascii="Times New Roman" w:hAnsi="Times New Roman"/>
                <w:sz w:val="24"/>
                <w:szCs w:val="24"/>
              </w:rPr>
              <w:t>, д. 141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Расчет категории зданий и помещений по взрывопожарной и пожарной опасности и ПУЭ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</w:tr>
    </w:tbl>
    <w:p w:rsidR="001579B8" w:rsidRDefault="001579B8" w:rsidP="00E218E5">
      <w:pPr>
        <w:spacing w:line="285" w:lineRule="exact"/>
        <w:rPr>
          <w:rFonts w:ascii="Times New Roman" w:eastAsia="Times New Roman" w:hAnsi="Times New Roman"/>
        </w:rPr>
      </w:pPr>
    </w:p>
    <w:p w:rsidR="001579B8" w:rsidRDefault="001579B8" w:rsidP="00E218E5">
      <w:pPr>
        <w:spacing w:line="285" w:lineRule="exact"/>
        <w:rPr>
          <w:rFonts w:ascii="Times New Roman" w:eastAsia="Times New Roman" w:hAnsi="Times New Roman"/>
        </w:rPr>
      </w:pPr>
    </w:p>
    <w:p w:rsidR="001579B8" w:rsidRPr="000975D6" w:rsidRDefault="001579B8" w:rsidP="00E218E5">
      <w:pPr>
        <w:spacing w:line="28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720" w:right="28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2.4.3 Технические обоснования основных мероприятий по реализации схем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водоотведе-ния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.</w:t>
      </w:r>
    </w:p>
    <w:p w:rsidR="00E218E5" w:rsidRPr="000975D6" w:rsidRDefault="00E218E5" w:rsidP="00E218E5">
      <w:pPr>
        <w:spacing w:line="26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numPr>
          <w:ilvl w:val="0"/>
          <w:numId w:val="35"/>
        </w:numPr>
        <w:tabs>
          <w:tab w:val="left" w:pos="1526"/>
        </w:tabs>
        <w:spacing w:line="350" w:lineRule="auto"/>
        <w:ind w:left="720" w:right="280" w:firstLine="568"/>
        <w:jc w:val="both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сохраняется существующая схема (трассировка) водоотведения с очисткой сточных вод на биологических очистных сооружениях.</w:t>
      </w:r>
    </w:p>
    <w:p w:rsidR="00E218E5" w:rsidRPr="008210E3" w:rsidRDefault="00E218E5" w:rsidP="00E218E5">
      <w:pPr>
        <w:numPr>
          <w:ilvl w:val="0"/>
          <w:numId w:val="35"/>
        </w:numPr>
        <w:tabs>
          <w:tab w:val="left" w:pos="1526"/>
        </w:tabs>
        <w:spacing w:line="350" w:lineRule="auto"/>
        <w:ind w:left="720" w:right="28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Существующие канали</w:t>
      </w:r>
      <w:r w:rsidRPr="001957FD">
        <w:rPr>
          <w:rFonts w:ascii="Times New Roman" w:eastAsia="Times New Roman" w:hAnsi="Times New Roman"/>
          <w:sz w:val="24"/>
        </w:rPr>
        <w:t>зационные сети в Поселении по мере износа подлежат перекладке с заменой труб и ко-</w:t>
      </w:r>
      <w:proofErr w:type="spellStart"/>
      <w:r w:rsidRPr="001957FD">
        <w:rPr>
          <w:rFonts w:ascii="Times New Roman" w:eastAsia="Times New Roman" w:hAnsi="Times New Roman"/>
          <w:sz w:val="24"/>
        </w:rPr>
        <w:t>лодцев</w:t>
      </w:r>
      <w:proofErr w:type="spellEnd"/>
      <w:r w:rsidRPr="001957FD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1957FD">
        <w:rPr>
          <w:rFonts w:ascii="Times New Roman" w:eastAsia="Times New Roman" w:hAnsi="Times New Roman"/>
          <w:sz w:val="24"/>
        </w:rPr>
        <w:t>на</w:t>
      </w:r>
      <w:proofErr w:type="gramEnd"/>
      <w:r w:rsidRPr="001957FD">
        <w:rPr>
          <w:rFonts w:ascii="Times New Roman" w:eastAsia="Times New Roman" w:hAnsi="Times New Roman"/>
          <w:sz w:val="24"/>
        </w:rPr>
        <w:t xml:space="preserve"> новые из современных материалов.</w:t>
      </w:r>
      <w:r w:rsidRPr="001957FD"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8210E3" w:rsidRPr="001957FD" w:rsidRDefault="008210E3" w:rsidP="008210E3">
      <w:pPr>
        <w:tabs>
          <w:tab w:val="left" w:pos="1526"/>
        </w:tabs>
        <w:spacing w:line="350" w:lineRule="auto"/>
        <w:ind w:left="1288" w:right="280"/>
        <w:jc w:val="both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66" w:lineRule="auto"/>
        <w:ind w:firstLine="7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2.4.4 Сведения о вновь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строящихся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, реконструируемых и предлагаемых к выводу из</w:t>
      </w:r>
    </w:p>
    <w:p w:rsidR="00E218E5" w:rsidRPr="000975D6" w:rsidRDefault="00E218E5" w:rsidP="00E218E5">
      <w:pPr>
        <w:spacing w:line="266" w:lineRule="auto"/>
        <w:ind w:firstLine="7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 экс-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плуатации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 xml:space="preserve">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объектах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централизованной системы водоотведения.</w:t>
      </w:r>
    </w:p>
    <w:p w:rsidR="00E218E5" w:rsidRPr="000975D6" w:rsidRDefault="00E218E5" w:rsidP="00E218E5">
      <w:pPr>
        <w:spacing w:line="25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348" w:lineRule="auto"/>
        <w:ind w:left="820" w:hanging="25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расчетный срок (до 2024г.) объемы нового строительства не планируются.</w:t>
      </w:r>
    </w:p>
    <w:p w:rsidR="00E218E5" w:rsidRDefault="00E218E5" w:rsidP="00E218E5">
      <w:pPr>
        <w:spacing w:line="348" w:lineRule="auto"/>
        <w:ind w:left="820" w:hanging="25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 Расчетный прогноз по расходам вновь </w:t>
      </w:r>
      <w:proofErr w:type="gramStart"/>
      <w:r w:rsidRPr="000975D6">
        <w:rPr>
          <w:rFonts w:ascii="Times New Roman" w:eastAsia="Times New Roman" w:hAnsi="Times New Roman"/>
          <w:sz w:val="24"/>
        </w:rPr>
        <w:t>строящихся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реконструируемых и предлагае</w:t>
      </w:r>
      <w:r w:rsidRPr="000975D6">
        <w:rPr>
          <w:rFonts w:ascii="Times New Roman" w:eastAsia="Times New Roman" w:hAnsi="Times New Roman"/>
          <w:sz w:val="24"/>
        </w:rPr>
        <w:t>мых</w:t>
      </w:r>
    </w:p>
    <w:p w:rsidR="00E218E5" w:rsidRPr="000975D6" w:rsidRDefault="00E218E5" w:rsidP="00E218E5">
      <w:pPr>
        <w:spacing w:line="348" w:lineRule="auto"/>
        <w:ind w:left="820" w:hanging="25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 к выводу из эксплуатации объектов централизова</w:t>
      </w:r>
      <w:r>
        <w:rPr>
          <w:rFonts w:ascii="Times New Roman" w:eastAsia="Times New Roman" w:hAnsi="Times New Roman"/>
          <w:sz w:val="24"/>
        </w:rPr>
        <w:t xml:space="preserve">нной системы водоотведения </w:t>
      </w:r>
      <w:proofErr w:type="gramStart"/>
      <w:r>
        <w:rPr>
          <w:rFonts w:ascii="Times New Roman" w:eastAsia="Times New Roman" w:hAnsi="Times New Roman"/>
          <w:sz w:val="24"/>
        </w:rPr>
        <w:t>пред</w:t>
      </w:r>
      <w:r w:rsidRPr="000975D6">
        <w:rPr>
          <w:rFonts w:ascii="Times New Roman" w:eastAsia="Times New Roman" w:hAnsi="Times New Roman"/>
          <w:sz w:val="24"/>
        </w:rPr>
        <w:t>ставлен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в таблице 2.3.5.1.</w:t>
      </w:r>
    </w:p>
    <w:p w:rsidR="00E218E5" w:rsidRPr="001957FD" w:rsidRDefault="00E218E5" w:rsidP="00E218E5">
      <w:pPr>
        <w:spacing w:line="30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2.4.5 Сведения о развитии систем диспетчеризации, те</w:t>
      </w:r>
      <w:r>
        <w:rPr>
          <w:rFonts w:ascii="Times New Roman" w:eastAsia="Times New Roman" w:hAnsi="Times New Roman"/>
          <w:sz w:val="24"/>
          <w:u w:val="single"/>
        </w:rPr>
        <w:t>лемеханизации и об автоматизиро</w:t>
      </w:r>
      <w:r w:rsidRPr="000975D6">
        <w:rPr>
          <w:rFonts w:ascii="Times New Roman" w:eastAsia="Times New Roman" w:hAnsi="Times New Roman"/>
          <w:sz w:val="24"/>
          <w:u w:val="single"/>
        </w:rPr>
        <w:t>ванных системах управления режимами водоотведен</w:t>
      </w:r>
      <w:r>
        <w:rPr>
          <w:rFonts w:ascii="Times New Roman" w:eastAsia="Times New Roman" w:hAnsi="Times New Roman"/>
          <w:sz w:val="24"/>
          <w:u w:val="single"/>
        </w:rPr>
        <w:t>ия на объектах организаций, осу</w:t>
      </w:r>
      <w:r w:rsidRPr="000975D6">
        <w:rPr>
          <w:rFonts w:ascii="Times New Roman" w:eastAsia="Times New Roman" w:hAnsi="Times New Roman"/>
          <w:sz w:val="24"/>
          <w:u w:val="single"/>
        </w:rPr>
        <w:t>ществляющих водоотведение.</w:t>
      </w:r>
    </w:p>
    <w:p w:rsidR="00E218E5" w:rsidRPr="000975D6" w:rsidRDefault="00E218E5" w:rsidP="00E218E5">
      <w:pPr>
        <w:spacing w:line="2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6"/>
        </w:numPr>
        <w:tabs>
          <w:tab w:val="left" w:pos="1083"/>
        </w:tabs>
        <w:spacing w:line="354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рамках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развития систем диспетчеризации, телемеханизации требуется установка частотных преобразователей, шкафов автоматизации, датчиков давления и приборы учета на всех </w:t>
      </w:r>
      <w:proofErr w:type="spellStart"/>
      <w:r w:rsidRPr="000975D6">
        <w:rPr>
          <w:rFonts w:ascii="Times New Roman" w:eastAsia="Times New Roman" w:hAnsi="Times New Roman"/>
          <w:sz w:val="24"/>
        </w:rPr>
        <w:t>повысительных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и канализационных насосных станциях, автоматизирование тех-</w:t>
      </w:r>
    </w:p>
    <w:p w:rsidR="00E218E5" w:rsidRPr="000975D6" w:rsidRDefault="00E218E5" w:rsidP="00E218E5">
      <w:pPr>
        <w:spacing w:line="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нологического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процесса на водоочистных сооружениях.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Основной задачей внедрения АСОДУ является: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7"/>
        </w:numPr>
        <w:tabs>
          <w:tab w:val="left" w:pos="1004"/>
        </w:tabs>
        <w:spacing w:line="350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оборудования и коммуникаций;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7"/>
        </w:numPr>
        <w:tabs>
          <w:tab w:val="left" w:pos="999"/>
        </w:tabs>
        <w:spacing w:line="350" w:lineRule="auto"/>
        <w:ind w:left="260" w:right="2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коммуникаций;</w:t>
      </w:r>
    </w:p>
    <w:p w:rsidR="00E218E5" w:rsidRPr="000975D6" w:rsidRDefault="00E218E5" w:rsidP="00E218E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7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сигнализация возникновения аварийных ситуаций на контролируемых объектах;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7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 xml:space="preserve">возможность оперативного устранения отклонений и нарушений </w:t>
      </w:r>
      <w:proofErr w:type="gramStart"/>
      <w:r w:rsidRPr="000975D6">
        <w:rPr>
          <w:rFonts w:ascii="Times New Roman" w:eastAsia="Times New Roman" w:hAnsi="Times New Roman"/>
          <w:sz w:val="24"/>
        </w:rPr>
        <w:t>от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заданных </w:t>
      </w:r>
      <w:proofErr w:type="spellStart"/>
      <w:r w:rsidRPr="000975D6">
        <w:rPr>
          <w:rFonts w:ascii="Times New Roman" w:eastAsia="Times New Roman" w:hAnsi="Times New Roman"/>
          <w:sz w:val="24"/>
        </w:rPr>
        <w:t>усло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вий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Создание АСКУ преследует следующие цели: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8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Обеспечение необходимых показателей технологических процессов предприятия;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8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Минимизация вероятности возникновения технологических нарушений и аварий,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обеспечение расчетного времени восстановления всего технологического процесса;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9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Сокращение времени: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принятия оптимальных решений оперативным персоналом в штатных и аварийных ситуациях;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выполнения работ по ремонту и обслуживанию оборудования;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простоя оборудования за счет оптимального регулирования параметров всего тех-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нологического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процесса;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41"/>
        </w:numPr>
        <w:tabs>
          <w:tab w:val="left" w:pos="1073"/>
        </w:tabs>
        <w:spacing w:line="350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Повышение надежности работы оборудования, используемого в составе АСКУ, за счет адаптивных и оптимально подобранных алгоритмов управления;</w:t>
      </w:r>
    </w:p>
    <w:p w:rsidR="00E218E5" w:rsidRPr="000975D6" w:rsidRDefault="00E218E5" w:rsidP="00E218E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numPr>
          <w:ilvl w:val="0"/>
          <w:numId w:val="41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Сокращение затрат и издержек на ремонтно-восстановительные работы</w:t>
      </w:r>
    </w:p>
    <w:p w:rsidR="008210E3" w:rsidRPr="000975D6" w:rsidRDefault="008210E3" w:rsidP="008210E3">
      <w:pPr>
        <w:tabs>
          <w:tab w:val="left" w:pos="106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2.4.6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обоснование.</w:t>
      </w:r>
    </w:p>
    <w:p w:rsidR="00E218E5" w:rsidRPr="000975D6" w:rsidRDefault="00E218E5" w:rsidP="00E218E5">
      <w:pPr>
        <w:spacing w:line="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Новых абонентов 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необходимо подключать </w:t>
      </w:r>
      <w:proofErr w:type="gramStart"/>
      <w:r w:rsidRPr="000975D6">
        <w:rPr>
          <w:rFonts w:ascii="Times New Roman" w:eastAsia="Times New Roman" w:hAnsi="Times New Roman"/>
          <w:sz w:val="24"/>
        </w:rPr>
        <w:t>от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перекладываемых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существующих сетей водоотведения.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Прокладка реконструируемых трубопроводов по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Хваловскому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будет </w:t>
      </w:r>
      <w:proofErr w:type="spellStart"/>
      <w:r w:rsidRPr="000975D6">
        <w:rPr>
          <w:rFonts w:ascii="Times New Roman" w:eastAsia="Times New Roman" w:hAnsi="Times New Roman"/>
          <w:sz w:val="24"/>
        </w:rPr>
        <w:t>произведе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на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по существующей схеме.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spacing w:line="2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2.4.7 Границы и характеристики охранных зон сетей и сооружений централизованной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си-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стемы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водоотведения.</w:t>
      </w:r>
    </w:p>
    <w:p w:rsidR="00E218E5" w:rsidRPr="000975D6" w:rsidRDefault="00E218E5" w:rsidP="00E218E5">
      <w:pPr>
        <w:spacing w:line="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42"/>
        </w:numPr>
        <w:tabs>
          <w:tab w:val="left" w:pos="1090"/>
        </w:tabs>
        <w:spacing w:line="348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процессе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проектирования и строительства должны соблюдаться охранные зоны сетей и сооружений централизованной системы водоотведения, согласно СНиП 2.07.01-89</w:t>
      </w:r>
    </w:p>
    <w:p w:rsidR="00E218E5" w:rsidRPr="000975D6" w:rsidRDefault="00E218E5" w:rsidP="00E218E5">
      <w:pPr>
        <w:spacing w:line="16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«Градостроительство. Планировка и застройка городских и сельских поселений».</w:t>
      </w:r>
    </w:p>
    <w:p w:rsidR="008210E3" w:rsidRPr="006A753F" w:rsidRDefault="008210E3" w:rsidP="006A753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2.4.8 Границы планируемых зон размещения объектов централизованной системы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водоот</w:t>
      </w:r>
      <w:proofErr w:type="spellEnd"/>
      <w:r w:rsidRPr="000975D6">
        <w:rPr>
          <w:rFonts w:ascii="Times New Roman" w:eastAsia="Times New Roman" w:hAnsi="Times New Roman"/>
          <w:sz w:val="24"/>
          <w:u w:val="single"/>
        </w:rPr>
        <w:t>-ведения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.</w:t>
      </w:r>
    </w:p>
    <w:p w:rsidR="00E218E5" w:rsidRPr="000975D6" w:rsidRDefault="00E218E5" w:rsidP="00E218E5">
      <w:pPr>
        <w:spacing w:line="17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 границах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Хваловского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3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2.5 Экологические аспекты мероприятий по строительству и реконструкции </w:t>
      </w:r>
      <w:proofErr w:type="spellStart"/>
      <w:proofErr w:type="gramStart"/>
      <w:r w:rsidRPr="000975D6">
        <w:rPr>
          <w:rFonts w:ascii="Times New Roman" w:eastAsia="Times New Roman" w:hAnsi="Times New Roman"/>
          <w:b/>
          <w:sz w:val="24"/>
        </w:rPr>
        <w:t>объек-тов</w:t>
      </w:r>
      <w:proofErr w:type="spellEnd"/>
      <w:proofErr w:type="gramEnd"/>
      <w:r w:rsidRPr="000975D6">
        <w:rPr>
          <w:rFonts w:ascii="Times New Roman" w:eastAsia="Times New Roman" w:hAnsi="Times New Roman"/>
          <w:b/>
          <w:sz w:val="24"/>
        </w:rPr>
        <w:t xml:space="preserve"> централизованной системы водоотведения.</w:t>
      </w:r>
    </w:p>
    <w:p w:rsidR="00E218E5" w:rsidRPr="000975D6" w:rsidRDefault="00E218E5" w:rsidP="00E218E5">
      <w:pPr>
        <w:spacing w:line="30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2.5.1 Сведения о мероприятиях, содержащихся в планах по снижению сбросов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загрязня-ющих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веществ, иных веществ и микроорганизмов в поверхностные водные объекты, под-земные водные объекты и на водозаборные площади.</w:t>
      </w:r>
    </w:p>
    <w:p w:rsidR="00E218E5" w:rsidRPr="000975D6" w:rsidRDefault="00E218E5" w:rsidP="00E218E5">
      <w:pPr>
        <w:spacing w:line="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Для снижения вредного воздействия на водный бассейн необходимо выполнить ре-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>конструкцию существующих сооружений с внедрением новых технологий.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Для интенсификации процесса окисления органических веществ и выведения из си-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стемы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соединений азота и фосфора наибольшее распространение получила технология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нитри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-денитрификации и биологического удаления фосфора. Для ее реализации </w:t>
      </w:r>
      <w:proofErr w:type="spellStart"/>
      <w:r w:rsidRPr="000975D6">
        <w:rPr>
          <w:rFonts w:ascii="Times New Roman" w:eastAsia="Times New Roman" w:hAnsi="Times New Roman"/>
          <w:sz w:val="24"/>
        </w:rPr>
        <w:t>необхо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димо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организовать анаэробные и </w:t>
      </w:r>
      <w:proofErr w:type="spellStart"/>
      <w:r w:rsidRPr="000975D6">
        <w:rPr>
          <w:rFonts w:ascii="Times New Roman" w:eastAsia="Times New Roman" w:hAnsi="Times New Roman"/>
          <w:sz w:val="24"/>
        </w:rPr>
        <w:t>аноксидные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зоны. Организация таких зон с </w:t>
      </w:r>
      <w:proofErr w:type="spellStart"/>
      <w:r w:rsidRPr="000975D6">
        <w:rPr>
          <w:rFonts w:ascii="Times New Roman" w:eastAsia="Times New Roman" w:hAnsi="Times New Roman"/>
          <w:sz w:val="24"/>
        </w:rPr>
        <w:t>высокоэф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фективной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системой аэрации позволит повысить не только эффективность удаления </w:t>
      </w:r>
      <w:proofErr w:type="spellStart"/>
      <w:r w:rsidRPr="000975D6">
        <w:rPr>
          <w:rFonts w:ascii="Times New Roman" w:eastAsia="Times New Roman" w:hAnsi="Times New Roman"/>
          <w:sz w:val="24"/>
        </w:rPr>
        <w:t>орга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нических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веществ, соединений азота и фосфора, а также жиров, нефтепродуктов, но и су-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щественно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сократить расход электроэнергии.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Для достижения нормативных показателей качества воды в водоеме после узла </w:t>
      </w:r>
      <w:proofErr w:type="spellStart"/>
      <w:r w:rsidRPr="000975D6">
        <w:rPr>
          <w:rFonts w:ascii="Times New Roman" w:eastAsia="Times New Roman" w:hAnsi="Times New Roman"/>
          <w:sz w:val="24"/>
        </w:rPr>
        <w:t>био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620"/>
          <w:tab w:val="left" w:pos="2640"/>
          <w:tab w:val="left" w:pos="4100"/>
          <w:tab w:val="left" w:pos="5360"/>
          <w:tab w:val="left" w:pos="6820"/>
          <w:tab w:val="left" w:pos="8100"/>
          <w:tab w:val="left" w:pos="916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логической</w:t>
      </w:r>
      <w:r w:rsidRPr="000975D6">
        <w:rPr>
          <w:rFonts w:ascii="Times New Roman" w:eastAsia="Times New Roman" w:hAnsi="Times New Roman"/>
          <w:sz w:val="24"/>
        </w:rPr>
        <w:tab/>
        <w:t>очистки</w:t>
      </w:r>
      <w:r w:rsidRPr="000975D6">
        <w:rPr>
          <w:rFonts w:ascii="Times New Roman" w:eastAsia="Times New Roman" w:hAnsi="Times New Roman"/>
          <w:sz w:val="24"/>
        </w:rPr>
        <w:tab/>
        <w:t>необходимо</w:t>
      </w:r>
      <w:r w:rsidRPr="000975D6">
        <w:rPr>
          <w:rFonts w:ascii="Times New Roman" w:eastAsia="Times New Roman" w:hAnsi="Times New Roman"/>
          <w:sz w:val="24"/>
        </w:rPr>
        <w:tab/>
        <w:t>внедрение</w:t>
      </w:r>
      <w:r w:rsidRPr="000975D6">
        <w:rPr>
          <w:rFonts w:ascii="Times New Roman" w:eastAsia="Times New Roman" w:hAnsi="Times New Roman"/>
          <w:sz w:val="24"/>
        </w:rPr>
        <w:tab/>
        <w:t>сооружений</w:t>
      </w:r>
      <w:r w:rsidRPr="000975D6">
        <w:rPr>
          <w:rFonts w:ascii="Times New Roman" w:eastAsia="Times New Roman" w:hAnsi="Times New Roman"/>
          <w:sz w:val="24"/>
        </w:rPr>
        <w:tab/>
        <w:t>доочистки</w:t>
      </w:r>
      <w:r w:rsidRPr="000975D6">
        <w:rPr>
          <w:rFonts w:ascii="Times New Roman" w:eastAsia="Times New Roman" w:hAnsi="Times New Roman"/>
          <w:sz w:val="24"/>
        </w:rPr>
        <w:tab/>
        <w:t>сточных</w:t>
      </w:r>
      <w:r w:rsidRPr="000975D6">
        <w:rPr>
          <w:rFonts w:ascii="Times New Roman" w:eastAsia="Times New Roman" w:hAnsi="Times New Roman"/>
          <w:sz w:val="24"/>
        </w:rPr>
        <w:tab/>
        <w:t>вод-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spacing w:line="35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микрофильтрации.</w:t>
      </w:r>
      <w:r w:rsidRPr="002863D1">
        <w:rPr>
          <w:rFonts w:ascii="Times New Roman" w:eastAsia="Times New Roman" w:hAnsi="Times New Roman"/>
          <w:sz w:val="24"/>
        </w:rPr>
        <w:t xml:space="preserve"> </w:t>
      </w:r>
    </w:p>
    <w:p w:rsidR="00E218E5" w:rsidRPr="000975D6" w:rsidRDefault="00E218E5" w:rsidP="00E218E5">
      <w:pPr>
        <w:spacing w:line="35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Во исполнение требований СанПиН 2.1.5.980-00 «Гигиенические требования к охране поверхностных вод», все очищенные сточные воды перед сбросом в водоем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обез-зараживаются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ультрафиолетом. Внедрение УФ оборудования позволит проводить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автома-тическое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регулирование мощности УФ ламп, снизить потребление электроэнергии, </w:t>
      </w:r>
      <w:proofErr w:type="spellStart"/>
      <w:r w:rsidRPr="000975D6">
        <w:rPr>
          <w:rFonts w:ascii="Times New Roman" w:eastAsia="Times New Roman" w:hAnsi="Times New Roman"/>
          <w:sz w:val="24"/>
        </w:rPr>
        <w:t>сокра-тить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эксплуатационные затраты, в </w:t>
      </w:r>
      <w:proofErr w:type="spellStart"/>
      <w:r w:rsidRPr="000975D6">
        <w:rPr>
          <w:rFonts w:ascii="Times New Roman" w:eastAsia="Times New Roman" w:hAnsi="Times New Roman"/>
          <w:sz w:val="24"/>
        </w:rPr>
        <w:t>т.ч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. затраты на утилизацию отработанных ламп и </w:t>
      </w:r>
      <w:proofErr w:type="spellStart"/>
      <w:r w:rsidRPr="000975D6">
        <w:rPr>
          <w:rFonts w:ascii="Times New Roman" w:eastAsia="Times New Roman" w:hAnsi="Times New Roman"/>
          <w:sz w:val="24"/>
        </w:rPr>
        <w:t>повы-сить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эффективность обеззараживания сточной воды.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35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Реализация мероприятий по строительству и ре</w:t>
      </w:r>
      <w:r w:rsidR="00757166">
        <w:rPr>
          <w:rFonts w:ascii="Times New Roman" w:eastAsia="Times New Roman" w:hAnsi="Times New Roman"/>
          <w:sz w:val="24"/>
        </w:rPr>
        <w:t>конструкции объектов централизо</w:t>
      </w:r>
      <w:r w:rsidRPr="000975D6">
        <w:rPr>
          <w:rFonts w:ascii="Times New Roman" w:eastAsia="Times New Roman" w:hAnsi="Times New Roman"/>
          <w:sz w:val="24"/>
        </w:rPr>
        <w:t>ванной системы водоотведения позволит улучшить санитарно-эпидемиологическую и экологическую обстановку.</w:t>
      </w:r>
    </w:p>
    <w:p w:rsidR="008210E3" w:rsidRPr="006A753F" w:rsidRDefault="008210E3" w:rsidP="006A753F">
      <w:pPr>
        <w:spacing w:line="35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65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2.5.2 Сведения о применении методов, безопасных для окружающей среды, при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утилиза-ции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осадков сточных вод.</w:t>
      </w:r>
    </w:p>
    <w:p w:rsidR="00E218E5" w:rsidRPr="000975D6" w:rsidRDefault="00E218E5" w:rsidP="00E218E5">
      <w:pPr>
        <w:spacing w:line="2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proofErr w:type="gramStart"/>
      <w:r w:rsidRPr="000975D6">
        <w:rPr>
          <w:rFonts w:ascii="Times New Roman" w:eastAsia="Times New Roman" w:hAnsi="Times New Roman"/>
          <w:sz w:val="24"/>
        </w:rPr>
        <w:t>Осадки сточных вод, скапливающиеся на очистных сооружениях, представляют со-бой водные суспензии с объемной концентрацией полидисперсной твердой фазы от 0,5 до 10%. Поэтому прежде чем направить осадки сточных вод на ликвидацию или утилизацию, их подвергают предварительной обработке для получения шлама, свойства которого обеспечивают возможность его утилизации или ликвидации с наименьшими затратами энергии и загрязнениями окружающей среды.</w:t>
      </w:r>
      <w:proofErr w:type="gramEnd"/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6A753F" w:rsidRDefault="006A753F" w:rsidP="006A753F">
      <w:pPr>
        <w:spacing w:line="350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Рис. 2.5.1.1. Технологический цикл обработки ос</w:t>
      </w:r>
      <w:r>
        <w:rPr>
          <w:rFonts w:ascii="Times New Roman" w:eastAsia="Times New Roman" w:hAnsi="Times New Roman"/>
          <w:b/>
          <w:sz w:val="24"/>
        </w:rPr>
        <w:t>адков сточных вод, который вклю</w:t>
      </w:r>
      <w:r w:rsidRPr="000975D6">
        <w:rPr>
          <w:rFonts w:ascii="Times New Roman" w:eastAsia="Times New Roman" w:hAnsi="Times New Roman"/>
          <w:b/>
          <w:sz w:val="24"/>
        </w:rPr>
        <w:t>чает в себя все виды обработки, ликвидации и утилизации.</w:t>
      </w:r>
    </w:p>
    <w:p w:rsidR="00757166" w:rsidRDefault="00757166" w:rsidP="006A753F">
      <w:pPr>
        <w:spacing w:line="350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</w:p>
    <w:p w:rsidR="006A753F" w:rsidRDefault="006A753F" w:rsidP="006A753F">
      <w:pPr>
        <w:spacing w:line="350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5928D7" w:rsidP="00E218E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947098</wp:posOffset>
            </wp:positionH>
            <wp:positionV relativeFrom="page">
              <wp:posOffset>798394</wp:posOffset>
            </wp:positionV>
            <wp:extent cx="5596532" cy="8966579"/>
            <wp:effectExtent l="19050" t="0" r="4168" b="0"/>
            <wp:wrapNone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89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440" w:right="506" w:bottom="152" w:left="1360" w:header="0" w:footer="0" w:gutter="0"/>
          <w:cols w:space="0" w:equalWidth="0">
            <w:col w:w="10040"/>
          </w:cols>
          <w:docGrid w:linePitch="360"/>
        </w:sect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  <w:bookmarkStart w:id="34" w:name="page29"/>
      <w:bookmarkStart w:id="35" w:name="page30"/>
      <w:bookmarkStart w:id="36" w:name="page31"/>
      <w:bookmarkStart w:id="37" w:name="page32"/>
      <w:bookmarkStart w:id="38" w:name="page33"/>
      <w:bookmarkEnd w:id="34"/>
      <w:bookmarkEnd w:id="35"/>
      <w:bookmarkEnd w:id="36"/>
      <w:bookmarkEnd w:id="37"/>
      <w:bookmarkEnd w:id="38"/>
    </w:p>
    <w:p w:rsidR="00E218E5" w:rsidRPr="002863D1" w:rsidRDefault="00E218E5" w:rsidP="00E218E5">
      <w:pPr>
        <w:spacing w:line="18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2.6 Оценка потребности в капитальных вложениях в строительство, реконструкцию и модернизацию объектов централизованной системы водоотведения.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Раздел "Оценка потребности в капитальных вложениях в строительство,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рекон-струкцию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и модернизацию объектов централизованной системы водоотведения" включает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43"/>
        </w:numPr>
        <w:tabs>
          <w:tab w:val="left" w:pos="466"/>
        </w:tabs>
        <w:spacing w:line="348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</w:t>
      </w:r>
      <w:proofErr w:type="spellStart"/>
      <w:r w:rsidRPr="000975D6">
        <w:rPr>
          <w:rFonts w:ascii="Times New Roman" w:eastAsia="Times New Roman" w:hAnsi="Times New Roman"/>
          <w:sz w:val="24"/>
        </w:rPr>
        <w:t>укруп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357" w:lineRule="auto"/>
        <w:ind w:left="260"/>
        <w:jc w:val="both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ненных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сметных нормативов для объектов непроизводственного назначения и инженер-ной инфраструктуры, утвержденных федеральным органом исполнительной власти, осу-</w:t>
      </w:r>
      <w:proofErr w:type="spellStart"/>
      <w:r w:rsidRPr="000975D6">
        <w:rPr>
          <w:rFonts w:ascii="Times New Roman" w:eastAsia="Times New Roman" w:hAnsi="Times New Roman"/>
          <w:sz w:val="24"/>
        </w:rPr>
        <w:t>ществляющим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функции по выработке государственной политики и нормативно-правовому регулированию в сфере строительства, либо </w:t>
      </w:r>
      <w:proofErr w:type="gramStart"/>
      <w:r w:rsidRPr="000975D6">
        <w:rPr>
          <w:rFonts w:ascii="Times New Roman" w:eastAsia="Times New Roman" w:hAnsi="Times New Roman"/>
          <w:sz w:val="24"/>
        </w:rPr>
        <w:t>принятую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по объектам - аналогам по видам капитального строительства и видам работ, с указанием источников </w:t>
      </w:r>
      <w:proofErr w:type="spellStart"/>
      <w:r w:rsidRPr="000975D6">
        <w:rPr>
          <w:rFonts w:ascii="Times New Roman" w:eastAsia="Times New Roman" w:hAnsi="Times New Roman"/>
          <w:sz w:val="24"/>
        </w:rPr>
        <w:t>финансиро-вания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8210E3" w:rsidRPr="000975D6" w:rsidRDefault="008210E3" w:rsidP="00E218E5">
      <w:pPr>
        <w:spacing w:line="357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2.6.1.</w:t>
      </w:r>
    </w:p>
    <w:p w:rsidR="00E218E5" w:rsidRPr="000975D6" w:rsidRDefault="00E218E5" w:rsidP="00E218E5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0"/>
        <w:gridCol w:w="120"/>
        <w:gridCol w:w="100"/>
        <w:gridCol w:w="3900"/>
        <w:gridCol w:w="120"/>
        <w:gridCol w:w="80"/>
        <w:gridCol w:w="1060"/>
        <w:gridCol w:w="140"/>
        <w:gridCol w:w="80"/>
        <w:gridCol w:w="3200"/>
        <w:gridCol w:w="120"/>
      </w:tblGrid>
      <w:tr w:rsidR="00E218E5" w:rsidRPr="000975D6" w:rsidTr="007C35B9">
        <w:trPr>
          <w:trHeight w:val="21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00" w:type="dxa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sz w:val="24"/>
              </w:rPr>
              <w:t>Стои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Предполагаемый источник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218E5" w:rsidRPr="000975D6" w:rsidTr="007C35B9">
        <w:trPr>
          <w:trHeight w:val="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Наименование работ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b/>
                <w:w w:val="97"/>
                <w:sz w:val="24"/>
              </w:rPr>
              <w:t>мость</w:t>
            </w:r>
            <w:proofErr w:type="spellEnd"/>
            <w:r w:rsidRPr="000975D6">
              <w:rPr>
                <w:rFonts w:ascii="Times New Roman" w:eastAsia="Times New Roman" w:hAnsi="Times New Roman"/>
                <w:b/>
                <w:w w:val="97"/>
                <w:sz w:val="24"/>
              </w:rPr>
              <w:t>,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gramStart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п</w:t>
            </w:r>
            <w:proofErr w:type="gramEnd"/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финансирования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218E5" w:rsidRPr="000975D6" w:rsidTr="007C35B9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тыс. руб.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left="286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Период 2015-2019 гг.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261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 xml:space="preserve">Реконструкция </w:t>
            </w:r>
            <w:proofErr w:type="gramStart"/>
            <w:r w:rsidRPr="000975D6">
              <w:rPr>
                <w:rFonts w:ascii="Times New Roman" w:eastAsia="Times New Roman" w:hAnsi="Times New Roman"/>
                <w:sz w:val="24"/>
              </w:rPr>
              <w:t>канализационных</w:t>
            </w:r>
            <w:proofErr w:type="gramEnd"/>
            <w:r w:rsidRPr="000975D6">
              <w:rPr>
                <w:rFonts w:ascii="Times New Roman" w:eastAsia="Times New Roman" w:hAnsi="Times New Roman"/>
                <w:sz w:val="24"/>
              </w:rPr>
              <w:t xml:space="preserve"> се-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1740,0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федеральный, региональный и</w:t>
            </w:r>
          </w:p>
        </w:tc>
      </w:tr>
      <w:tr w:rsidR="00E218E5" w:rsidRPr="000975D6" w:rsidTr="007C35B9">
        <w:trPr>
          <w:trHeight w:val="72"/>
        </w:trPr>
        <w:tc>
          <w:tcPr>
            <w:tcW w:w="5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тей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 xml:space="preserve"> (общая протяженность 3546,8 м)</w:t>
            </w: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местные бюджеты</w:t>
            </w:r>
          </w:p>
        </w:tc>
      </w:tr>
      <w:tr w:rsidR="00E218E5" w:rsidRPr="000975D6" w:rsidTr="007C35B9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5" w:lineRule="exact"/>
              <w:ind w:left="128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1740,0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left="286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Период 2020-2024 гг.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261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 xml:space="preserve">Реконструкция </w:t>
            </w:r>
            <w:proofErr w:type="gramStart"/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существующей</w:t>
            </w:r>
            <w:proofErr w:type="gramEnd"/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кана</w:t>
            </w:r>
            <w:proofErr w:type="spellEnd"/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300,0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федеральный, региональный и</w:t>
            </w:r>
          </w:p>
        </w:tc>
      </w:tr>
      <w:tr w:rsidR="00E218E5" w:rsidRPr="000975D6" w:rsidTr="007C35B9">
        <w:trPr>
          <w:trHeight w:val="70"/>
        </w:trPr>
        <w:tc>
          <w:tcPr>
            <w:tcW w:w="5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975D6">
              <w:rPr>
                <w:rFonts w:ascii="Times New Roman" w:eastAsia="Times New Roman" w:hAnsi="Times New Roman"/>
                <w:sz w:val="24"/>
              </w:rPr>
              <w:t>лизационной</w:t>
            </w:r>
            <w:proofErr w:type="spellEnd"/>
            <w:r w:rsidRPr="000975D6">
              <w:rPr>
                <w:rFonts w:ascii="Times New Roman" w:eastAsia="Times New Roman" w:hAnsi="Times New Roman"/>
                <w:sz w:val="24"/>
              </w:rPr>
              <w:t xml:space="preserve"> насосной станции</w:t>
            </w: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местные бюджеты</w:t>
            </w:r>
          </w:p>
        </w:tc>
      </w:tr>
      <w:tr w:rsidR="00E218E5" w:rsidRPr="000975D6" w:rsidTr="007C35B9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1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 xml:space="preserve">Реконструкция </w:t>
            </w:r>
            <w:proofErr w:type="gramStart"/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существующей</w:t>
            </w:r>
            <w:proofErr w:type="gramEnd"/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200,0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федеральный, региональный и</w:t>
            </w:r>
          </w:p>
        </w:tc>
      </w:tr>
      <w:tr w:rsidR="00E218E5" w:rsidRPr="000975D6" w:rsidTr="007C35B9">
        <w:trPr>
          <w:trHeight w:val="137"/>
        </w:trPr>
        <w:tc>
          <w:tcPr>
            <w:tcW w:w="5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очистной станции</w:t>
            </w: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местные бюджеты</w:t>
            </w:r>
          </w:p>
        </w:tc>
      </w:tr>
      <w:tr w:rsidR="00E218E5" w:rsidRPr="000975D6" w:rsidTr="007C35B9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5" w:lineRule="exact"/>
              <w:ind w:left="128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500,00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2.7 Целевые показатели развития централизованной системы водоотведения.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16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2.7.1 Показатели надежности и бесперебойности водоотведения.</w:t>
      </w: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</w:p>
    <w:p w:rsidR="00E218E5" w:rsidRPr="000975D6" w:rsidRDefault="00E218E5" w:rsidP="00E218E5">
      <w:pPr>
        <w:spacing w:line="5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целях реализации государственной политики в</w:t>
      </w:r>
      <w:r>
        <w:rPr>
          <w:rFonts w:ascii="Times New Roman" w:eastAsia="Times New Roman" w:hAnsi="Times New Roman"/>
          <w:sz w:val="24"/>
        </w:rPr>
        <w:t xml:space="preserve"> сфере водоотведения, направлен</w:t>
      </w:r>
      <w:r w:rsidRPr="000975D6">
        <w:rPr>
          <w:rFonts w:ascii="Times New Roman" w:eastAsia="Times New Roman" w:hAnsi="Times New Roman"/>
          <w:sz w:val="24"/>
        </w:rPr>
        <w:t>ной на обеспечение охраны здоровья населения и улучшения качества жизни населения путем обеспечения бесперебойного и качественного во</w:t>
      </w:r>
      <w:r>
        <w:rPr>
          <w:rFonts w:ascii="Times New Roman" w:eastAsia="Times New Roman" w:hAnsi="Times New Roman"/>
          <w:sz w:val="24"/>
        </w:rPr>
        <w:t>доотведения; снижение негативно</w:t>
      </w:r>
      <w:r w:rsidRPr="000975D6">
        <w:rPr>
          <w:rFonts w:ascii="Times New Roman" w:eastAsia="Times New Roman" w:hAnsi="Times New Roman"/>
          <w:sz w:val="24"/>
        </w:rPr>
        <w:t xml:space="preserve">го воздействия на водные объекты путем повышения качества очистки сточных вод; </w:t>
      </w:r>
      <w:proofErr w:type="spellStart"/>
      <w:proofErr w:type="gramStart"/>
      <w:r w:rsidRPr="000975D6">
        <w:rPr>
          <w:rFonts w:ascii="Times New Roman" w:eastAsia="Times New Roman" w:hAnsi="Times New Roman"/>
          <w:sz w:val="24"/>
        </w:rPr>
        <w:t>обес</w:t>
      </w:r>
      <w:proofErr w:type="spellEnd"/>
      <w:r w:rsidRPr="000975D6">
        <w:rPr>
          <w:rFonts w:ascii="Times New Roman" w:eastAsia="Times New Roman" w:hAnsi="Times New Roman"/>
          <w:sz w:val="24"/>
        </w:rPr>
        <w:t>-печение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доступности водоотведения для абонентов за счет повышения эффективности де-</w:t>
      </w:r>
      <w:proofErr w:type="spellStart"/>
      <w:r w:rsidRPr="000975D6">
        <w:rPr>
          <w:rFonts w:ascii="Times New Roman" w:eastAsia="Times New Roman" w:hAnsi="Times New Roman"/>
          <w:sz w:val="24"/>
        </w:rPr>
        <w:t>ятельности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управляющей компанией; обеспечение развития централизованных систем </w:t>
      </w:r>
      <w:proofErr w:type="gramStart"/>
      <w:r w:rsidRPr="000975D6">
        <w:rPr>
          <w:rFonts w:ascii="Times New Roman" w:eastAsia="Times New Roman" w:hAnsi="Times New Roman"/>
          <w:sz w:val="24"/>
        </w:rPr>
        <w:t>во-</w:t>
      </w:r>
      <w:proofErr w:type="spellStart"/>
      <w:r w:rsidRPr="000975D6">
        <w:rPr>
          <w:rFonts w:ascii="Times New Roman" w:eastAsia="Times New Roman" w:hAnsi="Times New Roman"/>
          <w:sz w:val="24"/>
        </w:rPr>
        <w:t>доотведения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путем развития эффективных форм управ</w:t>
      </w:r>
      <w:r>
        <w:rPr>
          <w:rFonts w:ascii="Times New Roman" w:eastAsia="Times New Roman" w:hAnsi="Times New Roman"/>
          <w:sz w:val="24"/>
        </w:rPr>
        <w:t>ления этими системами, привлече</w:t>
      </w:r>
      <w:r w:rsidRPr="000975D6">
        <w:rPr>
          <w:rFonts w:ascii="Times New Roman" w:eastAsia="Times New Roman" w:hAnsi="Times New Roman"/>
          <w:sz w:val="24"/>
        </w:rPr>
        <w:t xml:space="preserve">ние </w:t>
      </w:r>
      <w:r w:rsidRPr="000975D6">
        <w:rPr>
          <w:rFonts w:ascii="Times New Roman" w:eastAsia="Times New Roman" w:hAnsi="Times New Roman"/>
          <w:sz w:val="24"/>
        </w:rPr>
        <w:lastRenderedPageBreak/>
        <w:t>инвестиций и развитие кадрового потенциала уп</w:t>
      </w:r>
      <w:r>
        <w:rPr>
          <w:rFonts w:ascii="Times New Roman" w:eastAsia="Times New Roman" w:hAnsi="Times New Roman"/>
          <w:sz w:val="24"/>
        </w:rPr>
        <w:t>равляющий компании была разрабо</w:t>
      </w:r>
      <w:r w:rsidRPr="000975D6">
        <w:rPr>
          <w:rFonts w:ascii="Times New Roman" w:eastAsia="Times New Roman" w:hAnsi="Times New Roman"/>
          <w:sz w:val="24"/>
        </w:rPr>
        <w:t>тана настоящая схема водоотведения до 2024 года.</w:t>
      </w:r>
    </w:p>
    <w:p w:rsidR="00E218E5" w:rsidRPr="000975D6" w:rsidRDefault="00E218E5" w:rsidP="00E218E5">
      <w:pPr>
        <w:spacing w:line="29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2.7.2 Показатели качества обслуживания абонентов.</w:t>
      </w:r>
    </w:p>
    <w:p w:rsidR="00E218E5" w:rsidRPr="000975D6" w:rsidRDefault="00E218E5" w:rsidP="00E218E5">
      <w:pPr>
        <w:spacing w:line="4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Внедрение новой схемы водоочистки позволит снизить или избежать: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44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количество жалоб абонентов;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44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позволит обеспечить всех нуждающихся абонентов </w:t>
      </w:r>
      <w:proofErr w:type="gramStart"/>
      <w:r w:rsidRPr="000975D6">
        <w:rPr>
          <w:rFonts w:ascii="Times New Roman" w:eastAsia="Times New Roman" w:hAnsi="Times New Roman"/>
          <w:sz w:val="24"/>
        </w:rPr>
        <w:t>централизованным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975D6">
        <w:rPr>
          <w:rFonts w:ascii="Times New Roman" w:eastAsia="Times New Roman" w:hAnsi="Times New Roman"/>
          <w:sz w:val="24"/>
        </w:rPr>
        <w:t>водоотведе</w:t>
      </w:r>
      <w:proofErr w:type="spellEnd"/>
      <w:r w:rsidRPr="000975D6">
        <w:rPr>
          <w:rFonts w:ascii="Times New Roman" w:eastAsia="Times New Roman" w:hAnsi="Times New Roman"/>
          <w:sz w:val="24"/>
        </w:rPr>
        <w:t>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7C35B9" w:rsidRDefault="00E218E5" w:rsidP="007C35B9">
      <w:pPr>
        <w:spacing w:line="219" w:lineRule="exac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4"/>
        </w:rPr>
        <w:t>нием</w:t>
      </w:r>
      <w:proofErr w:type="spellEnd"/>
      <w:r>
        <w:rPr>
          <w:rFonts w:ascii="Times New Roman" w:eastAsia="Times New Roman" w:hAnsi="Times New Roman"/>
          <w:sz w:val="24"/>
        </w:rPr>
        <w:t>.</w:t>
      </w:r>
      <w:r w:rsidR="007C35B9" w:rsidRPr="007C35B9">
        <w:rPr>
          <w:rFonts w:ascii="Times New Roman" w:eastAsia="Times New Roman" w:hAnsi="Times New Roman"/>
        </w:rPr>
        <w:t xml:space="preserve"> </w:t>
      </w:r>
    </w:p>
    <w:p w:rsidR="008210E3" w:rsidRDefault="008210E3" w:rsidP="007C35B9">
      <w:pPr>
        <w:spacing w:line="219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19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Pr="000975D6">
        <w:rPr>
          <w:rFonts w:ascii="Times New Roman" w:eastAsia="Times New Roman" w:hAnsi="Times New Roman"/>
          <w:sz w:val="24"/>
          <w:u w:val="single"/>
        </w:rPr>
        <w:t>2.7.3 Показатели качества очистки сточных вод.</w:t>
      </w:r>
    </w:p>
    <w:p w:rsidR="007C35B9" w:rsidRPr="000975D6" w:rsidRDefault="007C35B9" w:rsidP="007C35B9">
      <w:pPr>
        <w:spacing w:line="41" w:lineRule="exact"/>
        <w:rPr>
          <w:rFonts w:ascii="Times New Roman" w:eastAsia="Times New Roman" w:hAnsi="Times New Roman"/>
        </w:rPr>
      </w:pPr>
    </w:p>
    <w:p w:rsidR="007C35B9" w:rsidRPr="00E808A7" w:rsidRDefault="007C35B9" w:rsidP="007C35B9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Данные </w:t>
      </w:r>
      <w:proofErr w:type="spellStart"/>
      <w:r w:rsidRPr="000975D6">
        <w:rPr>
          <w:rFonts w:ascii="Times New Roman" w:eastAsia="Times New Roman" w:hAnsi="Times New Roman"/>
          <w:sz w:val="24"/>
        </w:rPr>
        <w:t>отсутствут</w:t>
      </w:r>
      <w:proofErr w:type="spellEnd"/>
      <w:r w:rsidRPr="000975D6">
        <w:rPr>
          <w:rFonts w:ascii="Times New Roman" w:eastAsia="Times New Roman" w:hAnsi="Times New Roman"/>
          <w:sz w:val="24"/>
        </w:rPr>
        <w:t>.</w:t>
      </w:r>
    </w:p>
    <w:p w:rsidR="007C35B9" w:rsidRPr="000975D6" w:rsidRDefault="007C35B9" w:rsidP="007C35B9">
      <w:pPr>
        <w:spacing w:line="200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30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2.7.4 Показатели эффективности использования ресурсов при транспортировке сточных вод.</w:t>
      </w:r>
    </w:p>
    <w:p w:rsidR="007C35B9" w:rsidRPr="000975D6" w:rsidRDefault="007C35B9" w:rsidP="007C35B9">
      <w:pPr>
        <w:spacing w:line="24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Внедрение данной схемы водоотведения в </w:t>
      </w:r>
      <w:proofErr w:type="spellStart"/>
      <w:r w:rsidRPr="000975D6">
        <w:rPr>
          <w:rFonts w:ascii="Times New Roman" w:eastAsia="Times New Roman" w:hAnsi="Times New Roman"/>
          <w:sz w:val="24"/>
        </w:rPr>
        <w:t>Хваловском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СП позволит значительно </w:t>
      </w:r>
      <w:proofErr w:type="gramStart"/>
      <w:r w:rsidRPr="000975D6">
        <w:rPr>
          <w:rFonts w:ascii="Times New Roman" w:eastAsia="Times New Roman" w:hAnsi="Times New Roman"/>
          <w:sz w:val="24"/>
        </w:rPr>
        <w:t>со-</w:t>
      </w:r>
      <w:proofErr w:type="spellStart"/>
      <w:r w:rsidRPr="000975D6">
        <w:rPr>
          <w:rFonts w:ascii="Times New Roman" w:eastAsia="Times New Roman" w:hAnsi="Times New Roman"/>
          <w:sz w:val="24"/>
        </w:rPr>
        <w:t>кратить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</w:rPr>
        <w:t xml:space="preserve"> расходы ресурсов при транспортировке сточных вод от абонентов.</w:t>
      </w:r>
    </w:p>
    <w:p w:rsidR="007C35B9" w:rsidRPr="000975D6" w:rsidRDefault="007C35B9" w:rsidP="007C35B9">
      <w:pPr>
        <w:spacing w:line="308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2.7.5 Соотношение цены реализации мероприятий инвестиционной программы и их 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>эф-</w:t>
      </w:r>
      <w:proofErr w:type="spellStart"/>
      <w:r w:rsidRPr="000975D6">
        <w:rPr>
          <w:rFonts w:ascii="Times New Roman" w:eastAsia="Times New Roman" w:hAnsi="Times New Roman"/>
          <w:sz w:val="24"/>
          <w:u w:val="single"/>
        </w:rPr>
        <w:t>фективности</w:t>
      </w:r>
      <w:proofErr w:type="spellEnd"/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 xml:space="preserve"> - улучшение качества очистки сточных вод.</w:t>
      </w:r>
    </w:p>
    <w:p w:rsidR="007C35B9" w:rsidRPr="000975D6" w:rsidRDefault="007C35B9" w:rsidP="007C35B9">
      <w:pPr>
        <w:spacing w:line="14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отсутствуют.</w:t>
      </w:r>
    </w:p>
    <w:p w:rsidR="007C35B9" w:rsidRPr="000975D6" w:rsidRDefault="007C35B9" w:rsidP="007C35B9">
      <w:pPr>
        <w:spacing w:line="200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32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2.7.6</w:t>
      </w:r>
      <w:proofErr w:type="gramStart"/>
      <w:r w:rsidRPr="000975D6">
        <w:rPr>
          <w:rFonts w:ascii="Times New Roman" w:eastAsia="Times New Roman" w:hAnsi="Times New Roman"/>
          <w:sz w:val="24"/>
          <w:u w:val="single"/>
        </w:rPr>
        <w:t xml:space="preserve"> И</w:t>
      </w:r>
      <w:proofErr w:type="gramEnd"/>
      <w:r w:rsidRPr="000975D6">
        <w:rPr>
          <w:rFonts w:ascii="Times New Roman" w:eastAsia="Times New Roman" w:hAnsi="Times New Roman"/>
          <w:sz w:val="24"/>
          <w:u w:val="single"/>
        </w:rPr>
        <w:t>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C35B9" w:rsidRPr="000975D6" w:rsidRDefault="007C35B9" w:rsidP="007C35B9">
      <w:pPr>
        <w:spacing w:line="21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Реализация </w:t>
      </w:r>
      <w:proofErr w:type="gramStart"/>
      <w:r w:rsidRPr="000975D6">
        <w:rPr>
          <w:rFonts w:ascii="Times New Roman" w:eastAsia="Times New Roman" w:hAnsi="Times New Roman"/>
          <w:sz w:val="24"/>
        </w:rPr>
        <w:t>мероприятий, предлагаемых в данной схеме водоотведения позволит</w:t>
      </w:r>
      <w:proofErr w:type="gramEnd"/>
      <w:r w:rsidRPr="000975D6">
        <w:rPr>
          <w:rFonts w:ascii="Times New Roman" w:eastAsia="Times New Roman" w:hAnsi="Times New Roman"/>
          <w:sz w:val="24"/>
        </w:rPr>
        <w:t xml:space="preserve"> обеспечить:</w:t>
      </w:r>
    </w:p>
    <w:p w:rsidR="007C35B9" w:rsidRPr="000975D6" w:rsidRDefault="007C35B9" w:rsidP="007C35B9">
      <w:pPr>
        <w:spacing w:line="13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numPr>
          <w:ilvl w:val="0"/>
          <w:numId w:val="45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бесперебойное водоотведение стоков с объектов;</w:t>
      </w:r>
    </w:p>
    <w:p w:rsidR="007C35B9" w:rsidRPr="000975D6" w:rsidRDefault="007C35B9" w:rsidP="007C35B9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7C35B9" w:rsidRPr="000975D6" w:rsidRDefault="007C35B9" w:rsidP="007C35B9">
      <w:pPr>
        <w:numPr>
          <w:ilvl w:val="0"/>
          <w:numId w:val="45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повышение надежности работы систем водоотведения и удовлетворение потребно-</w:t>
      </w:r>
    </w:p>
    <w:p w:rsidR="007C35B9" w:rsidRPr="000975D6" w:rsidRDefault="007C35B9" w:rsidP="007C35B9">
      <w:pPr>
        <w:spacing w:line="137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0975D6">
        <w:rPr>
          <w:rFonts w:ascii="Times New Roman" w:eastAsia="Times New Roman" w:hAnsi="Times New Roman"/>
          <w:sz w:val="24"/>
        </w:rPr>
        <w:t>стей</w:t>
      </w:r>
      <w:proofErr w:type="spellEnd"/>
      <w:r w:rsidRPr="000975D6">
        <w:rPr>
          <w:rFonts w:ascii="Times New Roman" w:eastAsia="Times New Roman" w:hAnsi="Times New Roman"/>
          <w:sz w:val="24"/>
        </w:rPr>
        <w:t xml:space="preserve"> потребителей (по объему и качеству услуг);</w:t>
      </w:r>
    </w:p>
    <w:p w:rsidR="007C35B9" w:rsidRPr="000975D6" w:rsidRDefault="007C35B9" w:rsidP="007C35B9">
      <w:pPr>
        <w:spacing w:line="151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numPr>
          <w:ilvl w:val="0"/>
          <w:numId w:val="46"/>
        </w:numPr>
        <w:tabs>
          <w:tab w:val="left" w:pos="1018"/>
        </w:tabs>
        <w:spacing w:line="348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модернизацию и инженерно-техническую оптимизацию систем водоотведения с учетом современных требований;</w:t>
      </w:r>
    </w:p>
    <w:p w:rsidR="007C35B9" w:rsidRPr="000975D6" w:rsidRDefault="007C35B9" w:rsidP="007C35B9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7C35B9" w:rsidRPr="000975D6" w:rsidRDefault="007C35B9" w:rsidP="007C35B9">
      <w:pPr>
        <w:numPr>
          <w:ilvl w:val="0"/>
          <w:numId w:val="46"/>
        </w:numPr>
        <w:tabs>
          <w:tab w:val="left" w:pos="1002"/>
        </w:tabs>
        <w:spacing w:line="348" w:lineRule="auto"/>
        <w:ind w:left="260" w:right="2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обеспечение экологической безопасности сбрасываемых в водоем сточных вод и уменьшение техногенного воздействия на окружающую среду;</w:t>
      </w:r>
    </w:p>
    <w:p w:rsidR="007C35B9" w:rsidRPr="000975D6" w:rsidRDefault="007C35B9" w:rsidP="007C35B9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7C35B9" w:rsidRDefault="007C35B9" w:rsidP="007C35B9">
      <w:pPr>
        <w:numPr>
          <w:ilvl w:val="0"/>
          <w:numId w:val="46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подключение новых абонентов на территориях перспективной застройки.</w:t>
      </w:r>
    </w:p>
    <w:p w:rsidR="007C35B9" w:rsidRDefault="007C35B9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7C35B9" w:rsidRDefault="007C35B9" w:rsidP="007C35B9">
      <w:pPr>
        <w:tabs>
          <w:tab w:val="left" w:pos="1150"/>
        </w:tabs>
        <w:rPr>
          <w:rFonts w:ascii="Times New Roman" w:eastAsia="Times New Roman" w:hAnsi="Times New Roman"/>
          <w:sz w:val="24"/>
        </w:rPr>
      </w:pPr>
    </w:p>
    <w:p w:rsidR="007C35B9" w:rsidRPr="000975D6" w:rsidRDefault="007C35B9" w:rsidP="007C35B9">
      <w:pPr>
        <w:spacing w:line="266" w:lineRule="auto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2.8. Перечень выявленных бесхозяйных объекто</w:t>
      </w:r>
      <w:r>
        <w:rPr>
          <w:rFonts w:ascii="Times New Roman" w:eastAsia="Times New Roman" w:hAnsi="Times New Roman"/>
          <w:b/>
          <w:sz w:val="24"/>
        </w:rPr>
        <w:t>в централизованной системы вод</w:t>
      </w:r>
      <w:proofErr w:type="gramStart"/>
      <w:r>
        <w:rPr>
          <w:rFonts w:ascii="Times New Roman" w:eastAsia="Times New Roman" w:hAnsi="Times New Roman"/>
          <w:b/>
          <w:sz w:val="24"/>
        </w:rPr>
        <w:t>о</w:t>
      </w:r>
      <w:r w:rsidR="00757166">
        <w:rPr>
          <w:rFonts w:ascii="Times New Roman" w:eastAsia="Times New Roman" w:hAnsi="Times New Roman"/>
          <w:b/>
          <w:sz w:val="24"/>
        </w:rPr>
        <w:t>-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b/>
          <w:sz w:val="24"/>
        </w:rPr>
        <w:t>отведения и перечень организаций, уполномоченных на их эксплуатацию.</w:t>
      </w:r>
    </w:p>
    <w:p w:rsidR="007C35B9" w:rsidRPr="000975D6" w:rsidRDefault="007C35B9" w:rsidP="007C35B9">
      <w:pPr>
        <w:spacing w:line="8" w:lineRule="exact"/>
        <w:rPr>
          <w:rFonts w:ascii="Times New Roman" w:eastAsia="Times New Roman" w:hAnsi="Times New Roman"/>
        </w:rPr>
      </w:pPr>
    </w:p>
    <w:p w:rsidR="007C35B9" w:rsidRDefault="007C35B9" w:rsidP="007C35B9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</w:p>
    <w:p w:rsidR="00E218E5" w:rsidRPr="007C35B9" w:rsidRDefault="007C35B9" w:rsidP="007C35B9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  <w:sectPr w:rsidR="00E218E5" w:rsidRPr="007C35B9" w:rsidSect="007C35B9">
          <w:pgSz w:w="11901" w:h="16838" w:code="9"/>
          <w:pgMar w:top="1142" w:right="846" w:bottom="152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Бесхозяйные объекты централ</w:t>
      </w:r>
      <w:r w:rsidRPr="000975D6">
        <w:rPr>
          <w:rFonts w:ascii="Times New Roman" w:eastAsia="Times New Roman" w:hAnsi="Times New Roman"/>
          <w:sz w:val="24"/>
        </w:rPr>
        <w:t>изованных с</w:t>
      </w:r>
      <w:r>
        <w:rPr>
          <w:rFonts w:ascii="Times New Roman" w:eastAsia="Times New Roman" w:hAnsi="Times New Roman"/>
          <w:sz w:val="24"/>
        </w:rPr>
        <w:t>истем водоотведения не выявлены</w:t>
      </w:r>
    </w:p>
    <w:p w:rsidR="007C35B9" w:rsidRDefault="007C35B9" w:rsidP="007C35B9">
      <w:pPr>
        <w:tabs>
          <w:tab w:val="left" w:pos="2633"/>
        </w:tabs>
      </w:pPr>
      <w:bookmarkStart w:id="39" w:name="page45"/>
      <w:bookmarkEnd w:id="39"/>
    </w:p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Default="007C35B9" w:rsidP="007C35B9"/>
    <w:p w:rsidR="00640EEA" w:rsidRPr="007C35B9" w:rsidRDefault="007C35B9" w:rsidP="007C35B9">
      <w:pPr>
        <w:tabs>
          <w:tab w:val="left" w:pos="5674"/>
        </w:tabs>
      </w:pPr>
      <w:r>
        <w:tab/>
      </w:r>
    </w:p>
    <w:sectPr w:rsidR="00640EEA" w:rsidRPr="007C35B9" w:rsidSect="0064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D0" w:rsidRDefault="00A85AD0" w:rsidP="00B54206">
      <w:r>
        <w:separator/>
      </w:r>
    </w:p>
  </w:endnote>
  <w:endnote w:type="continuationSeparator" w:id="0">
    <w:p w:rsidR="00A85AD0" w:rsidRDefault="00A85AD0" w:rsidP="00B5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500"/>
      <w:docPartObj>
        <w:docPartGallery w:val="Page Numbers (Bottom of Page)"/>
        <w:docPartUnique/>
      </w:docPartObj>
    </w:sdtPr>
    <w:sdtContent>
      <w:p w:rsidR="00E610A4" w:rsidRDefault="00E610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10A4" w:rsidRDefault="00E610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D0" w:rsidRDefault="00A85AD0" w:rsidP="00B54206">
      <w:r>
        <w:separator/>
      </w:r>
    </w:p>
  </w:footnote>
  <w:footnote w:type="continuationSeparator" w:id="0">
    <w:p w:rsidR="00A85AD0" w:rsidRDefault="00A85AD0" w:rsidP="00B5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A2A8D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838CB2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4E49EB4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CA8861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813864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C2BC5E2C"/>
    <w:lvl w:ilvl="0" w:tplc="FFFFFFFF">
      <w:start w:val="1"/>
      <w:numFmt w:val="bullet"/>
      <w:lvlText w:val=""/>
      <w:lvlJc w:val="left"/>
      <w:rPr>
        <w:sz w:val="30"/>
        <w:szCs w:val="3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37B8DD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14FD4A0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5577F8E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40BADF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507236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7465F0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724C67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5C482A9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5E884A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51EAD36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2D5177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153EA43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6A2342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2A487CB0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1D4ED4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725A0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2CD89A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4B588F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7D2254E6"/>
    <w:multiLevelType w:val="hybridMultilevel"/>
    <w:tmpl w:val="DDFA471C"/>
    <w:lvl w:ilvl="0" w:tplc="74D6BF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E5"/>
    <w:rsid w:val="000204AE"/>
    <w:rsid w:val="00062584"/>
    <w:rsid w:val="0011307C"/>
    <w:rsid w:val="00153458"/>
    <w:rsid w:val="001579B8"/>
    <w:rsid w:val="00175081"/>
    <w:rsid w:val="0019183E"/>
    <w:rsid w:val="001E3B3C"/>
    <w:rsid w:val="00214FCE"/>
    <w:rsid w:val="0023101C"/>
    <w:rsid w:val="00285FE6"/>
    <w:rsid w:val="002C01BE"/>
    <w:rsid w:val="00300159"/>
    <w:rsid w:val="00314D4D"/>
    <w:rsid w:val="003976E4"/>
    <w:rsid w:val="003A0C0B"/>
    <w:rsid w:val="003C4B4C"/>
    <w:rsid w:val="00411F7E"/>
    <w:rsid w:val="0041547E"/>
    <w:rsid w:val="00415AA2"/>
    <w:rsid w:val="004621DE"/>
    <w:rsid w:val="004A2FDD"/>
    <w:rsid w:val="004C3081"/>
    <w:rsid w:val="004D4963"/>
    <w:rsid w:val="00556778"/>
    <w:rsid w:val="005928D7"/>
    <w:rsid w:val="00596468"/>
    <w:rsid w:val="005B111B"/>
    <w:rsid w:val="005E5447"/>
    <w:rsid w:val="006354A0"/>
    <w:rsid w:val="00636DA8"/>
    <w:rsid w:val="00640EEA"/>
    <w:rsid w:val="006A753F"/>
    <w:rsid w:val="00734751"/>
    <w:rsid w:val="00757166"/>
    <w:rsid w:val="007C2360"/>
    <w:rsid w:val="007C35B9"/>
    <w:rsid w:val="00817FA6"/>
    <w:rsid w:val="008210E3"/>
    <w:rsid w:val="00852133"/>
    <w:rsid w:val="00861DDB"/>
    <w:rsid w:val="008662DC"/>
    <w:rsid w:val="008717A8"/>
    <w:rsid w:val="00881C63"/>
    <w:rsid w:val="00885A25"/>
    <w:rsid w:val="00895C25"/>
    <w:rsid w:val="008B0EF9"/>
    <w:rsid w:val="008B5043"/>
    <w:rsid w:val="009175A4"/>
    <w:rsid w:val="00934C9F"/>
    <w:rsid w:val="009637F3"/>
    <w:rsid w:val="00973D9F"/>
    <w:rsid w:val="009822BD"/>
    <w:rsid w:val="009C4C9D"/>
    <w:rsid w:val="009F6AA2"/>
    <w:rsid w:val="00A85AD0"/>
    <w:rsid w:val="00A903E7"/>
    <w:rsid w:val="00AB2E01"/>
    <w:rsid w:val="00AD4BD9"/>
    <w:rsid w:val="00B54206"/>
    <w:rsid w:val="00B5598F"/>
    <w:rsid w:val="00BB051E"/>
    <w:rsid w:val="00BE76A2"/>
    <w:rsid w:val="00BF1D7C"/>
    <w:rsid w:val="00BF6253"/>
    <w:rsid w:val="00C90F33"/>
    <w:rsid w:val="00D37993"/>
    <w:rsid w:val="00D6274B"/>
    <w:rsid w:val="00D75B87"/>
    <w:rsid w:val="00DD10DB"/>
    <w:rsid w:val="00E10D64"/>
    <w:rsid w:val="00E13391"/>
    <w:rsid w:val="00E218E5"/>
    <w:rsid w:val="00E47BC4"/>
    <w:rsid w:val="00E610A4"/>
    <w:rsid w:val="00EB5230"/>
    <w:rsid w:val="00EC4B51"/>
    <w:rsid w:val="00F07ADF"/>
    <w:rsid w:val="00F21FF2"/>
    <w:rsid w:val="00F85340"/>
    <w:rsid w:val="00F857D6"/>
    <w:rsid w:val="00FB1027"/>
    <w:rsid w:val="00FD1532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E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8E5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21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8E5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8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8E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link w:val="aa"/>
    <w:qFormat/>
    <w:rsid w:val="00E218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rsid w:val="00E218E5"/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E218E5"/>
  </w:style>
  <w:style w:type="character" w:customStyle="1" w:styleId="ac">
    <w:name w:val="Абзац списка Знак"/>
    <w:link w:val="ad"/>
    <w:uiPriority w:val="34"/>
    <w:locked/>
    <w:rsid w:val="00E218E5"/>
    <w:rPr>
      <w:rFonts w:ascii="Calibri" w:eastAsia="Calibri" w:hAnsi="Calibri" w:cs="Times New Roman"/>
    </w:rPr>
  </w:style>
  <w:style w:type="paragraph" w:styleId="ad">
    <w:name w:val="List Paragraph"/>
    <w:basedOn w:val="a"/>
    <w:link w:val="ac"/>
    <w:uiPriority w:val="34"/>
    <w:qFormat/>
    <w:rsid w:val="00E218E5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2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852133"/>
    <w:pPr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E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8E5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21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8E5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8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8E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link w:val="aa"/>
    <w:qFormat/>
    <w:rsid w:val="00E218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rsid w:val="00E218E5"/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E218E5"/>
  </w:style>
  <w:style w:type="character" w:customStyle="1" w:styleId="ac">
    <w:name w:val="Абзац списка Знак"/>
    <w:link w:val="ad"/>
    <w:uiPriority w:val="34"/>
    <w:locked/>
    <w:rsid w:val="00E218E5"/>
    <w:rPr>
      <w:rFonts w:ascii="Calibri" w:eastAsia="Calibri" w:hAnsi="Calibri" w:cs="Times New Roman"/>
    </w:rPr>
  </w:style>
  <w:style w:type="paragraph" w:styleId="ad">
    <w:name w:val="List Paragraph"/>
    <w:basedOn w:val="a"/>
    <w:link w:val="ac"/>
    <w:uiPriority w:val="34"/>
    <w:qFormat/>
    <w:rsid w:val="00E218E5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2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852133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2%D0%BE%D0%BB%D1%85%D0%BE%D0%B2%D1%81%D0%BA%D0%B8%D0%B9_%D1%80%D0%B0%D0%B9%D0%BE%D0%BD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2%D0%BE%D0%BB%D1%85%D0%BE%D0%B2%D1%81%D0%BA%D0%B8%D0%B9_%D1%80%D0%B0%D0%B9%D0%BE%D0%BD" TargetMode="External"/><Relationship Id="rId17" Type="http://schemas.openxmlformats.org/officeDocument/2006/relationships/hyperlink" Target="http://ru.wikipedia.org/wiki/%D0%92%D0%BE%D0%BB%D0%BE%D0%B3%D0%B4%D0%B0" TargetMode="External"/><Relationship Id="rId25" Type="http://schemas.openxmlformats.org/officeDocument/2006/relationships/hyperlink" Target="consultantplus://offline/ref=16BFEE8D4779F9DBA7653180B98A8B24A560681F0CBAAE485767CDBBD005BB8EBC34761EB9CB9F4E28F013F33Ey4E5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D%D0%BE%D0%B2%D0%B0%D1%8F_%D0%9B%D0%B0%D0%B4%D0%BE%D0%B3%D0%B0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24" Type="http://schemas.openxmlformats.org/officeDocument/2006/relationships/hyperlink" Target="consultantplus://offline/ref=16BFEE8D4779F9DBA7653180B98A8B24A560681F0CBAAE485767CDBBD005BB8EBC34761EB9CB9F4E28F013F33Ey4E5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2%D0%B8%D1%85%D0%B2%D0%B8%D0%BD%D1%81%D0%BA%D0%B8%D0%B9_%D1%80%D0%B0%D0%B9%D0%BE%D0%BD" TargetMode="External"/><Relationship Id="rId23" Type="http://schemas.openxmlformats.org/officeDocument/2006/relationships/hyperlink" Target="consultantplus://offline/ref=16BFEE8D4779F9DBA7653180B98A8B24A56A6C1809BDAE485767CDBBD005BB8EAE342E12B8C3814D2FE545A278113C27D30500783C376AA8y0EDG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22" Type="http://schemas.openxmlformats.org/officeDocument/2006/relationships/hyperlink" Target="file:///D:\&#1044;&#1040;&#1053;&#1053;&#1067;&#1045;\&#1057;&#1061;&#1045;&#1052;&#1067;\&#1042;&#1086;&#1083;&#1093;&#1086;&#1074;\&#1040;&#1082;&#1090;&#1091;&#1072;&#1083;&#1080;&#1079;&#1072;&#1094;&#1080;&#1103;_2021_&#1042;&#1086;&#1076;&#1086;&#1086;&#1090;&#1074;&#1077;&#1076;&#1077;&#1085;&#1080;&#1077;\&#1057;&#1093;&#1077;&#1084;&#1072;%20&#1074;&#1086;&#1076;&#1086;&#1086;&#1090;&#1074;&#1077;&#1076;&#1077;&#1085;&#1080;&#1103;%20&#1052;&#1054;%20&#1075;.%20&#1042;&#1086;&#1083;&#1093;&#1086;&#1074;.%20&#1040;&#1082;&#1090;&#1091;&#1072;&#1083;&#1080;&#1079;&#1080;&#1088;&#1086;&#1074;&#1072;&#1085;&#1085;&#1072;&#1103;%20&#1088;&#1077;&#1076;&#1072;&#1082;&#1094;&#1080;&#1103;%202021&#1075;.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6B16-69EE-4C3F-8A74-250F2483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45</Pages>
  <Words>14962</Words>
  <Characters>85286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2022-04-20T09:10:00Z</cp:lastPrinted>
  <dcterms:created xsi:type="dcterms:W3CDTF">2023-10-31T12:01:00Z</dcterms:created>
  <dcterms:modified xsi:type="dcterms:W3CDTF">2023-10-31T12:34:00Z</dcterms:modified>
</cp:coreProperties>
</file>